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BE" w:rsidRPr="00473618" w:rsidRDefault="007364BE" w:rsidP="00577DA3">
      <w:pPr>
        <w:pStyle w:val="a9"/>
        <w:framePr w:w="2188" w:h="601" w:hSpace="21" w:wrap="notBeside" w:vAnchor="text" w:hAnchor="text" w:x="5393" w:y="11509"/>
        <w:shd w:val="clear" w:color="auto" w:fill="auto"/>
        <w:spacing w:line="200" w:lineRule="exact"/>
        <w:rPr>
          <w:rFonts w:eastAsia="宋体"/>
        </w:rPr>
      </w:pPr>
      <w:r>
        <w:rPr>
          <w:rFonts w:hint="eastAsia"/>
        </w:rPr>
        <w:t>填表日期</w:t>
      </w:r>
      <w:r>
        <w:t>:</w:t>
      </w:r>
      <w:r w:rsidR="00FE2A70">
        <w:rPr>
          <w:rFonts w:eastAsia="宋体"/>
        </w:rPr>
        <w:t>2019.10.2</w:t>
      </w:r>
      <w:r w:rsidR="00FE2A70">
        <w:rPr>
          <w:rFonts w:eastAsia="宋体" w:hint="eastAsia"/>
        </w:rPr>
        <w:t>5</w:t>
      </w:r>
    </w:p>
    <w:p w:rsidR="007364BE" w:rsidRDefault="007364BE" w:rsidP="00473618">
      <w:pPr>
        <w:ind w:leftChars="-603" w:left="-1447" w:firstLineChars="905" w:firstLine="181"/>
        <w:rPr>
          <w:sz w:val="2"/>
          <w:szCs w:val="2"/>
        </w:rPr>
      </w:pPr>
      <w:bookmarkStart w:id="0" w:name="_GoBack"/>
      <w:bookmarkEnd w:id="0"/>
    </w:p>
    <w:p w:rsidR="007364BE" w:rsidRPr="00577DA3" w:rsidRDefault="007364BE">
      <w:pPr>
        <w:pStyle w:val="10"/>
        <w:keepNext/>
        <w:keepLines/>
        <w:shd w:val="clear" w:color="auto" w:fill="auto"/>
        <w:spacing w:after="340" w:line="400" w:lineRule="exact"/>
        <w:ind w:right="80"/>
        <w:jc w:val="both"/>
        <w:rPr>
          <w:b/>
          <w:sz w:val="44"/>
          <w:szCs w:val="44"/>
        </w:rPr>
      </w:pPr>
      <w:r w:rsidRPr="00577DA3">
        <w:rPr>
          <w:rStyle w:val="1Arial1"/>
          <w:rFonts w:eastAsia="宋体" w:hint="eastAsia"/>
          <w:b/>
          <w:sz w:val="44"/>
          <w:szCs w:val="44"/>
        </w:rPr>
        <w:t>通化市交通运输局</w:t>
      </w:r>
      <w:r w:rsidRPr="00577DA3">
        <w:rPr>
          <w:rFonts w:hint="eastAsia"/>
          <w:b/>
          <w:sz w:val="44"/>
          <w:szCs w:val="44"/>
        </w:rPr>
        <w:t>行政执法主体名录库</w:t>
      </w:r>
    </w:p>
    <w:p w:rsidR="007364BE" w:rsidRPr="00A1552F" w:rsidRDefault="007364BE">
      <w:pPr>
        <w:pStyle w:val="a9"/>
        <w:shd w:val="clear" w:color="auto" w:fill="auto"/>
        <w:spacing w:line="200" w:lineRule="exact"/>
        <w:rPr>
          <w:rFonts w:eastAsia="宋体"/>
        </w:rPr>
      </w:pPr>
      <w:r>
        <w:rPr>
          <w:rFonts w:hint="eastAsia"/>
        </w:rPr>
        <w:t>填报单位</w:t>
      </w:r>
      <w:r>
        <w:t>:</w:t>
      </w:r>
      <w:r>
        <w:rPr>
          <w:lang w:val="en-US"/>
        </w:rPr>
        <w:t xml:space="preserve"> </w:t>
      </w:r>
      <w:r>
        <w:rPr>
          <w:rFonts w:eastAsia="宋体" w:hint="eastAsia"/>
          <w:lang w:val="en-US"/>
        </w:rPr>
        <w:t>通化市运输管理处</w:t>
      </w:r>
      <w:r>
        <w:rPr>
          <w:lang w:val="en-US"/>
        </w:rPr>
        <w:t xml:space="preserve"> </w:t>
      </w:r>
      <w:r>
        <w:rPr>
          <w:rFonts w:eastAsia="宋体"/>
          <w:lang w:val="en-US"/>
        </w:rPr>
        <w:t xml:space="preserve">       </w:t>
      </w:r>
      <w:r>
        <w:rPr>
          <w:lang w:val="en-US"/>
        </w:rPr>
        <w:t xml:space="preserve">            </w:t>
      </w:r>
      <w:r>
        <w:rPr>
          <w:rFonts w:hint="eastAsia"/>
        </w:rPr>
        <w:t>主要领导签字</w:t>
      </w:r>
      <w:r>
        <w:t>:</w:t>
      </w:r>
      <w:r>
        <w:rPr>
          <w:rFonts w:eastAsia="宋体"/>
        </w:rPr>
        <w:t xml:space="preserve"> </w:t>
      </w:r>
      <w:r w:rsidR="00FE2A70">
        <w:rPr>
          <w:rFonts w:eastAsia="宋体" w:hint="eastAsia"/>
        </w:rPr>
        <w:t>王欢</w:t>
      </w:r>
    </w:p>
    <w:tbl>
      <w:tblPr>
        <w:tblpPr w:leftFromText="180" w:rightFromText="180" w:vertAnchor="page" w:horzAnchor="page" w:tblpX="1504" w:tblpY="3346"/>
        <w:tblOverlap w:val="never"/>
        <w:tblW w:w="867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1440"/>
        <w:gridCol w:w="1130"/>
        <w:gridCol w:w="1130"/>
        <w:gridCol w:w="727"/>
        <w:gridCol w:w="713"/>
        <w:gridCol w:w="713"/>
        <w:gridCol w:w="720"/>
        <w:gridCol w:w="720"/>
        <w:gridCol w:w="742"/>
      </w:tblGrid>
      <w:tr w:rsidR="007364BE">
        <w:trPr>
          <w:trHeight w:hRule="exact" w:val="87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240"/>
            </w:pPr>
            <w:bookmarkStart w:id="1" w:name="bookmark0"/>
            <w:r>
              <w:rPr>
                <w:rStyle w:val="2MingLiU"/>
                <w:rFonts w:hint="eastAsia"/>
              </w:rPr>
              <w:t>序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240"/>
            </w:pPr>
            <w:r>
              <w:rPr>
                <w:rStyle w:val="2MingLiU"/>
                <w:rFonts w:hint="eastAsia"/>
              </w:rPr>
              <w:t>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310" w:lineRule="exact"/>
              <w:jc w:val="center"/>
            </w:pPr>
            <w:r>
              <w:rPr>
                <w:rStyle w:val="2MingLiU"/>
                <w:rFonts w:hint="eastAsia"/>
              </w:rPr>
              <w:t>市、县（市、</w:t>
            </w:r>
            <w:r>
              <w:rPr>
                <w:rStyle w:val="2MingLiU"/>
              </w:rPr>
              <w:t xml:space="preserve"> </w:t>
            </w:r>
            <w:r>
              <w:rPr>
                <w:rStyle w:val="2MingLiU"/>
                <w:rFonts w:hint="eastAsia"/>
              </w:rPr>
              <w:t>区）名称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317" w:lineRule="exact"/>
              <w:jc w:val="center"/>
              <w:rPr>
                <w:rStyle w:val="2MingLiU"/>
              </w:rPr>
            </w:pPr>
            <w:r>
              <w:rPr>
                <w:rStyle w:val="2MingLiU"/>
                <w:rFonts w:hint="eastAsia"/>
              </w:rPr>
              <w:t>执法部门</w:t>
            </w:r>
          </w:p>
          <w:p w:rsidR="007364BE" w:rsidRDefault="007364B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MingLiU"/>
              </w:rPr>
              <w:t xml:space="preserve"> </w:t>
            </w:r>
            <w:r>
              <w:rPr>
                <w:rStyle w:val="2MingLiU"/>
                <w:rFonts w:hint="eastAsia"/>
              </w:rPr>
              <w:t>名称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317" w:lineRule="exact"/>
              <w:jc w:val="center"/>
              <w:rPr>
                <w:rStyle w:val="2MingLiU"/>
              </w:rPr>
            </w:pPr>
            <w:r>
              <w:rPr>
                <w:rStyle w:val="2MingLiU"/>
                <w:rFonts w:hint="eastAsia"/>
              </w:rPr>
              <w:t>执法主体</w:t>
            </w:r>
          </w:p>
          <w:p w:rsidR="007364BE" w:rsidRDefault="007364BE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MingLiU"/>
              </w:rPr>
              <w:t xml:space="preserve"> </w:t>
            </w:r>
            <w:r>
              <w:rPr>
                <w:rStyle w:val="2MingLiU"/>
                <w:rFonts w:hint="eastAsia"/>
              </w:rPr>
              <w:t>名称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MingLiU"/>
                <w:rFonts w:hint="eastAsia"/>
              </w:rPr>
              <w:t>执法权限</w:t>
            </w:r>
          </w:p>
        </w:tc>
      </w:tr>
      <w:tr w:rsidR="007364BE">
        <w:trPr>
          <w:trHeight w:hRule="exact"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/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/>
        </w:tc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160"/>
            </w:pPr>
            <w:r>
              <w:rPr>
                <w:rStyle w:val="2MingLiU"/>
                <w:rFonts w:hint="eastAsia"/>
              </w:rPr>
              <w:t>行政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160"/>
            </w:pPr>
            <w:r>
              <w:rPr>
                <w:rStyle w:val="2MingLiU"/>
                <w:rFonts w:hint="eastAsia"/>
              </w:rPr>
              <w:t>许可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140"/>
            </w:pPr>
            <w:r>
              <w:rPr>
                <w:rStyle w:val="2MingLiU"/>
                <w:rFonts w:hint="eastAsia"/>
              </w:rPr>
              <w:t>行政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140"/>
            </w:pPr>
            <w:r>
              <w:rPr>
                <w:rStyle w:val="2MingLiU"/>
                <w:rFonts w:hint="eastAsia"/>
              </w:rPr>
              <w:t>处罚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160"/>
            </w:pPr>
            <w:r>
              <w:rPr>
                <w:rStyle w:val="2MingLiU"/>
                <w:rFonts w:hint="eastAsia"/>
              </w:rPr>
              <w:t>行政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160"/>
            </w:pPr>
            <w:r>
              <w:rPr>
                <w:rStyle w:val="2MingLiU"/>
                <w:rFonts w:hint="eastAsia"/>
              </w:rPr>
              <w:t>强制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</w:pPr>
            <w:r>
              <w:rPr>
                <w:rStyle w:val="2MingLiU"/>
                <w:rFonts w:hint="eastAsia"/>
              </w:rPr>
              <w:t>行政征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</w:pPr>
            <w:r>
              <w:rPr>
                <w:rStyle w:val="2MingLiU"/>
                <w:rFonts w:hint="eastAsia"/>
              </w:rPr>
              <w:t>收征用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160"/>
            </w:pPr>
            <w:r>
              <w:rPr>
                <w:rStyle w:val="2MingLiU"/>
                <w:rFonts w:hint="eastAsia"/>
              </w:rPr>
              <w:t>行政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160"/>
            </w:pPr>
            <w:r>
              <w:rPr>
                <w:rStyle w:val="2MingLiU"/>
                <w:rFonts w:hint="eastAsia"/>
              </w:rPr>
              <w:t>确认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after="60" w:line="200" w:lineRule="exact"/>
              <w:ind w:left="200"/>
            </w:pPr>
            <w:r>
              <w:rPr>
                <w:rStyle w:val="2MingLiU"/>
                <w:rFonts w:hint="eastAsia"/>
              </w:rPr>
              <w:t>行政</w:t>
            </w:r>
          </w:p>
          <w:p w:rsidR="007364BE" w:rsidRDefault="007364BE">
            <w:pPr>
              <w:pStyle w:val="20"/>
              <w:shd w:val="clear" w:color="auto" w:fill="auto"/>
              <w:spacing w:before="60" w:line="200" w:lineRule="exact"/>
              <w:ind w:left="200"/>
            </w:pPr>
            <w:r>
              <w:rPr>
                <w:rStyle w:val="2MingLiU"/>
                <w:rFonts w:hint="eastAsia"/>
              </w:rPr>
              <w:t>检査</w:t>
            </w:r>
          </w:p>
        </w:tc>
      </w:tr>
      <w:tr w:rsidR="007364BE" w:rsidTr="00577DA3">
        <w:trPr>
          <w:trHeight w:hRule="exact" w:val="8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>
            <w:pPr>
              <w:pStyle w:val="20"/>
              <w:shd w:val="clear" w:color="auto" w:fill="auto"/>
              <w:spacing w:line="200" w:lineRule="exact"/>
              <w:ind w:left="240"/>
            </w:pPr>
            <w:r>
              <w:rPr>
                <w:rStyle w:val="2MingLiU"/>
                <w:rFonts w:eastAsia="宋体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577DA3">
              <w:rPr>
                <w:rStyle w:val="2Arial1"/>
                <w:rFonts w:hint="eastAsia"/>
                <w:sz w:val="24"/>
                <w:szCs w:val="24"/>
              </w:rPr>
              <w:t>通化市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>
            <w:pPr>
              <w:pStyle w:val="20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 w:rsidRPr="00577DA3">
              <w:rPr>
                <w:rStyle w:val="2Arial1"/>
                <w:rFonts w:hint="eastAsia"/>
                <w:sz w:val="24"/>
                <w:szCs w:val="24"/>
              </w:rPr>
              <w:t>通化市交通运输局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pStyle w:val="20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 w:rsidRPr="00577DA3">
              <w:rPr>
                <w:rStyle w:val="2Arial1"/>
                <w:rFonts w:hint="eastAsia"/>
                <w:sz w:val="24"/>
                <w:szCs w:val="24"/>
              </w:rPr>
              <w:t>通化市交通运输局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jc w:val="center"/>
              <w:rPr>
                <w:sz w:val="21"/>
                <w:szCs w:val="21"/>
              </w:rPr>
            </w:pPr>
            <w:r w:rsidRPr="00577DA3">
              <w:rPr>
                <w:rStyle w:val="2Arial1"/>
                <w:sz w:val="21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pStyle w:val="20"/>
              <w:shd w:val="clear" w:color="auto" w:fill="auto"/>
              <w:spacing w:line="260" w:lineRule="exact"/>
              <w:ind w:left="240"/>
              <w:jc w:val="center"/>
              <w:rPr>
                <w:sz w:val="21"/>
                <w:szCs w:val="21"/>
              </w:rPr>
            </w:pPr>
            <w:r w:rsidRPr="00577DA3">
              <w:rPr>
                <w:rStyle w:val="2Arial1"/>
                <w:sz w:val="21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jc w:val="center"/>
              <w:rPr>
                <w:sz w:val="21"/>
                <w:szCs w:val="21"/>
              </w:rPr>
            </w:pPr>
            <w:r w:rsidRPr="00577DA3">
              <w:rPr>
                <w:rStyle w:val="2Arial1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jc w:val="center"/>
              <w:rPr>
                <w:sz w:val="21"/>
                <w:szCs w:val="21"/>
              </w:rPr>
            </w:pPr>
            <w:r w:rsidRPr="00577DA3">
              <w:rPr>
                <w:rStyle w:val="2Arial1"/>
                <w:sz w:val="21"/>
                <w:szCs w:val="21"/>
              </w:rPr>
              <w:t>√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BE" w:rsidRPr="00577DA3" w:rsidRDefault="007364BE" w:rsidP="00577DA3">
            <w:pPr>
              <w:pStyle w:val="20"/>
              <w:shd w:val="clear" w:color="auto" w:fill="auto"/>
              <w:spacing w:line="260" w:lineRule="exact"/>
              <w:ind w:left="200"/>
              <w:jc w:val="center"/>
              <w:rPr>
                <w:sz w:val="21"/>
                <w:szCs w:val="21"/>
              </w:rPr>
            </w:pPr>
            <w:r w:rsidRPr="00577DA3">
              <w:rPr>
                <w:rStyle w:val="2Arial1"/>
                <w:sz w:val="21"/>
                <w:szCs w:val="21"/>
              </w:rPr>
              <w:t>√</w:t>
            </w:r>
          </w:p>
        </w:tc>
      </w:tr>
      <w:tr w:rsidR="007364BE">
        <w:trPr>
          <w:trHeight w:hRule="exact" w:val="8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8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310" w:lineRule="exact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 w:rsidP="00577DA3">
            <w:pPr>
              <w:pStyle w:val="20"/>
              <w:shd w:val="clear" w:color="auto" w:fill="auto"/>
              <w:spacing w:line="331" w:lineRule="exact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331" w:lineRule="exact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260" w:lineRule="exact"/>
              <w:ind w:left="24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4BE" w:rsidRDefault="007364BE">
            <w:pPr>
              <w:pStyle w:val="20"/>
              <w:shd w:val="clear" w:color="auto" w:fill="auto"/>
              <w:spacing w:line="260" w:lineRule="exact"/>
              <w:ind w:left="200"/>
            </w:pPr>
          </w:p>
        </w:tc>
      </w:tr>
      <w:tr w:rsidR="007364BE">
        <w:trPr>
          <w:trHeight w:hRule="exact" w:val="8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8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82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7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100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8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tr w:rsidR="007364BE">
        <w:trPr>
          <w:trHeight w:hRule="exact" w:val="7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4BE" w:rsidRDefault="007364BE">
            <w:pPr>
              <w:rPr>
                <w:sz w:val="10"/>
                <w:szCs w:val="10"/>
              </w:rPr>
            </w:pPr>
          </w:p>
        </w:tc>
      </w:tr>
      <w:bookmarkEnd w:id="1"/>
    </w:tbl>
    <w:p w:rsidR="007364BE" w:rsidRDefault="007364BE">
      <w:pPr>
        <w:pStyle w:val="a9"/>
        <w:shd w:val="clear" w:color="auto" w:fill="auto"/>
        <w:spacing w:line="200" w:lineRule="exact"/>
        <w:rPr>
          <w:lang w:val="en-US"/>
        </w:rPr>
      </w:pPr>
    </w:p>
    <w:p w:rsidR="007364BE" w:rsidRPr="00473618" w:rsidRDefault="007364BE" w:rsidP="00577DA3">
      <w:pPr>
        <w:pStyle w:val="a9"/>
        <w:framePr w:w="1528" w:h="451" w:hSpace="21" w:wrap="notBeside" w:vAnchor="text" w:hAnchor="page" w:x="1585" w:y="10391"/>
        <w:shd w:val="clear" w:color="auto" w:fill="auto"/>
        <w:spacing w:line="200" w:lineRule="exact"/>
        <w:rPr>
          <w:rFonts w:eastAsia="宋体"/>
        </w:rPr>
      </w:pPr>
      <w:r>
        <w:rPr>
          <w:rStyle w:val="-1pt"/>
          <w:rFonts w:hint="eastAsia"/>
        </w:rPr>
        <w:t>填表人：</w:t>
      </w:r>
      <w:r>
        <w:rPr>
          <w:rStyle w:val="-1pt"/>
          <w:rFonts w:eastAsia="宋体" w:hint="eastAsia"/>
        </w:rPr>
        <w:t>潘洪蛟</w:t>
      </w:r>
    </w:p>
    <w:p w:rsidR="007364BE" w:rsidRPr="00473618" w:rsidRDefault="007364BE" w:rsidP="00577DA3">
      <w:pPr>
        <w:pStyle w:val="a9"/>
        <w:framePr w:w="2263" w:h="646" w:hSpace="21" w:wrap="notBeside" w:vAnchor="text" w:hAnchor="page" w:x="4675" w:y="10316"/>
        <w:shd w:val="clear" w:color="auto" w:fill="auto"/>
        <w:spacing w:line="200" w:lineRule="exact"/>
        <w:rPr>
          <w:rFonts w:eastAsia="宋体"/>
        </w:rPr>
      </w:pPr>
      <w:r>
        <w:rPr>
          <w:rFonts w:hint="eastAsia"/>
        </w:rPr>
        <w:t>联系电话</w:t>
      </w:r>
      <w:r>
        <w:t>:</w:t>
      </w:r>
      <w:r>
        <w:rPr>
          <w:rFonts w:eastAsia="宋体"/>
        </w:rPr>
        <w:t>04353255119</w:t>
      </w:r>
    </w:p>
    <w:p w:rsidR="007364BE" w:rsidRDefault="007364BE">
      <w:pPr>
        <w:rPr>
          <w:sz w:val="2"/>
          <w:szCs w:val="2"/>
        </w:rPr>
      </w:pPr>
    </w:p>
    <w:sectPr w:rsidR="007364BE" w:rsidSect="00E773C9">
      <w:pgSz w:w="11900" w:h="16840"/>
      <w:pgMar w:top="2292" w:right="772" w:bottom="2228" w:left="2409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EB" w:rsidRDefault="006218EB"/>
  </w:endnote>
  <w:endnote w:type="continuationSeparator" w:id="0">
    <w:p w:rsidR="006218EB" w:rsidRDefault="0062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EB" w:rsidRDefault="006218EB"/>
  </w:footnote>
  <w:footnote w:type="continuationSeparator" w:id="0">
    <w:p w:rsidR="006218EB" w:rsidRDefault="00621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C9"/>
    <w:rsid w:val="000B16DA"/>
    <w:rsid w:val="001232F1"/>
    <w:rsid w:val="003D1565"/>
    <w:rsid w:val="00431E33"/>
    <w:rsid w:val="00471499"/>
    <w:rsid w:val="00473618"/>
    <w:rsid w:val="00577DA3"/>
    <w:rsid w:val="005C0957"/>
    <w:rsid w:val="005C5167"/>
    <w:rsid w:val="006218EB"/>
    <w:rsid w:val="006C5D94"/>
    <w:rsid w:val="007364BE"/>
    <w:rsid w:val="00812A08"/>
    <w:rsid w:val="00826F96"/>
    <w:rsid w:val="008B2057"/>
    <w:rsid w:val="009A7452"/>
    <w:rsid w:val="009C1B6F"/>
    <w:rsid w:val="009C3F60"/>
    <w:rsid w:val="00A1552F"/>
    <w:rsid w:val="00BA784C"/>
    <w:rsid w:val="00C2564D"/>
    <w:rsid w:val="00D606CB"/>
    <w:rsid w:val="00E25424"/>
    <w:rsid w:val="00E773C9"/>
    <w:rsid w:val="00FE2A70"/>
    <w:rsid w:val="014E738C"/>
    <w:rsid w:val="1992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宋体" w:hAnsi="Arial Unicode MS" w:cs="Arial Unicode M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C9"/>
    <w:pPr>
      <w:widowControl w:val="0"/>
    </w:pPr>
    <w:rPr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73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7452"/>
    <w:rPr>
      <w:rFonts w:cs="Times New Roman"/>
      <w:color w:val="000000"/>
      <w:kern w:val="0"/>
      <w:sz w:val="18"/>
      <w:szCs w:val="18"/>
      <w:lang w:val="zh-CN"/>
    </w:rPr>
  </w:style>
  <w:style w:type="table" w:styleId="a4">
    <w:name w:val="Table Grid"/>
    <w:basedOn w:val="a1"/>
    <w:uiPriority w:val="99"/>
    <w:rsid w:val="00E773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773C9"/>
    <w:rPr>
      <w:rFonts w:cs="Times New Roman"/>
      <w:color w:val="0066CC"/>
      <w:u w:val="single"/>
    </w:rPr>
  </w:style>
  <w:style w:type="character" w:customStyle="1" w:styleId="1">
    <w:name w:val="标题 #1_"/>
    <w:basedOn w:val="a0"/>
    <w:link w:val="10"/>
    <w:uiPriority w:val="99"/>
    <w:locked/>
    <w:rsid w:val="00E773C9"/>
    <w:rPr>
      <w:rFonts w:ascii="MingLiU" w:eastAsia="MingLiU" w:hAnsi="MingLiU" w:cs="MingLiU"/>
      <w:spacing w:val="30"/>
      <w:sz w:val="40"/>
      <w:szCs w:val="40"/>
      <w:u w:val="none"/>
    </w:rPr>
  </w:style>
  <w:style w:type="paragraph" w:customStyle="1" w:styleId="10">
    <w:name w:val="标题 #1"/>
    <w:basedOn w:val="a"/>
    <w:link w:val="1"/>
    <w:uiPriority w:val="99"/>
    <w:rsid w:val="00E773C9"/>
    <w:pPr>
      <w:shd w:val="clear" w:color="auto" w:fill="FFFFFF"/>
      <w:spacing w:after="420" w:line="240" w:lineRule="atLeast"/>
      <w:jc w:val="center"/>
      <w:outlineLvl w:val="0"/>
    </w:pPr>
    <w:rPr>
      <w:rFonts w:ascii="MingLiU" w:eastAsia="MingLiU" w:hAnsi="MingLiU" w:cs="MingLiU"/>
      <w:spacing w:val="30"/>
      <w:sz w:val="40"/>
      <w:szCs w:val="40"/>
    </w:rPr>
  </w:style>
  <w:style w:type="character" w:customStyle="1" w:styleId="1Arial">
    <w:name w:val="标题 #1 + Arial"/>
    <w:aliases w:val="13 pt,间距 0 pt"/>
    <w:basedOn w:val="1"/>
    <w:uiPriority w:val="99"/>
    <w:rsid w:val="00E773C9"/>
    <w:rPr>
      <w:rFonts w:ascii="Arial" w:hAnsi="Arial" w:cs="Arial"/>
      <w:color w:val="000000"/>
      <w:spacing w:val="0"/>
      <w:w w:val="100"/>
      <w:position w:val="0"/>
      <w:sz w:val="26"/>
      <w:szCs w:val="26"/>
      <w:lang w:val="zh-CN" w:eastAsia="zh-CN"/>
    </w:rPr>
  </w:style>
  <w:style w:type="character" w:customStyle="1" w:styleId="a6">
    <w:name w:val="页眉或页脚_"/>
    <w:basedOn w:val="a0"/>
    <w:link w:val="11"/>
    <w:uiPriority w:val="99"/>
    <w:locked/>
    <w:rsid w:val="00E773C9"/>
    <w:rPr>
      <w:rFonts w:ascii="Arial" w:hAnsi="Arial" w:cs="Arial"/>
      <w:spacing w:val="60"/>
      <w:sz w:val="24"/>
      <w:szCs w:val="24"/>
      <w:u w:val="none"/>
    </w:rPr>
  </w:style>
  <w:style w:type="paragraph" w:customStyle="1" w:styleId="11">
    <w:name w:val="页眉或页脚1"/>
    <w:basedOn w:val="a"/>
    <w:link w:val="a6"/>
    <w:uiPriority w:val="99"/>
    <w:rsid w:val="00E773C9"/>
    <w:pPr>
      <w:shd w:val="clear" w:color="auto" w:fill="FFFFFF"/>
      <w:spacing w:line="240" w:lineRule="atLeast"/>
    </w:pPr>
    <w:rPr>
      <w:rFonts w:ascii="Arial" w:hAnsi="Arial" w:cs="Arial"/>
      <w:spacing w:val="60"/>
    </w:rPr>
  </w:style>
  <w:style w:type="character" w:customStyle="1" w:styleId="a7">
    <w:name w:val="页眉或页脚"/>
    <w:basedOn w:val="a6"/>
    <w:uiPriority w:val="99"/>
    <w:rsid w:val="00E773C9"/>
    <w:rPr>
      <w:color w:val="000000"/>
      <w:w w:val="100"/>
      <w:position w:val="0"/>
      <w:lang w:val="zh-CN" w:eastAsia="zh-CN"/>
    </w:rPr>
  </w:style>
  <w:style w:type="character" w:customStyle="1" w:styleId="4pt">
    <w:name w:val="页眉或页脚 + 4 pt"/>
    <w:aliases w:val="间距 0 pt1"/>
    <w:basedOn w:val="a6"/>
    <w:uiPriority w:val="99"/>
    <w:rsid w:val="00E773C9"/>
    <w:rPr>
      <w:color w:val="000000"/>
      <w:spacing w:val="0"/>
      <w:w w:val="100"/>
      <w:position w:val="0"/>
      <w:sz w:val="8"/>
      <w:szCs w:val="8"/>
      <w:lang w:val="zh-CN" w:eastAsia="zh-CN"/>
    </w:rPr>
  </w:style>
  <w:style w:type="character" w:customStyle="1" w:styleId="2">
    <w:name w:val="正文文本 (2)_"/>
    <w:basedOn w:val="a0"/>
    <w:link w:val="20"/>
    <w:uiPriority w:val="99"/>
    <w:locked/>
    <w:rsid w:val="00E773C9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正文文本 (2)"/>
    <w:basedOn w:val="a"/>
    <w:link w:val="2"/>
    <w:uiPriority w:val="99"/>
    <w:rsid w:val="00E773C9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character" w:customStyle="1" w:styleId="2MingLiU">
    <w:name w:val="正文文本 (2) + MingLiU"/>
    <w:basedOn w:val="2"/>
    <w:uiPriority w:val="99"/>
    <w:rsid w:val="00E773C9"/>
    <w:rPr>
      <w:rFonts w:ascii="MingLiU" w:eastAsia="MingLiU" w:hAnsi="MingLiU" w:cs="MingLiU"/>
      <w:color w:val="000000"/>
      <w:spacing w:val="0"/>
      <w:w w:val="100"/>
      <w:position w:val="0"/>
      <w:lang w:val="zh-CN" w:eastAsia="zh-CN"/>
    </w:rPr>
  </w:style>
  <w:style w:type="character" w:customStyle="1" w:styleId="2Arial">
    <w:name w:val="正文文本 (2) + Arial"/>
    <w:aliases w:val="6.5 pt"/>
    <w:basedOn w:val="2"/>
    <w:uiPriority w:val="99"/>
    <w:rsid w:val="00E773C9"/>
    <w:rPr>
      <w:rFonts w:ascii="Arial" w:hAnsi="Arial" w:cs="Arial"/>
      <w:color w:val="000000"/>
      <w:spacing w:val="0"/>
      <w:w w:val="100"/>
      <w:position w:val="0"/>
      <w:sz w:val="13"/>
      <w:szCs w:val="13"/>
      <w:lang w:val="zh-CN" w:eastAsia="zh-CN"/>
    </w:rPr>
  </w:style>
  <w:style w:type="character" w:customStyle="1" w:styleId="2Arial2">
    <w:name w:val="正文文本 (2) + Arial2"/>
    <w:aliases w:val="13 pt1"/>
    <w:basedOn w:val="2"/>
    <w:uiPriority w:val="99"/>
    <w:rsid w:val="00E773C9"/>
    <w:rPr>
      <w:rFonts w:ascii="Arial" w:hAnsi="Arial" w:cs="Arial"/>
      <w:color w:val="000000"/>
      <w:spacing w:val="0"/>
      <w:w w:val="100"/>
      <w:position w:val="0"/>
      <w:sz w:val="26"/>
      <w:szCs w:val="26"/>
      <w:lang w:val="zh-CN" w:eastAsia="zh-CN"/>
    </w:rPr>
  </w:style>
  <w:style w:type="character" w:customStyle="1" w:styleId="2BookmanOldStyle">
    <w:name w:val="正文文本 (2) + Bookman Old Style"/>
    <w:aliases w:val="62 pt"/>
    <w:basedOn w:val="2"/>
    <w:uiPriority w:val="99"/>
    <w:rsid w:val="00E773C9"/>
    <w:rPr>
      <w:rFonts w:ascii="Bookman Old Style" w:hAnsi="Bookman Old Style" w:cs="Bookman Old Style"/>
      <w:color w:val="000000"/>
      <w:spacing w:val="0"/>
      <w:w w:val="100"/>
      <w:position w:val="0"/>
      <w:sz w:val="124"/>
      <w:szCs w:val="124"/>
      <w:lang w:val="en-US" w:eastAsia="en-US"/>
    </w:rPr>
  </w:style>
  <w:style w:type="character" w:customStyle="1" w:styleId="a8">
    <w:name w:val="表格标题_"/>
    <w:basedOn w:val="a0"/>
    <w:link w:val="a9"/>
    <w:uiPriority w:val="99"/>
    <w:locked/>
    <w:rsid w:val="00E773C9"/>
    <w:rPr>
      <w:rFonts w:ascii="MingLiU" w:eastAsia="MingLiU" w:hAnsi="MingLiU" w:cs="MingLiU"/>
      <w:sz w:val="20"/>
      <w:szCs w:val="20"/>
      <w:u w:val="none"/>
    </w:rPr>
  </w:style>
  <w:style w:type="paragraph" w:customStyle="1" w:styleId="a9">
    <w:name w:val="表格标题"/>
    <w:basedOn w:val="a"/>
    <w:link w:val="a8"/>
    <w:uiPriority w:val="99"/>
    <w:rsid w:val="00E773C9"/>
    <w:pPr>
      <w:shd w:val="clear" w:color="auto" w:fill="FFFFFF"/>
      <w:spacing w:line="240" w:lineRule="atLeast"/>
    </w:pPr>
    <w:rPr>
      <w:rFonts w:ascii="MingLiU" w:eastAsia="MingLiU" w:hAnsi="MingLiU" w:cs="MingLiU"/>
      <w:sz w:val="20"/>
      <w:szCs w:val="20"/>
    </w:rPr>
  </w:style>
  <w:style w:type="character" w:customStyle="1" w:styleId="-1pt">
    <w:name w:val="表格标题 + 间距 -1 pt"/>
    <w:basedOn w:val="a8"/>
    <w:uiPriority w:val="99"/>
    <w:rsid w:val="00E773C9"/>
    <w:rPr>
      <w:color w:val="000000"/>
      <w:spacing w:val="-20"/>
      <w:w w:val="100"/>
      <w:position w:val="0"/>
      <w:lang w:val="zh-CN" w:eastAsia="zh-CN"/>
    </w:rPr>
  </w:style>
  <w:style w:type="character" w:customStyle="1" w:styleId="2Arial1">
    <w:name w:val="正文文本 (2) + Arial1"/>
    <w:basedOn w:val="2"/>
    <w:uiPriority w:val="99"/>
    <w:rsid w:val="00E773C9"/>
    <w:rPr>
      <w:rFonts w:ascii="Arial" w:hAnsi="Arial" w:cs="Arial"/>
      <w:color w:val="000000"/>
      <w:spacing w:val="0"/>
      <w:w w:val="100"/>
      <w:position w:val="0"/>
      <w:sz w:val="13"/>
      <w:szCs w:val="13"/>
      <w:lang w:val="zh-CN" w:eastAsia="zh-CN"/>
    </w:rPr>
  </w:style>
  <w:style w:type="character" w:customStyle="1" w:styleId="1Arial1">
    <w:name w:val="标题 #1 + Arial1"/>
    <w:basedOn w:val="1"/>
    <w:uiPriority w:val="99"/>
    <w:rsid w:val="00E773C9"/>
    <w:rPr>
      <w:rFonts w:ascii="Arial" w:hAnsi="Arial" w:cs="Arial"/>
      <w:color w:val="000000"/>
      <w:spacing w:val="0"/>
      <w:w w:val="100"/>
      <w:position w:val="0"/>
      <w:sz w:val="26"/>
      <w:szCs w:val="26"/>
      <w:lang w:val="zh-CN" w:eastAsia="zh-CN"/>
    </w:rPr>
  </w:style>
  <w:style w:type="paragraph" w:styleId="aa">
    <w:name w:val="footer"/>
    <w:basedOn w:val="a"/>
    <w:link w:val="Char0"/>
    <w:uiPriority w:val="99"/>
    <w:rsid w:val="00577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locked/>
    <w:rsid w:val="00577DA3"/>
    <w:rPr>
      <w:rFonts w:eastAsia="Times New Roman" w:cs="Times New Roman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填表日期:</dc:title>
  <dc:subject/>
  <dc:creator>Administrator</dc:creator>
  <cp:keywords/>
  <dc:description/>
  <cp:lastModifiedBy>Administrator</cp:lastModifiedBy>
  <cp:revision>6</cp:revision>
  <dcterms:created xsi:type="dcterms:W3CDTF">2019-10-25T01:59:00Z</dcterms:created>
  <dcterms:modified xsi:type="dcterms:W3CDTF">2019-10-25T03:23:00Z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