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27" w:rsidRPr="00B65327" w:rsidRDefault="00B65327" w:rsidP="00B65327">
      <w:pPr>
        <w:jc w:val="center"/>
        <w:rPr>
          <w:rFonts w:asciiTheme="minorEastAsia" w:hAnsiTheme="minorEastAsia"/>
          <w:sz w:val="30"/>
          <w:szCs w:val="30"/>
        </w:rPr>
      </w:pPr>
      <w:r w:rsidRPr="00B65327">
        <w:rPr>
          <w:rFonts w:asciiTheme="minorEastAsia" w:hAnsiTheme="minorEastAsia" w:hint="eastAsia"/>
          <w:sz w:val="30"/>
          <w:szCs w:val="30"/>
        </w:rPr>
        <w:t>吉林省国道珲阿线（G302）防川至圈河段建设项目安全设施施工招标</w:t>
      </w:r>
    </w:p>
    <w:p w:rsidR="00EA5192" w:rsidRDefault="00B65327" w:rsidP="00B65327">
      <w:pPr>
        <w:jc w:val="center"/>
        <w:rPr>
          <w:sz w:val="30"/>
          <w:szCs w:val="30"/>
        </w:rPr>
      </w:pPr>
      <w:r w:rsidRPr="00B65327">
        <w:rPr>
          <w:rFonts w:hint="eastAsia"/>
          <w:sz w:val="30"/>
          <w:szCs w:val="30"/>
        </w:rPr>
        <w:t>招标文件关键内容信息公开</w:t>
      </w:r>
    </w:p>
    <w:p w:rsidR="00B65327" w:rsidRPr="006D2A57" w:rsidRDefault="00B65327" w:rsidP="00B65327">
      <w:pPr>
        <w:pStyle w:val="3"/>
        <w:keepNext w:val="0"/>
        <w:keepLines w:val="0"/>
        <w:spacing w:before="0" w:after="0" w:line="440" w:lineRule="exact"/>
        <w:jc w:val="left"/>
        <w:rPr>
          <w:rFonts w:ascii="黑体" w:eastAsia="黑体" w:hAnsi="Calibri"/>
          <w:b w:val="0"/>
          <w:bCs w:val="0"/>
          <w:sz w:val="24"/>
          <w:szCs w:val="24"/>
        </w:rPr>
      </w:pPr>
      <w:bookmarkStart w:id="0" w:name="_Toc13669525"/>
      <w:bookmarkStart w:id="1" w:name="_Toc13827227"/>
      <w:r w:rsidRPr="006D2A57">
        <w:rPr>
          <w:rFonts w:ascii="黑体" w:eastAsia="黑体" w:hAnsi="Calibri" w:hint="eastAsia"/>
          <w:b w:val="0"/>
          <w:bCs w:val="0"/>
          <w:sz w:val="24"/>
          <w:szCs w:val="24"/>
        </w:rPr>
        <w:t>1、招标条件</w:t>
      </w:r>
      <w:bookmarkEnd w:id="0"/>
      <w:bookmarkEnd w:id="1"/>
    </w:p>
    <w:p w:rsidR="00B65327" w:rsidRPr="005C1F32" w:rsidRDefault="00B65327" w:rsidP="00B65327">
      <w:pPr>
        <w:rPr>
          <w:rFonts w:ascii="Calibri" w:hAnsi="宋体"/>
          <w:szCs w:val="21"/>
        </w:rPr>
      </w:pPr>
      <w:bookmarkStart w:id="2" w:name="_Toc355376932"/>
      <w:r>
        <w:rPr>
          <w:rFonts w:ascii="Calibri" w:hAnsi="宋体" w:hint="eastAsia"/>
          <w:szCs w:val="21"/>
        </w:rPr>
        <w:t xml:space="preserve">    </w:t>
      </w:r>
      <w:r w:rsidRPr="005C1F32">
        <w:rPr>
          <w:rFonts w:ascii="Calibri" w:hAnsi="宋体" w:hint="eastAsia"/>
          <w:szCs w:val="21"/>
        </w:rPr>
        <w:t>本招标项目国道珲阿线（</w:t>
      </w:r>
      <w:r w:rsidRPr="005C1F32">
        <w:rPr>
          <w:rFonts w:ascii="Calibri" w:hAnsi="宋体" w:hint="eastAsia"/>
          <w:szCs w:val="21"/>
        </w:rPr>
        <w:t>G302</w:t>
      </w:r>
      <w:r w:rsidRPr="005C1F32">
        <w:rPr>
          <w:rFonts w:ascii="Calibri" w:hAnsi="宋体" w:hint="eastAsia"/>
          <w:szCs w:val="21"/>
        </w:rPr>
        <w:t>）防川至圈河段建设项目已由吉林省发改委以《吉林省发展和改革委关于国道珲阿线（</w:t>
      </w:r>
      <w:r w:rsidRPr="005C1F32">
        <w:rPr>
          <w:rFonts w:ascii="Calibri" w:hAnsi="宋体" w:hint="eastAsia"/>
          <w:szCs w:val="21"/>
        </w:rPr>
        <w:t>G302</w:t>
      </w:r>
      <w:r w:rsidRPr="005C1F32">
        <w:rPr>
          <w:rFonts w:ascii="Calibri" w:hAnsi="宋体" w:hint="eastAsia"/>
          <w:szCs w:val="21"/>
        </w:rPr>
        <w:t>）防川至圈河段建设项目工程可行性研究报告的批复》（吉发改审批【</w:t>
      </w:r>
      <w:r w:rsidRPr="005C1F32">
        <w:rPr>
          <w:rFonts w:ascii="Calibri" w:hAnsi="宋体" w:hint="eastAsia"/>
          <w:szCs w:val="21"/>
        </w:rPr>
        <w:t>2015</w:t>
      </w:r>
      <w:r w:rsidRPr="005C1F32">
        <w:rPr>
          <w:rFonts w:ascii="Calibri" w:hAnsi="宋体" w:hint="eastAsia"/>
          <w:szCs w:val="21"/>
        </w:rPr>
        <w:t>】</w:t>
      </w:r>
      <w:r w:rsidRPr="005C1F32">
        <w:rPr>
          <w:rFonts w:ascii="Calibri" w:hAnsi="宋体" w:hint="eastAsia"/>
          <w:szCs w:val="21"/>
        </w:rPr>
        <w:t>402</w:t>
      </w:r>
      <w:r w:rsidRPr="005C1F32">
        <w:rPr>
          <w:rFonts w:ascii="Calibri" w:hAnsi="宋体" w:hint="eastAsia"/>
          <w:szCs w:val="21"/>
        </w:rPr>
        <w:t>号）批准建设，项目法人为珲春市珲阿线防川至圈河段建设项目办公室，建设资金来自吉林省交通建设专项资金及地方自筹，项目资金比例为：吉林省交通建设专项资金</w:t>
      </w:r>
      <w:r w:rsidRPr="005C1F32">
        <w:rPr>
          <w:rFonts w:ascii="Calibri" w:hAnsi="宋体" w:hint="eastAsia"/>
          <w:szCs w:val="21"/>
        </w:rPr>
        <w:t>54%</w:t>
      </w:r>
      <w:r w:rsidRPr="005C1F32">
        <w:rPr>
          <w:rFonts w:ascii="Calibri" w:hAnsi="宋体" w:hint="eastAsia"/>
          <w:szCs w:val="21"/>
        </w:rPr>
        <w:t>，项目法人自筹</w:t>
      </w:r>
      <w:r w:rsidRPr="005C1F32">
        <w:rPr>
          <w:rFonts w:ascii="Calibri" w:hAnsi="宋体" w:hint="eastAsia"/>
          <w:szCs w:val="21"/>
        </w:rPr>
        <w:t>46%</w:t>
      </w:r>
      <w:r w:rsidRPr="005C1F32">
        <w:rPr>
          <w:rFonts w:ascii="Calibri" w:hAnsi="宋体" w:hint="eastAsia"/>
          <w:szCs w:val="21"/>
        </w:rPr>
        <w:t>，招标人为珲春市珲阿线防川至圈河段建设项目办公室。项目已具备招标条件，现对该项目的安全设施进行公开招标。</w:t>
      </w:r>
    </w:p>
    <w:bookmarkEnd w:id="2"/>
    <w:p w:rsidR="00B65327" w:rsidRPr="005C1F32" w:rsidRDefault="00B65327" w:rsidP="00B65327">
      <w:pPr>
        <w:rPr>
          <w:rFonts w:ascii="黑体" w:eastAsia="黑体" w:hAnsi="黑体"/>
          <w:sz w:val="24"/>
          <w:szCs w:val="24"/>
        </w:rPr>
      </w:pPr>
      <w:r w:rsidRPr="005C1F32">
        <w:rPr>
          <w:rFonts w:ascii="黑体" w:eastAsia="黑体" w:hAnsi="黑体" w:hint="eastAsia"/>
          <w:sz w:val="24"/>
          <w:szCs w:val="24"/>
        </w:rPr>
        <w:t>2、项目概况与招标范围</w:t>
      </w:r>
    </w:p>
    <w:p w:rsidR="00B65327" w:rsidRPr="005C1F32" w:rsidRDefault="00B65327" w:rsidP="00B65327">
      <w:pPr>
        <w:ind w:firstLineChars="150" w:firstLine="315"/>
        <w:rPr>
          <w:rFonts w:ascii="Calibri" w:hAnsi="宋体"/>
          <w:szCs w:val="21"/>
        </w:rPr>
      </w:pPr>
      <w:bookmarkStart w:id="3" w:name="_Toc355376933"/>
      <w:r w:rsidRPr="005C1F32">
        <w:rPr>
          <w:rFonts w:ascii="Calibri" w:hAnsi="宋体" w:hint="eastAsia"/>
          <w:szCs w:val="21"/>
        </w:rPr>
        <w:t>2</w:t>
      </w:r>
      <w:r w:rsidRPr="005C1F32">
        <w:rPr>
          <w:rFonts w:ascii="Calibri" w:hAnsi="宋体"/>
          <w:szCs w:val="21"/>
        </w:rPr>
        <w:t>.1</w:t>
      </w:r>
      <w:bookmarkStart w:id="4" w:name="OLE_LINK11"/>
      <w:r w:rsidRPr="005C1F32">
        <w:rPr>
          <w:rFonts w:ascii="Calibri" w:hAnsi="宋体" w:hint="eastAsia"/>
          <w:szCs w:val="21"/>
        </w:rPr>
        <w:t xml:space="preserve"> </w:t>
      </w:r>
      <w:r w:rsidRPr="005C1F32">
        <w:rPr>
          <w:rFonts w:ascii="Calibri" w:hAnsi="宋体" w:hint="eastAsia"/>
          <w:szCs w:val="21"/>
        </w:rPr>
        <w:t>建设地点：珲春市。</w:t>
      </w:r>
    </w:p>
    <w:p w:rsidR="00B65327" w:rsidRPr="005C1F32" w:rsidRDefault="00B65327" w:rsidP="00B65327">
      <w:pPr>
        <w:ind w:firstLineChars="150" w:firstLine="315"/>
        <w:rPr>
          <w:rFonts w:ascii="Calibri" w:hAnsi="宋体"/>
          <w:szCs w:val="21"/>
        </w:rPr>
      </w:pPr>
      <w:r w:rsidRPr="005C1F32">
        <w:rPr>
          <w:rFonts w:ascii="Calibri" w:hAnsi="宋体" w:hint="eastAsia"/>
          <w:szCs w:val="21"/>
        </w:rPr>
        <w:t>2.2</w:t>
      </w:r>
      <w:r w:rsidRPr="005C1F32">
        <w:rPr>
          <w:rFonts w:ascii="Calibri" w:hAnsi="宋体" w:hint="eastAsia"/>
          <w:szCs w:val="21"/>
        </w:rPr>
        <w:t>建设规模：该项目采用设计速度</w:t>
      </w:r>
      <w:r w:rsidRPr="005C1F32">
        <w:rPr>
          <w:rFonts w:ascii="Calibri" w:hAnsi="宋体" w:hint="eastAsia"/>
          <w:szCs w:val="21"/>
        </w:rPr>
        <w:t>80Km</w:t>
      </w:r>
      <w:r w:rsidRPr="005C1F32">
        <w:rPr>
          <w:rFonts w:ascii="Calibri" w:hAnsi="宋体" w:hint="eastAsia"/>
          <w:szCs w:val="21"/>
        </w:rPr>
        <w:t>／</w:t>
      </w:r>
      <w:r w:rsidRPr="005C1F32">
        <w:rPr>
          <w:rFonts w:ascii="Calibri" w:hAnsi="宋体" w:hint="eastAsia"/>
          <w:szCs w:val="21"/>
        </w:rPr>
        <w:t>h</w:t>
      </w:r>
      <w:r w:rsidRPr="005C1F32">
        <w:rPr>
          <w:rFonts w:ascii="Calibri" w:hAnsi="宋体" w:hint="eastAsia"/>
          <w:szCs w:val="21"/>
        </w:rPr>
        <w:t>二车道的二级公路标准，路基宽度</w:t>
      </w:r>
      <w:r w:rsidRPr="005C1F32">
        <w:rPr>
          <w:rFonts w:ascii="Calibri" w:hAnsi="宋体" w:hint="eastAsia"/>
          <w:szCs w:val="21"/>
        </w:rPr>
        <w:t>15.0m</w:t>
      </w:r>
      <w:r w:rsidRPr="005C1F32">
        <w:rPr>
          <w:rFonts w:ascii="Calibri" w:hAnsi="宋体" w:hint="eastAsia"/>
          <w:szCs w:val="21"/>
        </w:rPr>
        <w:t>，起点位于防川边防哨所，经防川村、张鼓峰、洋馆坪、桧忠源，终点位于圈河口岸附近，全长</w:t>
      </w:r>
      <w:r w:rsidRPr="005C1F32">
        <w:rPr>
          <w:rFonts w:ascii="Calibri" w:hAnsi="宋体" w:hint="eastAsia"/>
          <w:szCs w:val="21"/>
        </w:rPr>
        <w:t>21.444</w:t>
      </w:r>
      <w:r w:rsidRPr="005C1F32">
        <w:rPr>
          <w:rFonts w:ascii="Calibri" w:hAnsi="宋体" w:hint="eastAsia"/>
          <w:szCs w:val="21"/>
        </w:rPr>
        <w:t>公里。工程主要内容为</w:t>
      </w:r>
      <w:r w:rsidRPr="005C1F32">
        <w:rPr>
          <w:rFonts w:ascii="Calibri" w:hAnsi="宋体"/>
          <w:szCs w:val="21"/>
        </w:rPr>
        <w:t>标志、标线、护栏、轮廓标等交通安全设施工程</w:t>
      </w:r>
      <w:r w:rsidRPr="005C1F32">
        <w:rPr>
          <w:rFonts w:ascii="Calibri" w:hAnsi="宋体" w:hint="eastAsia"/>
          <w:szCs w:val="21"/>
        </w:rPr>
        <w:t>。</w:t>
      </w:r>
    </w:p>
    <w:p w:rsidR="00B65327" w:rsidRPr="005C1F32" w:rsidRDefault="00B65327" w:rsidP="00B65327">
      <w:pPr>
        <w:ind w:firstLineChars="150" w:firstLine="315"/>
        <w:rPr>
          <w:rFonts w:ascii="Calibri" w:hAnsi="宋体"/>
          <w:szCs w:val="21"/>
        </w:rPr>
      </w:pPr>
      <w:r w:rsidRPr="005C1F32">
        <w:rPr>
          <w:rFonts w:ascii="Calibri" w:hAnsi="宋体" w:hint="eastAsia"/>
          <w:szCs w:val="21"/>
        </w:rPr>
        <w:t>2.3</w:t>
      </w:r>
      <w:r w:rsidRPr="005C1F32">
        <w:rPr>
          <w:rFonts w:ascii="Calibri" w:hAnsi="宋体" w:hint="eastAsia"/>
          <w:szCs w:val="21"/>
        </w:rPr>
        <w:t>计划工期：</w:t>
      </w:r>
      <w:r w:rsidRPr="00941693">
        <w:rPr>
          <w:rFonts w:ascii="Calibri" w:hAnsi="宋体" w:hint="eastAsia"/>
          <w:szCs w:val="21"/>
        </w:rPr>
        <w:t>2019</w:t>
      </w:r>
      <w:r w:rsidRPr="00941693">
        <w:rPr>
          <w:rFonts w:ascii="Calibri" w:hAnsi="宋体" w:hint="eastAsia"/>
          <w:szCs w:val="21"/>
        </w:rPr>
        <w:t>年</w:t>
      </w:r>
      <w:r w:rsidRPr="00941693">
        <w:rPr>
          <w:rFonts w:ascii="Calibri" w:hAnsi="宋体" w:hint="eastAsia"/>
          <w:szCs w:val="21"/>
        </w:rPr>
        <w:t>9</w:t>
      </w:r>
      <w:r w:rsidRPr="00941693">
        <w:rPr>
          <w:rFonts w:ascii="Calibri" w:hAnsi="宋体" w:hint="eastAsia"/>
          <w:szCs w:val="21"/>
        </w:rPr>
        <w:t>月</w:t>
      </w:r>
      <w:r w:rsidRPr="00941693">
        <w:rPr>
          <w:rFonts w:ascii="Calibri" w:hAnsi="宋体" w:hint="eastAsia"/>
          <w:szCs w:val="21"/>
        </w:rPr>
        <w:t>10</w:t>
      </w:r>
      <w:r w:rsidRPr="00941693">
        <w:rPr>
          <w:rFonts w:ascii="Calibri" w:hAnsi="宋体" w:hint="eastAsia"/>
          <w:szCs w:val="21"/>
        </w:rPr>
        <w:t>日至</w:t>
      </w:r>
      <w:r w:rsidRPr="00941693">
        <w:rPr>
          <w:rFonts w:ascii="Calibri" w:hAnsi="宋体" w:hint="eastAsia"/>
          <w:szCs w:val="21"/>
        </w:rPr>
        <w:t>2019</w:t>
      </w:r>
      <w:r w:rsidRPr="00941693">
        <w:rPr>
          <w:rFonts w:ascii="Calibri" w:hAnsi="宋体" w:hint="eastAsia"/>
          <w:szCs w:val="21"/>
        </w:rPr>
        <w:t>年</w:t>
      </w:r>
      <w:r w:rsidRPr="00941693">
        <w:rPr>
          <w:rFonts w:ascii="Calibri" w:hAnsi="宋体" w:hint="eastAsia"/>
          <w:szCs w:val="21"/>
        </w:rPr>
        <w:t>12</w:t>
      </w:r>
      <w:r w:rsidRPr="00941693">
        <w:rPr>
          <w:rFonts w:ascii="Calibri" w:hAnsi="宋体" w:hint="eastAsia"/>
          <w:szCs w:val="21"/>
        </w:rPr>
        <w:t>月</w:t>
      </w:r>
      <w:r w:rsidRPr="00941693">
        <w:rPr>
          <w:rFonts w:ascii="Calibri" w:hAnsi="宋体" w:hint="eastAsia"/>
          <w:szCs w:val="21"/>
        </w:rPr>
        <w:t>10</w:t>
      </w:r>
      <w:r w:rsidRPr="00941693">
        <w:rPr>
          <w:rFonts w:ascii="Calibri" w:hAnsi="宋体" w:hint="eastAsia"/>
          <w:szCs w:val="21"/>
        </w:rPr>
        <w:t>日，</w:t>
      </w:r>
      <w:r w:rsidRPr="00941693">
        <w:rPr>
          <w:rFonts w:ascii="Calibri" w:hAnsi="宋体" w:hint="eastAsia"/>
          <w:szCs w:val="21"/>
        </w:rPr>
        <w:t>92</w:t>
      </w:r>
      <w:r w:rsidRPr="00941693">
        <w:rPr>
          <w:rFonts w:ascii="Calibri" w:hAnsi="宋体" w:hint="eastAsia"/>
          <w:szCs w:val="21"/>
        </w:rPr>
        <w:t>日历天。</w:t>
      </w:r>
    </w:p>
    <w:p w:rsidR="00B65327" w:rsidRPr="005C1F32" w:rsidRDefault="00B65327" w:rsidP="00B65327">
      <w:pPr>
        <w:ind w:firstLineChars="150" w:firstLine="315"/>
        <w:rPr>
          <w:rFonts w:ascii="Calibri" w:hAnsi="宋体"/>
          <w:szCs w:val="21"/>
        </w:rPr>
      </w:pPr>
      <w:r w:rsidRPr="005C1F32">
        <w:rPr>
          <w:rFonts w:ascii="Calibri" w:hAnsi="宋体" w:hint="eastAsia"/>
          <w:szCs w:val="21"/>
        </w:rPr>
        <w:t>2.4</w:t>
      </w:r>
      <w:r w:rsidRPr="005C1F32">
        <w:rPr>
          <w:rFonts w:ascii="Calibri" w:hAnsi="宋体" w:hint="eastAsia"/>
          <w:szCs w:val="21"/>
        </w:rPr>
        <w:t>招标范围及标段划分：</w:t>
      </w:r>
      <w:bookmarkEnd w:id="4"/>
      <w:r w:rsidRPr="005C1F32">
        <w:rPr>
          <w:rFonts w:ascii="Calibri" w:hAnsi="宋体"/>
          <w:szCs w:val="21"/>
        </w:rPr>
        <w:t xml:space="preserve"> </w:t>
      </w:r>
    </w:p>
    <w:tbl>
      <w:tblPr>
        <w:tblpPr w:leftFromText="180" w:rightFromText="180" w:vertAnchor="text" w:horzAnchor="margin" w:tblpXSpec="center" w:tblpY="10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1"/>
        <w:gridCol w:w="3156"/>
        <w:gridCol w:w="1515"/>
        <w:gridCol w:w="2446"/>
        <w:gridCol w:w="851"/>
      </w:tblGrid>
      <w:tr w:rsidR="00B65327" w:rsidRPr="006D2A57" w:rsidTr="00766E49">
        <w:trPr>
          <w:trHeight w:val="20"/>
        </w:trPr>
        <w:tc>
          <w:tcPr>
            <w:tcW w:w="1071" w:type="dxa"/>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spacing w:line="440" w:lineRule="exact"/>
              <w:jc w:val="center"/>
              <w:rPr>
                <w:rFonts w:ascii="宋体" w:hAnsi="宋体"/>
                <w:szCs w:val="21"/>
              </w:rPr>
            </w:pPr>
            <w:r w:rsidRPr="006D2A57">
              <w:rPr>
                <w:rFonts w:hint="eastAsia"/>
                <w:szCs w:val="24"/>
              </w:rPr>
              <w:t>标段</w:t>
            </w:r>
          </w:p>
        </w:tc>
        <w:tc>
          <w:tcPr>
            <w:tcW w:w="3156" w:type="dxa"/>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spacing w:line="440" w:lineRule="exact"/>
              <w:jc w:val="center"/>
              <w:rPr>
                <w:rFonts w:ascii="宋体" w:hAnsi="宋体"/>
                <w:szCs w:val="21"/>
              </w:rPr>
            </w:pPr>
            <w:r w:rsidRPr="006D2A57">
              <w:rPr>
                <w:rFonts w:ascii="宋体" w:hAnsi="宋体" w:hint="eastAsia"/>
                <w:szCs w:val="21"/>
              </w:rPr>
              <w:t>路线名称及桩号</w:t>
            </w:r>
          </w:p>
        </w:tc>
        <w:tc>
          <w:tcPr>
            <w:tcW w:w="1515" w:type="dxa"/>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spacing w:line="440" w:lineRule="exact"/>
              <w:jc w:val="center"/>
              <w:rPr>
                <w:rFonts w:ascii="宋体" w:hAnsi="宋体"/>
                <w:szCs w:val="21"/>
              </w:rPr>
            </w:pPr>
            <w:r w:rsidRPr="006D2A57">
              <w:rPr>
                <w:rFonts w:ascii="宋体" w:hAnsi="宋体" w:hint="eastAsia"/>
                <w:szCs w:val="21"/>
              </w:rPr>
              <w:t>拟建规模（Km）</w:t>
            </w:r>
          </w:p>
        </w:tc>
        <w:tc>
          <w:tcPr>
            <w:tcW w:w="2446" w:type="dxa"/>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spacing w:line="440" w:lineRule="exact"/>
              <w:jc w:val="center"/>
              <w:rPr>
                <w:rFonts w:ascii="宋体" w:hAnsi="宋体"/>
                <w:szCs w:val="21"/>
              </w:rPr>
            </w:pPr>
            <w:r w:rsidRPr="006D2A57">
              <w:rPr>
                <w:rFonts w:ascii="宋体" w:hAnsi="宋体" w:hint="eastAsia"/>
                <w:szCs w:val="21"/>
              </w:rPr>
              <w:t>主要工程内容</w:t>
            </w:r>
          </w:p>
        </w:tc>
        <w:tc>
          <w:tcPr>
            <w:tcW w:w="851" w:type="dxa"/>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spacing w:line="440" w:lineRule="exact"/>
              <w:jc w:val="center"/>
              <w:rPr>
                <w:rFonts w:ascii="宋体" w:hAnsi="宋体"/>
                <w:szCs w:val="21"/>
              </w:rPr>
            </w:pPr>
            <w:r>
              <w:rPr>
                <w:rFonts w:ascii="宋体" w:hAnsi="宋体" w:hint="eastAsia"/>
                <w:szCs w:val="21"/>
              </w:rPr>
              <w:t>备注</w:t>
            </w:r>
          </w:p>
        </w:tc>
      </w:tr>
      <w:tr w:rsidR="00B65327" w:rsidRPr="006D2A57" w:rsidTr="00766E49">
        <w:trPr>
          <w:trHeight w:hRule="exact" w:val="984"/>
        </w:trPr>
        <w:tc>
          <w:tcPr>
            <w:tcW w:w="1071" w:type="dxa"/>
            <w:tcBorders>
              <w:left w:val="single" w:sz="4" w:space="0" w:color="auto"/>
              <w:right w:val="single" w:sz="4" w:space="0" w:color="auto"/>
            </w:tcBorders>
            <w:vAlign w:val="center"/>
          </w:tcPr>
          <w:p w:rsidR="00B65327" w:rsidRPr="006D2A57" w:rsidRDefault="00B65327" w:rsidP="00766E49">
            <w:pPr>
              <w:spacing w:line="440" w:lineRule="exact"/>
              <w:jc w:val="center"/>
              <w:rPr>
                <w:szCs w:val="24"/>
              </w:rPr>
            </w:pPr>
            <w:r>
              <w:rPr>
                <w:rFonts w:hint="eastAsia"/>
                <w:szCs w:val="24"/>
              </w:rPr>
              <w:t>JT01</w:t>
            </w:r>
          </w:p>
        </w:tc>
        <w:tc>
          <w:tcPr>
            <w:tcW w:w="3156" w:type="dxa"/>
            <w:tcBorders>
              <w:top w:val="single" w:sz="4" w:space="0" w:color="auto"/>
              <w:left w:val="single" w:sz="4" w:space="0" w:color="auto"/>
              <w:bottom w:val="single" w:sz="4" w:space="0" w:color="auto"/>
              <w:right w:val="single" w:sz="4" w:space="0" w:color="auto"/>
            </w:tcBorders>
            <w:vAlign w:val="center"/>
          </w:tcPr>
          <w:p w:rsidR="00B65327" w:rsidRDefault="00B65327" w:rsidP="00766E49">
            <w:pPr>
              <w:jc w:val="center"/>
              <w:rPr>
                <w:rFonts w:ascii="宋体" w:hAnsi="宋体"/>
                <w:color w:val="000000"/>
                <w:szCs w:val="21"/>
              </w:rPr>
            </w:pPr>
            <w:r>
              <w:rPr>
                <w:rFonts w:ascii="宋体" w:hAnsi="宋体"/>
                <w:color w:val="000000"/>
                <w:szCs w:val="21"/>
              </w:rPr>
              <w:t>K0+</w:t>
            </w:r>
            <w:r>
              <w:rPr>
                <w:rFonts w:ascii="宋体" w:hAnsi="宋体" w:hint="eastAsia"/>
                <w:color w:val="000000"/>
                <w:szCs w:val="21"/>
              </w:rPr>
              <w:t>16</w:t>
            </w:r>
            <w:r>
              <w:rPr>
                <w:rFonts w:ascii="宋体" w:hAnsi="宋体"/>
                <w:color w:val="000000"/>
                <w:szCs w:val="21"/>
              </w:rPr>
              <w:t>0</w:t>
            </w:r>
            <w:r>
              <w:rPr>
                <w:rFonts w:ascii="宋体" w:hAnsi="宋体" w:hint="eastAsia"/>
                <w:color w:val="000000"/>
                <w:szCs w:val="21"/>
              </w:rPr>
              <w:t>～</w:t>
            </w:r>
            <w:r>
              <w:rPr>
                <w:rFonts w:ascii="宋体" w:hAnsi="宋体"/>
                <w:color w:val="000000"/>
                <w:szCs w:val="21"/>
              </w:rPr>
              <w:t>K2</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604.217</w:t>
            </w:r>
          </w:p>
        </w:tc>
        <w:tc>
          <w:tcPr>
            <w:tcW w:w="1515" w:type="dxa"/>
            <w:tcBorders>
              <w:top w:val="single" w:sz="4" w:space="0" w:color="auto"/>
              <w:left w:val="single" w:sz="4" w:space="0" w:color="auto"/>
              <w:bottom w:val="single" w:sz="4" w:space="0" w:color="auto"/>
              <w:right w:val="single" w:sz="4" w:space="0" w:color="auto"/>
            </w:tcBorders>
            <w:vAlign w:val="center"/>
          </w:tcPr>
          <w:p w:rsidR="00B65327" w:rsidRDefault="00B65327" w:rsidP="00766E49">
            <w:pPr>
              <w:jc w:val="center"/>
              <w:rPr>
                <w:rFonts w:ascii="宋体" w:hAnsi="宋体"/>
                <w:color w:val="000000"/>
                <w:szCs w:val="21"/>
              </w:rPr>
            </w:pPr>
            <w:r>
              <w:rPr>
                <w:rFonts w:ascii="宋体" w:hAnsi="宋体" w:hint="eastAsia"/>
                <w:color w:val="000000"/>
                <w:szCs w:val="21"/>
              </w:rPr>
              <w:t>21.444</w:t>
            </w:r>
          </w:p>
        </w:tc>
        <w:tc>
          <w:tcPr>
            <w:tcW w:w="2446" w:type="dxa"/>
            <w:tcBorders>
              <w:left w:val="single" w:sz="4" w:space="0" w:color="auto"/>
              <w:right w:val="single" w:sz="4" w:space="0" w:color="auto"/>
            </w:tcBorders>
            <w:vAlign w:val="center"/>
          </w:tcPr>
          <w:p w:rsidR="00B65327" w:rsidRPr="00945065" w:rsidRDefault="00B65327" w:rsidP="00766E49">
            <w:pPr>
              <w:spacing w:line="440" w:lineRule="exact"/>
              <w:jc w:val="center"/>
              <w:rPr>
                <w:rFonts w:ascii="Calibri" w:hAnsi="宋体"/>
                <w:szCs w:val="21"/>
              </w:rPr>
            </w:pPr>
            <w:r w:rsidRPr="00945065">
              <w:rPr>
                <w:rFonts w:ascii="Calibri" w:hAnsi="宋体"/>
                <w:szCs w:val="21"/>
              </w:rPr>
              <w:t>标志、标线、护栏、轮廓标等交通安全设施工程</w:t>
            </w:r>
          </w:p>
        </w:tc>
        <w:tc>
          <w:tcPr>
            <w:tcW w:w="851" w:type="dxa"/>
            <w:tcBorders>
              <w:left w:val="single" w:sz="4" w:space="0" w:color="auto"/>
              <w:right w:val="single" w:sz="4" w:space="0" w:color="auto"/>
            </w:tcBorders>
            <w:vAlign w:val="center"/>
          </w:tcPr>
          <w:p w:rsidR="00B65327" w:rsidRPr="00945065" w:rsidRDefault="00B65327" w:rsidP="00766E49">
            <w:pPr>
              <w:spacing w:line="440" w:lineRule="exact"/>
              <w:jc w:val="center"/>
              <w:rPr>
                <w:rFonts w:ascii="Calibri" w:hAnsi="宋体"/>
                <w:szCs w:val="21"/>
              </w:rPr>
            </w:pPr>
          </w:p>
        </w:tc>
      </w:tr>
    </w:tbl>
    <w:p w:rsidR="00B65327" w:rsidRPr="005C1F32" w:rsidRDefault="00B65327" w:rsidP="00B65327">
      <w:pPr>
        <w:rPr>
          <w:rFonts w:ascii="黑体" w:eastAsia="黑体" w:hAnsi="黑体"/>
          <w:sz w:val="24"/>
          <w:szCs w:val="24"/>
        </w:rPr>
      </w:pPr>
      <w:r w:rsidRPr="005C1F32">
        <w:rPr>
          <w:rFonts w:ascii="黑体" w:eastAsia="黑体" w:hAnsi="黑体" w:hint="eastAsia"/>
          <w:sz w:val="24"/>
          <w:szCs w:val="24"/>
        </w:rPr>
        <w:t>3、投标人</w:t>
      </w:r>
      <w:r>
        <w:rPr>
          <w:rFonts w:ascii="黑体" w:eastAsia="黑体" w:hAnsi="黑体" w:hint="eastAsia"/>
          <w:sz w:val="24"/>
          <w:szCs w:val="24"/>
        </w:rPr>
        <w:t>最低</w:t>
      </w:r>
      <w:r w:rsidRPr="005C1F32">
        <w:rPr>
          <w:rFonts w:ascii="黑体" w:eastAsia="黑体" w:hAnsi="黑体" w:hint="eastAsia"/>
          <w:sz w:val="24"/>
          <w:szCs w:val="24"/>
        </w:rPr>
        <w:t>资格要求</w:t>
      </w:r>
      <w:bookmarkEnd w:id="3"/>
    </w:p>
    <w:p w:rsidR="00B65327" w:rsidRPr="005C1F32" w:rsidRDefault="00B65327" w:rsidP="00B65327">
      <w:pPr>
        <w:rPr>
          <w:rFonts w:ascii="Calibri" w:hAnsi="宋体"/>
          <w:szCs w:val="21"/>
        </w:rPr>
      </w:pPr>
      <w:r>
        <w:rPr>
          <w:rFonts w:ascii="Calibri" w:hAnsi="宋体" w:hint="eastAsia"/>
          <w:szCs w:val="21"/>
        </w:rPr>
        <w:t xml:space="preserve">    </w:t>
      </w:r>
      <w:r w:rsidRPr="005C1F32">
        <w:rPr>
          <w:rFonts w:ascii="Calibri" w:hAnsi="宋体"/>
          <w:szCs w:val="21"/>
        </w:rPr>
        <w:t>3.1</w:t>
      </w:r>
      <w:r w:rsidRPr="005C1F32">
        <w:rPr>
          <w:rFonts w:ascii="Calibri" w:hAnsi="宋体" w:hint="eastAsia"/>
          <w:szCs w:val="21"/>
        </w:rPr>
        <w:t>本次招标要求投标人</w:t>
      </w:r>
      <w:r>
        <w:rPr>
          <w:rFonts w:ascii="Calibri" w:hAnsi="宋体" w:hint="eastAsia"/>
          <w:szCs w:val="21"/>
        </w:rPr>
        <w:t>须</w:t>
      </w:r>
      <w:r w:rsidRPr="005C1F32">
        <w:rPr>
          <w:rFonts w:ascii="Calibri" w:hAnsi="宋体" w:hint="eastAsia"/>
          <w:szCs w:val="21"/>
        </w:rPr>
        <w:t>具</w:t>
      </w:r>
      <w:r>
        <w:rPr>
          <w:rFonts w:ascii="Calibri" w:hAnsi="宋体" w:hint="eastAsia"/>
          <w:szCs w:val="21"/>
        </w:rPr>
        <w:t>备</w:t>
      </w:r>
      <w:r w:rsidRPr="005C1F32">
        <w:rPr>
          <w:rFonts w:ascii="Calibri" w:hAnsi="宋体" w:hint="eastAsia"/>
          <w:szCs w:val="21"/>
        </w:rPr>
        <w:t>公路交通工程专业承包公路安全设施分项二级</w:t>
      </w:r>
      <w:r>
        <w:rPr>
          <w:rFonts w:ascii="Calibri" w:hAnsi="宋体" w:hint="eastAsia"/>
          <w:szCs w:val="21"/>
        </w:rPr>
        <w:t>或一级</w:t>
      </w:r>
      <w:r w:rsidRPr="005C1F32">
        <w:rPr>
          <w:rFonts w:ascii="Calibri" w:hAnsi="宋体" w:hint="eastAsia"/>
          <w:szCs w:val="21"/>
        </w:rPr>
        <w:t>资质</w:t>
      </w:r>
      <w:r>
        <w:rPr>
          <w:rFonts w:ascii="Calibri" w:hAnsi="宋体" w:hint="eastAsia"/>
          <w:szCs w:val="21"/>
        </w:rPr>
        <w:t>、</w:t>
      </w:r>
      <w:r w:rsidRPr="005C1F32">
        <w:rPr>
          <w:rFonts w:ascii="Calibri" w:hAnsi="宋体" w:hint="eastAsia"/>
          <w:szCs w:val="21"/>
        </w:rPr>
        <w:t>在</w:t>
      </w:r>
      <w:r w:rsidRPr="005C1F32">
        <w:rPr>
          <w:rFonts w:ascii="Calibri" w:hAnsi="宋体" w:hint="eastAsia"/>
          <w:szCs w:val="21"/>
        </w:rPr>
        <w:t>2014</w:t>
      </w:r>
      <w:r w:rsidRPr="005C1F32">
        <w:rPr>
          <w:rFonts w:ascii="Calibri" w:hAnsi="宋体" w:hint="eastAsia"/>
          <w:szCs w:val="21"/>
        </w:rPr>
        <w:t>年</w:t>
      </w:r>
      <w:r w:rsidRPr="005C1F32">
        <w:rPr>
          <w:rFonts w:ascii="Calibri" w:hAnsi="宋体" w:hint="eastAsia"/>
          <w:szCs w:val="21"/>
        </w:rPr>
        <w:t>1</w:t>
      </w:r>
      <w:r w:rsidRPr="005C1F32">
        <w:rPr>
          <w:rFonts w:ascii="Calibri" w:hAnsi="宋体" w:hint="eastAsia"/>
          <w:szCs w:val="21"/>
        </w:rPr>
        <w:t>月</w:t>
      </w:r>
      <w:r w:rsidRPr="005C1F32">
        <w:rPr>
          <w:rFonts w:ascii="Calibri" w:hAnsi="宋体" w:hint="eastAsia"/>
          <w:szCs w:val="21"/>
        </w:rPr>
        <w:t>1</w:t>
      </w:r>
      <w:r w:rsidRPr="005C1F32">
        <w:rPr>
          <w:rFonts w:ascii="Calibri" w:hAnsi="宋体" w:hint="eastAsia"/>
          <w:szCs w:val="21"/>
        </w:rPr>
        <w:t>日后</w:t>
      </w:r>
      <w:r>
        <w:rPr>
          <w:rFonts w:ascii="Calibri" w:hAnsi="宋体" w:hint="eastAsia"/>
          <w:szCs w:val="21"/>
        </w:rPr>
        <w:t>（</w:t>
      </w:r>
      <w:r w:rsidRPr="008E7459">
        <w:rPr>
          <w:rFonts w:ascii="Calibri" w:hAnsi="宋体" w:hint="eastAsia"/>
          <w:szCs w:val="21"/>
        </w:rPr>
        <w:t>以交工日期为准</w:t>
      </w:r>
      <w:r w:rsidRPr="005C1F32">
        <w:rPr>
          <w:rFonts w:ascii="Calibri" w:hAnsi="宋体" w:hint="eastAsia"/>
          <w:szCs w:val="21"/>
        </w:rPr>
        <w:t>）累计完成过不少于</w:t>
      </w:r>
      <w:r>
        <w:rPr>
          <w:rFonts w:ascii="Calibri" w:hAnsi="宋体" w:hint="eastAsia"/>
          <w:szCs w:val="21"/>
        </w:rPr>
        <w:t>25</w:t>
      </w:r>
      <w:r w:rsidRPr="005C1F32">
        <w:rPr>
          <w:rFonts w:ascii="Calibri" w:hAnsi="宋体" w:hint="eastAsia"/>
          <w:szCs w:val="21"/>
        </w:rPr>
        <w:t>公里</w:t>
      </w:r>
      <w:r>
        <w:rPr>
          <w:rFonts w:ascii="Calibri" w:hAnsi="宋体" w:hint="eastAsia"/>
          <w:szCs w:val="21"/>
        </w:rPr>
        <w:t>的</w:t>
      </w:r>
      <w:r w:rsidRPr="005C1F32">
        <w:rPr>
          <w:rFonts w:ascii="Calibri" w:hAnsi="宋体" w:hint="eastAsia"/>
          <w:szCs w:val="21"/>
        </w:rPr>
        <w:t>二级及以上公路的交通</w:t>
      </w:r>
      <w:r>
        <w:rPr>
          <w:rFonts w:ascii="Calibri" w:hAnsi="宋体" w:hint="eastAsia"/>
          <w:szCs w:val="21"/>
        </w:rPr>
        <w:t>安全设施</w:t>
      </w:r>
      <w:r w:rsidRPr="005C1F32">
        <w:rPr>
          <w:rFonts w:ascii="Calibri" w:hAnsi="宋体" w:hint="eastAsia"/>
          <w:szCs w:val="21"/>
        </w:rPr>
        <w:t>工程（同一个承包合同内</w:t>
      </w:r>
      <w:r>
        <w:rPr>
          <w:rFonts w:ascii="Calibri" w:hAnsi="宋体" w:hint="eastAsia"/>
          <w:szCs w:val="21"/>
        </w:rPr>
        <w:t>必须同时</w:t>
      </w:r>
      <w:r w:rsidRPr="005C1F32">
        <w:rPr>
          <w:rFonts w:ascii="Calibri" w:hAnsi="宋体" w:hint="eastAsia"/>
          <w:szCs w:val="21"/>
        </w:rPr>
        <w:t>含</w:t>
      </w:r>
      <w:r>
        <w:rPr>
          <w:rFonts w:ascii="Calibri" w:hAnsi="宋体" w:hint="eastAsia"/>
          <w:szCs w:val="21"/>
        </w:rPr>
        <w:t>有</w:t>
      </w:r>
      <w:r w:rsidRPr="005C1F32">
        <w:rPr>
          <w:rFonts w:ascii="Calibri" w:hAnsi="宋体" w:hint="eastAsia"/>
          <w:szCs w:val="21"/>
        </w:rPr>
        <w:t>护栏、标志和标线）的施工业</w:t>
      </w:r>
      <w:r w:rsidRPr="00E76090">
        <w:rPr>
          <w:rFonts w:ascii="Calibri" w:hAnsi="宋体" w:hint="eastAsia"/>
          <w:color w:val="000000"/>
          <w:szCs w:val="21"/>
        </w:rPr>
        <w:t>绩（仅限于新建或改扩建二</w:t>
      </w:r>
      <w:r w:rsidRPr="00E76090">
        <w:rPr>
          <w:rFonts w:ascii="Calibri" w:hAnsi="宋体"/>
          <w:color w:val="000000"/>
          <w:szCs w:val="21"/>
        </w:rPr>
        <w:t>级及以上公路</w:t>
      </w:r>
      <w:r w:rsidRPr="00E76090">
        <w:rPr>
          <w:rFonts w:ascii="Calibri" w:hAnsi="宋体" w:hint="eastAsia"/>
          <w:color w:val="000000"/>
          <w:szCs w:val="21"/>
        </w:rPr>
        <w:t>交通安全设</w:t>
      </w:r>
      <w:r>
        <w:rPr>
          <w:rFonts w:ascii="Calibri" w:hAnsi="宋体" w:hint="eastAsia"/>
          <w:color w:val="000000"/>
          <w:szCs w:val="21"/>
        </w:rPr>
        <w:t>施</w:t>
      </w:r>
      <w:r w:rsidRPr="00E76090">
        <w:rPr>
          <w:rFonts w:ascii="Calibri" w:hAnsi="宋体" w:hint="eastAsia"/>
          <w:color w:val="000000"/>
          <w:szCs w:val="21"/>
        </w:rPr>
        <w:t>工程</w:t>
      </w:r>
      <w:r w:rsidRPr="00E76090">
        <w:rPr>
          <w:rFonts w:ascii="Calibri" w:hAnsi="宋体"/>
          <w:color w:val="000000"/>
          <w:szCs w:val="21"/>
        </w:rPr>
        <w:t>）</w:t>
      </w:r>
      <w:r w:rsidRPr="00E76090">
        <w:rPr>
          <w:rFonts w:ascii="Calibri" w:hAnsi="宋体" w:hint="eastAsia"/>
          <w:color w:val="000000"/>
          <w:szCs w:val="21"/>
        </w:rPr>
        <w:t>，并在人员、设备、资金等方面具有相应的施工</w:t>
      </w:r>
      <w:r w:rsidRPr="005C1F32">
        <w:rPr>
          <w:rFonts w:ascii="Calibri" w:hAnsi="宋体" w:hint="eastAsia"/>
          <w:szCs w:val="21"/>
        </w:rPr>
        <w:t>能力。</w:t>
      </w:r>
    </w:p>
    <w:p w:rsidR="00B65327" w:rsidRDefault="00B65327" w:rsidP="00B65327">
      <w:pPr>
        <w:ind w:firstLineChars="200" w:firstLine="420"/>
        <w:rPr>
          <w:rFonts w:ascii="Calibri" w:hAnsi="宋体"/>
          <w:szCs w:val="21"/>
        </w:rPr>
      </w:pPr>
      <w:r w:rsidRPr="005C1F32">
        <w:rPr>
          <w:rFonts w:ascii="Calibri" w:hAnsi="宋体"/>
          <w:szCs w:val="21"/>
        </w:rPr>
        <w:t>投标人应进入交通运输部“全国公路建设市场信用信息管理系统”中的公路工程施工资质企业名录，且投标人名称和资质与该名录中的相应企业名称和资质完全一致。</w:t>
      </w:r>
    </w:p>
    <w:p w:rsidR="00B65327" w:rsidRPr="005C1F32" w:rsidRDefault="00B65327" w:rsidP="00B65327">
      <w:pPr>
        <w:shd w:val="clear" w:color="auto" w:fill="FFFFFF"/>
        <w:tabs>
          <w:tab w:val="left" w:leader="underscore" w:pos="4718"/>
          <w:tab w:val="left" w:leader="underscore" w:pos="6402"/>
        </w:tabs>
        <w:spacing w:line="360" w:lineRule="atLeast"/>
        <w:rPr>
          <w:rFonts w:ascii="Calibri" w:hAnsi="宋体"/>
          <w:szCs w:val="21"/>
        </w:rPr>
      </w:pPr>
      <w:r>
        <w:rPr>
          <w:rFonts w:ascii="Calibri" w:hAnsi="宋体" w:hint="eastAsia"/>
          <w:szCs w:val="21"/>
        </w:rPr>
        <w:t xml:space="preserve">    </w:t>
      </w:r>
      <w:r w:rsidRPr="005C1F32">
        <w:rPr>
          <w:rFonts w:ascii="Calibri" w:hAnsi="宋体"/>
          <w:szCs w:val="21"/>
        </w:rPr>
        <w:t>3.2</w:t>
      </w:r>
      <w:r w:rsidRPr="005C1F32">
        <w:rPr>
          <w:rFonts w:ascii="Calibri" w:hAnsi="宋体" w:hint="eastAsia"/>
          <w:szCs w:val="21"/>
        </w:rPr>
        <w:t>本次招标不接受联合体投标。</w:t>
      </w:r>
      <w:bookmarkStart w:id="5" w:name="_Toc355376934"/>
    </w:p>
    <w:p w:rsidR="00B65327" w:rsidRPr="005C1F32" w:rsidRDefault="00B65327" w:rsidP="00B65327">
      <w:pPr>
        <w:rPr>
          <w:rFonts w:ascii="Calibri" w:hAnsi="宋体"/>
          <w:szCs w:val="21"/>
        </w:rPr>
      </w:pPr>
      <w:r>
        <w:rPr>
          <w:rFonts w:ascii="Calibri" w:hAnsi="宋体" w:hint="eastAsia"/>
          <w:szCs w:val="21"/>
        </w:rPr>
        <w:t xml:space="preserve">    </w:t>
      </w:r>
      <w:r w:rsidRPr="005C1F32">
        <w:rPr>
          <w:rFonts w:ascii="Calibri" w:hAnsi="宋体" w:hint="eastAsia"/>
          <w:szCs w:val="21"/>
        </w:rPr>
        <w:t>3.</w:t>
      </w:r>
      <w:bookmarkEnd w:id="5"/>
      <w:r w:rsidRPr="005C1F32">
        <w:rPr>
          <w:rFonts w:ascii="Calibri" w:hAnsi="宋体" w:hint="eastAsia"/>
          <w:szCs w:val="21"/>
        </w:rPr>
        <w:t>3</w:t>
      </w:r>
      <w:r w:rsidRPr="005C1F32">
        <w:rPr>
          <w:rFonts w:ascii="Calibri" w:hAnsi="宋体" w:hint="eastAsia"/>
          <w:szCs w:val="21"/>
        </w:rPr>
        <w:t>与招标人存在利害关系可能影响招标公正性的单位，不得参加投标；单位负责人为同一人或者存在控股、管理关系的不同单位，不得参加同一标段投标。否则相关投标均无效。</w:t>
      </w:r>
    </w:p>
    <w:p w:rsidR="00B65327" w:rsidRDefault="00B65327" w:rsidP="00B65327">
      <w:pPr>
        <w:jc w:val="left"/>
        <w:rPr>
          <w:rFonts w:ascii="Calibri" w:hAnsi="宋体"/>
          <w:szCs w:val="21"/>
        </w:rPr>
      </w:pPr>
      <w:r>
        <w:rPr>
          <w:rFonts w:ascii="Calibri" w:hAnsi="宋体" w:hint="eastAsia"/>
          <w:szCs w:val="21"/>
        </w:rPr>
        <w:t xml:space="preserve">    </w:t>
      </w:r>
      <w:r w:rsidRPr="005C1F32">
        <w:rPr>
          <w:rFonts w:ascii="Calibri" w:hAnsi="宋体" w:hint="eastAsia"/>
          <w:szCs w:val="21"/>
        </w:rPr>
        <w:t>3.4</w:t>
      </w:r>
      <w:r w:rsidRPr="005C1F32">
        <w:rPr>
          <w:rFonts w:ascii="Calibri" w:hAnsi="宋体" w:hint="eastAsia"/>
          <w:szCs w:val="21"/>
        </w:rPr>
        <w:t>在“信用中国”网站中被列入失信被执行人名单的投标人，不得参加投标。</w:t>
      </w:r>
    </w:p>
    <w:p w:rsidR="00B65327" w:rsidRDefault="00B65327" w:rsidP="00B65327">
      <w:pPr>
        <w:jc w:val="left"/>
        <w:rPr>
          <w:rFonts w:ascii="黑体" w:eastAsia="黑体" w:hAnsi="黑体"/>
          <w:sz w:val="24"/>
          <w:szCs w:val="24"/>
        </w:rPr>
      </w:pPr>
      <w:r w:rsidRPr="00B65327">
        <w:rPr>
          <w:rFonts w:ascii="黑体" w:eastAsia="黑体" w:hAnsi="黑体" w:hint="eastAsia"/>
          <w:sz w:val="24"/>
          <w:szCs w:val="24"/>
        </w:rPr>
        <w:t>4、投标人须知前附表</w:t>
      </w:r>
    </w:p>
    <w:tbl>
      <w:tblPr>
        <w:tblW w:w="0" w:type="auto"/>
        <w:jc w:val="center"/>
        <w:tblLayout w:type="fixed"/>
        <w:tblCellMar>
          <w:left w:w="28" w:type="dxa"/>
          <w:right w:w="28" w:type="dxa"/>
        </w:tblCellMar>
        <w:tblLook w:val="0000"/>
      </w:tblPr>
      <w:tblGrid>
        <w:gridCol w:w="953"/>
        <w:gridCol w:w="2006"/>
        <w:gridCol w:w="6516"/>
      </w:tblGrid>
      <w:tr w:rsidR="00B65327" w:rsidRPr="006D2A57" w:rsidTr="00766E49">
        <w:trPr>
          <w:trHeight w:val="567"/>
          <w:tblHeader/>
          <w:jc w:val="center"/>
        </w:trPr>
        <w:tc>
          <w:tcPr>
            <w:tcW w:w="953" w:type="dxa"/>
            <w:tcBorders>
              <w:top w:val="single" w:sz="12" w:space="0" w:color="auto"/>
              <w:left w:val="single" w:sz="12" w:space="0" w:color="auto"/>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条款号</w:t>
            </w:r>
          </w:p>
        </w:tc>
        <w:tc>
          <w:tcPr>
            <w:tcW w:w="2006" w:type="dxa"/>
            <w:tcBorders>
              <w:top w:val="single" w:sz="12" w:space="0" w:color="auto"/>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条款名称</w:t>
            </w:r>
          </w:p>
        </w:tc>
        <w:tc>
          <w:tcPr>
            <w:tcW w:w="6516" w:type="dxa"/>
            <w:tcBorders>
              <w:top w:val="single" w:sz="12" w:space="0" w:color="auto"/>
              <w:left w:val="single" w:sz="4" w:space="0" w:color="000000"/>
              <w:bottom w:val="single" w:sz="4" w:space="0" w:color="000000"/>
              <w:right w:val="single" w:sz="12" w:space="0" w:color="auto"/>
            </w:tcBorders>
            <w:vAlign w:val="center"/>
          </w:tcPr>
          <w:p w:rsidR="00B65327" w:rsidRPr="006D2A57" w:rsidRDefault="00B65327" w:rsidP="00766E49">
            <w:pPr>
              <w:jc w:val="center"/>
              <w:rPr>
                <w:szCs w:val="21"/>
              </w:rPr>
            </w:pPr>
            <w:r w:rsidRPr="006D2A57">
              <w:rPr>
                <w:rFonts w:hAnsi="宋体" w:hint="eastAsia"/>
                <w:szCs w:val="21"/>
              </w:rPr>
              <w:t>编</w:t>
            </w:r>
            <w:r w:rsidRPr="006D2A57">
              <w:rPr>
                <w:rFonts w:hAnsi="宋体"/>
                <w:szCs w:val="21"/>
              </w:rPr>
              <w:t xml:space="preserve"> </w:t>
            </w:r>
            <w:r w:rsidRPr="006D2A57">
              <w:rPr>
                <w:rFonts w:hAnsi="宋体" w:hint="eastAsia"/>
                <w:szCs w:val="21"/>
              </w:rPr>
              <w:t>列</w:t>
            </w:r>
            <w:r w:rsidRPr="006D2A57">
              <w:rPr>
                <w:rFonts w:hAnsi="宋体"/>
                <w:szCs w:val="21"/>
              </w:rPr>
              <w:t xml:space="preserve"> </w:t>
            </w:r>
            <w:r w:rsidRPr="006D2A57">
              <w:rPr>
                <w:rFonts w:hAnsi="宋体" w:hint="eastAsia"/>
                <w:szCs w:val="21"/>
              </w:rPr>
              <w:t>内</w:t>
            </w:r>
            <w:r w:rsidRPr="006D2A57">
              <w:rPr>
                <w:rFonts w:hAnsi="宋体"/>
                <w:szCs w:val="21"/>
              </w:rPr>
              <w:t xml:space="preserve"> </w:t>
            </w:r>
            <w:r w:rsidRPr="006D2A57">
              <w:rPr>
                <w:rFonts w:hAnsi="宋体" w:hint="eastAsia"/>
                <w:szCs w:val="21"/>
              </w:rPr>
              <w:t>容</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1.1.2</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rFonts w:ascii="Batang" w:eastAsia="Batang" w:hAnsi="Batang"/>
                <w:szCs w:val="21"/>
              </w:rPr>
            </w:pPr>
            <w:r w:rsidRPr="006D2A57">
              <w:rPr>
                <w:rFonts w:ascii="Batang" w:hAnsi="Batang" w:hint="eastAsia"/>
                <w:szCs w:val="21"/>
              </w:rPr>
              <w:t>招</w:t>
            </w:r>
            <w:r w:rsidRPr="006D2A57">
              <w:rPr>
                <w:rFonts w:ascii="Batang" w:hAnsi="宋体" w:hint="eastAsia"/>
                <w:szCs w:val="21"/>
              </w:rPr>
              <w:t>标</w:t>
            </w:r>
            <w:r w:rsidRPr="006D2A57">
              <w:rPr>
                <w:rFonts w:ascii="Batang" w:hAnsi="Batang" w:hint="eastAsia"/>
                <w:szCs w:val="21"/>
              </w:rPr>
              <w:t>人</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spacing w:line="440" w:lineRule="exact"/>
              <w:rPr>
                <w:rFonts w:ascii="黑体" w:eastAsia="黑体" w:hAnsi="宋体"/>
                <w:spacing w:val="-10"/>
                <w:szCs w:val="21"/>
              </w:rPr>
            </w:pPr>
            <w:r w:rsidRPr="006D2A57">
              <w:rPr>
                <w:rFonts w:hint="eastAsia"/>
                <w:szCs w:val="21"/>
                <w:lang w:val="zh-CN"/>
              </w:rPr>
              <w:t>名</w:t>
            </w:r>
            <w:r w:rsidRPr="006D2A57">
              <w:rPr>
                <w:szCs w:val="21"/>
                <w:lang w:val="zh-CN"/>
              </w:rPr>
              <w:t xml:space="preserve">  </w:t>
            </w:r>
            <w:r w:rsidRPr="006D2A57">
              <w:rPr>
                <w:rFonts w:hint="eastAsia"/>
                <w:szCs w:val="21"/>
                <w:lang w:val="zh-CN"/>
              </w:rPr>
              <w:t>称：</w:t>
            </w:r>
            <w:r>
              <w:rPr>
                <w:rFonts w:ascii="宋体" w:hAnsi="宋体" w:hint="eastAsia"/>
                <w:bCs/>
                <w:kern w:val="0"/>
                <w:szCs w:val="21"/>
              </w:rPr>
              <w:t>珲春市珲阿线防川至圈河段建设项目办公室</w:t>
            </w:r>
          </w:p>
          <w:p w:rsidR="00B65327" w:rsidRPr="006D2A57" w:rsidRDefault="00B65327" w:rsidP="00766E49">
            <w:pPr>
              <w:spacing w:line="440" w:lineRule="exact"/>
              <w:rPr>
                <w:rFonts w:hAnsi="宋体"/>
                <w:szCs w:val="21"/>
              </w:rPr>
            </w:pPr>
            <w:r w:rsidRPr="006D2A57">
              <w:rPr>
                <w:rFonts w:hint="eastAsia"/>
                <w:szCs w:val="21"/>
                <w:lang w:val="zh-CN"/>
              </w:rPr>
              <w:t>地</w:t>
            </w:r>
            <w:r w:rsidRPr="006D2A57">
              <w:rPr>
                <w:szCs w:val="21"/>
                <w:lang w:val="zh-CN"/>
              </w:rPr>
              <w:t xml:space="preserve">  </w:t>
            </w:r>
            <w:r w:rsidRPr="006D2A57">
              <w:rPr>
                <w:rFonts w:hint="eastAsia"/>
                <w:szCs w:val="21"/>
                <w:lang w:val="zh-CN"/>
              </w:rPr>
              <w:t>址：</w:t>
            </w:r>
            <w:r w:rsidRPr="00C20F1D">
              <w:rPr>
                <w:rFonts w:ascii="宋体" w:hAnsi="宋体" w:hint="eastAsia"/>
                <w:kern w:val="0"/>
                <w:szCs w:val="21"/>
              </w:rPr>
              <w:t>珲春市龙源东街1066号</w:t>
            </w:r>
          </w:p>
          <w:p w:rsidR="00B65327" w:rsidRPr="006D2A57" w:rsidRDefault="00B65327" w:rsidP="00766E49">
            <w:pPr>
              <w:spacing w:line="440" w:lineRule="exact"/>
              <w:rPr>
                <w:rFonts w:hAnsi="宋体"/>
                <w:szCs w:val="21"/>
              </w:rPr>
            </w:pPr>
            <w:r w:rsidRPr="0088356E">
              <w:rPr>
                <w:rFonts w:hint="eastAsia"/>
                <w:szCs w:val="21"/>
                <w:lang w:val="zh-CN"/>
              </w:rPr>
              <w:t>联系人：</w:t>
            </w:r>
            <w:r w:rsidRPr="0088356E">
              <w:rPr>
                <w:rFonts w:ascii="宋体" w:hAnsi="宋体" w:hint="eastAsia"/>
                <w:szCs w:val="21"/>
              </w:rPr>
              <w:t>李虹</w:t>
            </w:r>
          </w:p>
          <w:p w:rsidR="00B65327" w:rsidRPr="006D2A57" w:rsidRDefault="00B65327" w:rsidP="00766E49">
            <w:pPr>
              <w:spacing w:line="440" w:lineRule="exact"/>
              <w:rPr>
                <w:rFonts w:hAnsi="宋体"/>
                <w:szCs w:val="21"/>
              </w:rPr>
            </w:pPr>
            <w:r w:rsidRPr="006D2A57">
              <w:rPr>
                <w:rFonts w:hint="eastAsia"/>
                <w:szCs w:val="21"/>
                <w:lang w:val="zh-CN"/>
              </w:rPr>
              <w:t>联系电话：</w:t>
            </w:r>
            <w:r w:rsidRPr="00C20F1D">
              <w:rPr>
                <w:rFonts w:ascii="宋体" w:hAnsi="宋体"/>
                <w:kern w:val="0"/>
                <w:szCs w:val="21"/>
              </w:rPr>
              <w:t>0433</w:t>
            </w:r>
            <w:r>
              <w:rPr>
                <w:rFonts w:ascii="宋体" w:hAnsi="宋体" w:hint="eastAsia"/>
                <w:kern w:val="0"/>
                <w:szCs w:val="21"/>
              </w:rPr>
              <w:t>-</w:t>
            </w:r>
            <w:r w:rsidRPr="00C20F1D">
              <w:rPr>
                <w:rFonts w:ascii="宋体" w:hAnsi="宋体"/>
                <w:kern w:val="0"/>
                <w:szCs w:val="21"/>
              </w:rPr>
              <w:t>7810011</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1.1.3</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rFonts w:eastAsia="Batang"/>
                <w:szCs w:val="21"/>
              </w:rPr>
            </w:pPr>
            <w:r w:rsidRPr="006D2A57">
              <w:rPr>
                <w:rFonts w:hAnsi="Batang" w:hint="eastAsia"/>
                <w:szCs w:val="21"/>
              </w:rPr>
              <w:t>招</w:t>
            </w:r>
            <w:r w:rsidRPr="006D2A57">
              <w:rPr>
                <w:rFonts w:hint="eastAsia"/>
                <w:szCs w:val="21"/>
              </w:rPr>
              <w:t>标</w:t>
            </w:r>
            <w:r w:rsidRPr="006D2A57">
              <w:rPr>
                <w:rFonts w:hAnsi="Batang" w:hint="eastAsia"/>
                <w:szCs w:val="21"/>
              </w:rPr>
              <w:t>代理机</w:t>
            </w:r>
            <w:r w:rsidRPr="006D2A57">
              <w:rPr>
                <w:rFonts w:hint="eastAsia"/>
                <w:szCs w:val="21"/>
              </w:rPr>
              <w:t>构</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autoSpaceDE w:val="0"/>
              <w:autoSpaceDN w:val="0"/>
              <w:adjustRightInd w:val="0"/>
              <w:spacing w:line="440" w:lineRule="exact"/>
              <w:rPr>
                <w:rFonts w:ascii="黑体" w:eastAsia="黑体" w:hAnsi="宋体"/>
                <w:szCs w:val="21"/>
              </w:rPr>
            </w:pPr>
            <w:r w:rsidRPr="006D2A57">
              <w:rPr>
                <w:rFonts w:hint="eastAsia"/>
                <w:kern w:val="0"/>
                <w:szCs w:val="21"/>
                <w:lang w:val="zh-CN"/>
              </w:rPr>
              <w:t>名</w:t>
            </w:r>
            <w:r w:rsidRPr="006D2A57">
              <w:rPr>
                <w:kern w:val="0"/>
                <w:szCs w:val="21"/>
                <w:lang w:val="zh-CN"/>
              </w:rPr>
              <w:t xml:space="preserve">  </w:t>
            </w:r>
            <w:r w:rsidRPr="006D2A57">
              <w:rPr>
                <w:rFonts w:hint="eastAsia"/>
                <w:kern w:val="0"/>
                <w:szCs w:val="21"/>
                <w:lang w:val="zh-CN"/>
              </w:rPr>
              <w:t>称：</w:t>
            </w:r>
            <w:r>
              <w:rPr>
                <w:rFonts w:ascii="宋体" w:hAnsi="宋体" w:hint="eastAsia"/>
                <w:kern w:val="0"/>
                <w:szCs w:val="21"/>
              </w:rPr>
              <w:t>吉林省华腾工程项目管理有限公司</w:t>
            </w:r>
          </w:p>
          <w:p w:rsidR="00B65327" w:rsidRDefault="00B65327" w:rsidP="00766E49">
            <w:pPr>
              <w:autoSpaceDE w:val="0"/>
              <w:autoSpaceDN w:val="0"/>
              <w:adjustRightInd w:val="0"/>
              <w:spacing w:line="440" w:lineRule="exact"/>
              <w:rPr>
                <w:rFonts w:ascii="宋体" w:hAnsi="宋体"/>
                <w:kern w:val="0"/>
                <w:szCs w:val="21"/>
              </w:rPr>
            </w:pPr>
            <w:r w:rsidRPr="006D2A57">
              <w:rPr>
                <w:rFonts w:ascii="宋体" w:hAnsi="宋体" w:hint="eastAsia"/>
                <w:szCs w:val="21"/>
                <w:lang w:val="zh-CN"/>
              </w:rPr>
              <w:t>地</w:t>
            </w:r>
            <w:r w:rsidRPr="006D2A57">
              <w:rPr>
                <w:rFonts w:ascii="宋体" w:hAnsi="宋体"/>
                <w:szCs w:val="21"/>
                <w:lang w:val="zh-CN"/>
              </w:rPr>
              <w:t xml:space="preserve">  </w:t>
            </w:r>
            <w:r w:rsidRPr="006D2A57">
              <w:rPr>
                <w:rFonts w:ascii="宋体" w:hAnsi="宋体" w:hint="eastAsia"/>
                <w:szCs w:val="21"/>
                <w:lang w:val="zh-CN"/>
              </w:rPr>
              <w:t>址：</w:t>
            </w:r>
            <w:r>
              <w:rPr>
                <w:rFonts w:ascii="宋体" w:hAnsi="宋体" w:hint="eastAsia"/>
                <w:kern w:val="0"/>
                <w:szCs w:val="21"/>
              </w:rPr>
              <w:t>长春市东民主大街222号</w:t>
            </w:r>
          </w:p>
          <w:p w:rsidR="00B65327" w:rsidRPr="006D2A57" w:rsidRDefault="00B65327" w:rsidP="00766E49">
            <w:pPr>
              <w:autoSpaceDE w:val="0"/>
              <w:autoSpaceDN w:val="0"/>
              <w:adjustRightInd w:val="0"/>
              <w:spacing w:line="440" w:lineRule="exact"/>
              <w:rPr>
                <w:rFonts w:ascii="宋体" w:hAnsi="宋体"/>
                <w:szCs w:val="21"/>
                <w:lang w:val="zh-CN"/>
              </w:rPr>
            </w:pPr>
            <w:r w:rsidRPr="006D2A57">
              <w:rPr>
                <w:rFonts w:ascii="宋体" w:hAnsi="宋体" w:hint="eastAsia"/>
                <w:szCs w:val="21"/>
                <w:lang w:val="zh-CN"/>
              </w:rPr>
              <w:t>联系人：</w:t>
            </w:r>
            <w:r>
              <w:rPr>
                <w:rFonts w:ascii="宋体" w:hAnsi="宋体" w:hint="eastAsia"/>
                <w:szCs w:val="21"/>
                <w:lang w:val="zh-CN"/>
              </w:rPr>
              <w:t>吕洪水</w:t>
            </w:r>
          </w:p>
          <w:p w:rsidR="00B65327" w:rsidRPr="006D2A57" w:rsidRDefault="00B65327" w:rsidP="00766E49">
            <w:pPr>
              <w:spacing w:line="440" w:lineRule="exact"/>
              <w:rPr>
                <w:szCs w:val="21"/>
              </w:rPr>
            </w:pPr>
            <w:r w:rsidRPr="006D2A57">
              <w:rPr>
                <w:rFonts w:hint="eastAsia"/>
                <w:szCs w:val="21"/>
                <w:lang w:val="zh-CN"/>
              </w:rPr>
              <w:t>电</w:t>
            </w:r>
            <w:r w:rsidRPr="006D2A57">
              <w:rPr>
                <w:szCs w:val="21"/>
                <w:lang w:val="zh-CN"/>
              </w:rPr>
              <w:t xml:space="preserve">  </w:t>
            </w:r>
            <w:r w:rsidRPr="006D2A57">
              <w:rPr>
                <w:rFonts w:hint="eastAsia"/>
                <w:szCs w:val="21"/>
                <w:lang w:val="zh-CN"/>
              </w:rPr>
              <w:t>话：</w:t>
            </w:r>
            <w:r>
              <w:rPr>
                <w:rFonts w:ascii="宋体" w:hAnsi="宋体" w:cs="宋体" w:hint="eastAsia"/>
                <w:kern w:val="0"/>
                <w:szCs w:val="21"/>
              </w:rPr>
              <w:t>0431－88466626</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1.1.4</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招标项目名称</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0E23B7" w:rsidRDefault="00B65327" w:rsidP="00766E49">
            <w:pPr>
              <w:rPr>
                <w:rFonts w:ascii="黑体" w:eastAsia="黑体" w:hAnsi="黑体"/>
                <w:szCs w:val="21"/>
              </w:rPr>
            </w:pPr>
            <w:r w:rsidRPr="000E23B7">
              <w:rPr>
                <w:rFonts w:ascii="黑体" w:eastAsia="黑体" w:hAnsi="黑体" w:hint="eastAsia"/>
                <w:color w:val="000000"/>
                <w:szCs w:val="21"/>
              </w:rPr>
              <w:t>国道珲阿线（G302）防川至圈河段建设项目安全设施</w:t>
            </w:r>
            <w:r>
              <w:rPr>
                <w:rFonts w:ascii="黑体" w:eastAsia="黑体" w:hAnsi="黑体" w:hint="eastAsia"/>
                <w:color w:val="000000"/>
                <w:szCs w:val="21"/>
              </w:rPr>
              <w:t>施工招标</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lastRenderedPageBreak/>
              <w:t>1.1.5</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标段建设地点</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rPr>
                <w:szCs w:val="21"/>
              </w:rPr>
            </w:pPr>
            <w:r>
              <w:rPr>
                <w:rFonts w:ascii="宋体" w:hAnsi="宋体" w:hint="eastAsia"/>
                <w:szCs w:val="21"/>
              </w:rPr>
              <w:t>吉林省珲春市</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1.2.1</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rFonts w:ascii="宋体" w:hAnsi="宋体"/>
                <w:szCs w:val="21"/>
              </w:rPr>
            </w:pPr>
            <w:r w:rsidRPr="006D2A57">
              <w:rPr>
                <w:rFonts w:ascii="宋体" w:hAnsi="宋体" w:hint="eastAsia"/>
                <w:szCs w:val="21"/>
              </w:rPr>
              <w:t>资金来源及</w:t>
            </w:r>
            <w:r w:rsidRPr="006D2A57">
              <w:rPr>
                <w:rFonts w:hAnsi="宋体" w:hint="eastAsia"/>
                <w:szCs w:val="21"/>
              </w:rPr>
              <w:t>比例</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rPr>
                <w:rFonts w:ascii="宋体" w:hAnsi="宋体"/>
                <w:szCs w:val="21"/>
              </w:rPr>
            </w:pPr>
            <w:r w:rsidRPr="000E23B7">
              <w:rPr>
                <w:rFonts w:ascii="宋体" w:hAnsi="宋体" w:hint="eastAsia"/>
                <w:szCs w:val="21"/>
              </w:rPr>
              <w:t>吉林省交通建设专项资金及地方自筹</w:t>
            </w:r>
            <w:r w:rsidRPr="006D2A57">
              <w:rPr>
                <w:rFonts w:ascii="宋体" w:hAnsi="宋体" w:cs="宋体" w:hint="eastAsia"/>
                <w:szCs w:val="21"/>
                <w:lang w:val="zh-CN"/>
              </w:rPr>
              <w:t>，</w:t>
            </w:r>
            <w:r>
              <w:rPr>
                <w:rFonts w:ascii="宋体" w:hAnsi="宋体" w:hint="eastAsia"/>
                <w:color w:val="000000"/>
                <w:szCs w:val="21"/>
              </w:rPr>
              <w:t>吉林省交通建设专项资金54%，项目法人自筹46%</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1.2.2</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资金落实情况</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rPr>
                <w:rFonts w:ascii="宋体" w:hAnsi="宋体"/>
                <w:szCs w:val="21"/>
              </w:rPr>
            </w:pPr>
            <w:r w:rsidRPr="006D2A57">
              <w:rPr>
                <w:rFonts w:ascii="宋体" w:hAnsi="宋体" w:cs="宋体" w:hint="eastAsia"/>
                <w:szCs w:val="21"/>
                <w:lang w:val="zh-CN"/>
              </w:rPr>
              <w:t>已落实</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1.3.1</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招标范围</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rPr>
                <w:rFonts w:ascii="黑体" w:eastAsia="黑体" w:hAnsi="黑体"/>
                <w:szCs w:val="21"/>
              </w:rPr>
            </w:pPr>
            <w:r w:rsidRPr="006D2A57">
              <w:rPr>
                <w:rFonts w:ascii="宋体" w:hAnsi="宋体" w:cs="宋体" w:hint="eastAsia"/>
                <w:szCs w:val="21"/>
                <w:lang w:val="zh-CN"/>
              </w:rPr>
              <w:t>见招标公告相关内容</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1.3.2</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941693" w:rsidRDefault="00B65327" w:rsidP="00766E49">
            <w:pPr>
              <w:jc w:val="center"/>
              <w:rPr>
                <w:szCs w:val="21"/>
              </w:rPr>
            </w:pPr>
            <w:r w:rsidRPr="00941693">
              <w:rPr>
                <w:rFonts w:hAnsi="宋体" w:hint="eastAsia"/>
                <w:szCs w:val="21"/>
              </w:rPr>
              <w:t>计划工期</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941693" w:rsidRDefault="00B65327" w:rsidP="00766E49">
            <w:pPr>
              <w:tabs>
                <w:tab w:val="left" w:pos="0"/>
              </w:tabs>
              <w:spacing w:line="400" w:lineRule="exact"/>
              <w:rPr>
                <w:rFonts w:ascii="黑体" w:eastAsia="黑体" w:hAnsi="黑体"/>
                <w:szCs w:val="21"/>
              </w:rPr>
            </w:pPr>
            <w:r w:rsidRPr="00941693">
              <w:rPr>
                <w:rFonts w:ascii="黑体" w:eastAsia="黑体" w:hAnsi="黑体" w:hint="eastAsia"/>
                <w:szCs w:val="21"/>
              </w:rPr>
              <w:t>计划工期：92日历天</w:t>
            </w:r>
          </w:p>
          <w:p w:rsidR="00B65327" w:rsidRPr="00941693" w:rsidRDefault="00B65327" w:rsidP="00766E49">
            <w:pPr>
              <w:tabs>
                <w:tab w:val="left" w:pos="0"/>
              </w:tabs>
              <w:spacing w:line="400" w:lineRule="exact"/>
              <w:rPr>
                <w:rFonts w:ascii="黑体" w:eastAsia="黑体" w:hAnsi="黑体"/>
                <w:szCs w:val="21"/>
              </w:rPr>
            </w:pPr>
            <w:r w:rsidRPr="00941693">
              <w:rPr>
                <w:rFonts w:ascii="黑体" w:eastAsia="黑体" w:hAnsi="黑体" w:hint="eastAsia"/>
                <w:szCs w:val="21"/>
              </w:rPr>
              <w:t>计划开工日期：2019年9月10日</w:t>
            </w:r>
          </w:p>
          <w:p w:rsidR="00B65327" w:rsidRPr="00941693" w:rsidRDefault="00B65327" w:rsidP="00766E49">
            <w:pPr>
              <w:tabs>
                <w:tab w:val="left" w:pos="0"/>
              </w:tabs>
              <w:spacing w:line="400" w:lineRule="exact"/>
              <w:rPr>
                <w:rFonts w:ascii="黑体" w:eastAsia="黑体" w:hAnsi="黑体" w:cs="宋体"/>
                <w:szCs w:val="21"/>
                <w:u w:val="single"/>
              </w:rPr>
            </w:pPr>
            <w:r w:rsidRPr="00941693">
              <w:rPr>
                <w:rFonts w:ascii="黑体" w:eastAsia="黑体" w:hAnsi="黑体" w:hint="eastAsia"/>
                <w:szCs w:val="21"/>
              </w:rPr>
              <w:t>计划交工日期：2019年12月10日</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1.3.3</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质量要求</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Default="00B65327" w:rsidP="00766E49">
            <w:pPr>
              <w:rPr>
                <w:rFonts w:ascii="宋体" w:hAnsi="宋体"/>
                <w:szCs w:val="21"/>
              </w:rPr>
            </w:pPr>
            <w:r>
              <w:rPr>
                <w:rFonts w:ascii="宋体" w:hAnsi="宋体" w:hint="eastAsia"/>
                <w:szCs w:val="21"/>
              </w:rPr>
              <w:t>标段工程</w:t>
            </w:r>
            <w:r w:rsidRPr="006D2A57">
              <w:rPr>
                <w:rFonts w:ascii="宋体" w:hAnsi="宋体" w:hint="eastAsia"/>
                <w:szCs w:val="21"/>
              </w:rPr>
              <w:t>交工验收的质量评定：</w:t>
            </w:r>
            <w:r w:rsidRPr="006D2A57">
              <w:rPr>
                <w:rFonts w:ascii="黑体" w:eastAsia="黑体" w:hAnsi="黑体" w:hint="eastAsia"/>
                <w:szCs w:val="21"/>
                <w:u w:val="single"/>
              </w:rPr>
              <w:t>合格</w:t>
            </w:r>
            <w:r w:rsidRPr="006D2A57">
              <w:rPr>
                <w:rFonts w:ascii="宋体" w:hAnsi="宋体" w:hint="eastAsia"/>
                <w:szCs w:val="21"/>
              </w:rPr>
              <w:t>；</w:t>
            </w:r>
          </w:p>
          <w:p w:rsidR="00B65327" w:rsidRPr="006D2A57" w:rsidRDefault="00B65327" w:rsidP="00766E49">
            <w:pPr>
              <w:rPr>
                <w:szCs w:val="21"/>
              </w:rPr>
            </w:pPr>
            <w:r w:rsidRPr="006D2A57">
              <w:rPr>
                <w:rFonts w:ascii="宋体" w:hAnsi="宋体" w:hint="eastAsia"/>
                <w:szCs w:val="21"/>
              </w:rPr>
              <w:t>竣工验收的质量评定：</w:t>
            </w:r>
            <w:r>
              <w:rPr>
                <w:rFonts w:ascii="黑体" w:eastAsia="黑体" w:hAnsi="黑体" w:hint="eastAsia"/>
                <w:szCs w:val="21"/>
                <w:u w:val="single"/>
              </w:rPr>
              <w:t>合格</w:t>
            </w:r>
            <w:r w:rsidRPr="006D2A57">
              <w:rPr>
                <w:rFonts w:ascii="宋体" w:hAnsi="宋体" w:hint="eastAsia"/>
                <w:szCs w:val="21"/>
              </w:rPr>
              <w:t>。</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1.3.4</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安全目标</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spacing w:line="320" w:lineRule="exact"/>
              <w:rPr>
                <w:szCs w:val="21"/>
              </w:rPr>
            </w:pPr>
            <w:r w:rsidRPr="006D2A57">
              <w:rPr>
                <w:rFonts w:ascii="宋体" w:hAnsi="宋体" w:hint="eastAsia"/>
                <w:kern w:val="0"/>
                <w:szCs w:val="21"/>
              </w:rPr>
              <w:t>禁止发生一般及以上等级生产安全事故。</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1.4.1</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投标人资质条件、</w:t>
            </w:r>
          </w:p>
          <w:p w:rsidR="00B65327" w:rsidRPr="006D2A57" w:rsidRDefault="00B65327" w:rsidP="00766E49">
            <w:pPr>
              <w:jc w:val="center"/>
              <w:rPr>
                <w:rFonts w:hAnsi="宋体"/>
                <w:szCs w:val="21"/>
              </w:rPr>
            </w:pPr>
            <w:r w:rsidRPr="006D2A57">
              <w:rPr>
                <w:rFonts w:hAnsi="宋体" w:hint="eastAsia"/>
                <w:szCs w:val="21"/>
              </w:rPr>
              <w:t>能力和信誉</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spacing w:line="320" w:lineRule="exact"/>
              <w:rPr>
                <w:rFonts w:ascii="黑体" w:eastAsia="黑体" w:hAnsi="宋体"/>
                <w:szCs w:val="21"/>
              </w:rPr>
            </w:pPr>
            <w:r w:rsidRPr="006D2A57">
              <w:rPr>
                <w:rFonts w:hint="eastAsia"/>
                <w:szCs w:val="21"/>
              </w:rPr>
              <w:t>资质条件：</w:t>
            </w:r>
            <w:r w:rsidRPr="006D2A57">
              <w:rPr>
                <w:rFonts w:ascii="黑体" w:eastAsia="黑体" w:hAnsi="宋体" w:hint="eastAsia"/>
                <w:szCs w:val="21"/>
              </w:rPr>
              <w:t>见附录1</w:t>
            </w:r>
          </w:p>
          <w:p w:rsidR="00B65327" w:rsidRPr="006D2A57" w:rsidRDefault="00B65327" w:rsidP="00766E49">
            <w:pPr>
              <w:spacing w:line="320" w:lineRule="exact"/>
              <w:rPr>
                <w:rFonts w:ascii="黑体" w:eastAsia="黑体" w:hAnsi="宋体"/>
                <w:szCs w:val="21"/>
              </w:rPr>
            </w:pPr>
            <w:r w:rsidRPr="006D2A57">
              <w:rPr>
                <w:rFonts w:ascii="宋体" w:hAnsi="宋体" w:hint="eastAsia"/>
                <w:szCs w:val="21"/>
              </w:rPr>
              <w:t>财务要求：</w:t>
            </w:r>
            <w:r w:rsidRPr="006D2A57">
              <w:rPr>
                <w:rFonts w:ascii="黑体" w:eastAsia="黑体" w:hAnsi="宋体" w:hint="eastAsia"/>
                <w:szCs w:val="21"/>
              </w:rPr>
              <w:t>见附录2</w:t>
            </w:r>
          </w:p>
          <w:p w:rsidR="00B65327" w:rsidRPr="006D2A57" w:rsidRDefault="00B65327" w:rsidP="00766E49">
            <w:pPr>
              <w:spacing w:line="320" w:lineRule="exact"/>
              <w:rPr>
                <w:rFonts w:ascii="黑体" w:eastAsia="黑体" w:hAnsi="宋体"/>
                <w:szCs w:val="21"/>
              </w:rPr>
            </w:pPr>
            <w:r w:rsidRPr="006D2A57">
              <w:rPr>
                <w:rFonts w:ascii="宋体" w:hAnsi="宋体" w:hint="eastAsia"/>
                <w:szCs w:val="21"/>
              </w:rPr>
              <w:t>业绩要求：</w:t>
            </w:r>
            <w:r w:rsidRPr="006D2A57">
              <w:rPr>
                <w:rFonts w:ascii="黑体" w:eastAsia="黑体" w:hAnsi="宋体" w:hint="eastAsia"/>
                <w:szCs w:val="21"/>
              </w:rPr>
              <w:t>见附录3</w:t>
            </w:r>
          </w:p>
          <w:p w:rsidR="00B65327" w:rsidRPr="006D2A57" w:rsidRDefault="00B65327" w:rsidP="00766E49">
            <w:pPr>
              <w:spacing w:line="320" w:lineRule="exact"/>
              <w:rPr>
                <w:rFonts w:ascii="黑体" w:eastAsia="黑体" w:hAnsi="宋体"/>
                <w:szCs w:val="21"/>
              </w:rPr>
            </w:pPr>
            <w:r w:rsidRPr="006D2A57">
              <w:rPr>
                <w:rFonts w:ascii="宋体" w:hAnsi="宋体" w:hint="eastAsia"/>
                <w:szCs w:val="21"/>
              </w:rPr>
              <w:t>信誉要求：</w:t>
            </w:r>
            <w:r w:rsidRPr="006D2A57">
              <w:rPr>
                <w:rFonts w:ascii="黑体" w:eastAsia="黑体" w:hAnsi="宋体" w:hint="eastAsia"/>
                <w:szCs w:val="21"/>
              </w:rPr>
              <w:t>见附录4</w:t>
            </w:r>
          </w:p>
          <w:p w:rsidR="00B65327" w:rsidRPr="006D2A57" w:rsidRDefault="00B65327" w:rsidP="00766E49">
            <w:pPr>
              <w:spacing w:line="320" w:lineRule="exact"/>
              <w:rPr>
                <w:rFonts w:ascii="黑体" w:eastAsia="黑体" w:hAnsi="宋体"/>
                <w:szCs w:val="21"/>
              </w:rPr>
            </w:pPr>
            <w:r w:rsidRPr="006D2A57">
              <w:rPr>
                <w:rFonts w:ascii="宋体" w:hAnsi="宋体" w:hint="eastAsia"/>
                <w:szCs w:val="21"/>
              </w:rPr>
              <w:t>项目经理和项目总工资格：</w:t>
            </w:r>
            <w:r w:rsidRPr="006D2A57">
              <w:rPr>
                <w:rFonts w:ascii="黑体" w:eastAsia="黑体" w:hAnsi="宋体" w:hint="eastAsia"/>
                <w:szCs w:val="21"/>
              </w:rPr>
              <w:t>见附录5</w:t>
            </w:r>
          </w:p>
          <w:p w:rsidR="00B65327" w:rsidRPr="006D2A57" w:rsidRDefault="00B65327" w:rsidP="00766E49">
            <w:pPr>
              <w:spacing w:line="320" w:lineRule="exact"/>
              <w:rPr>
                <w:rFonts w:ascii="宋体" w:hAnsi="宋体"/>
                <w:szCs w:val="21"/>
              </w:rPr>
            </w:pPr>
            <w:r w:rsidRPr="006D2A57">
              <w:rPr>
                <w:rFonts w:ascii="宋体" w:hAnsi="宋体" w:hint="eastAsia"/>
                <w:szCs w:val="21"/>
              </w:rPr>
              <w:t>其他要求：</w:t>
            </w:r>
            <w:r w:rsidRPr="006D2A57">
              <w:rPr>
                <w:rFonts w:ascii="黑体" w:eastAsia="黑体" w:hAnsi="宋体" w:hint="eastAsia"/>
                <w:szCs w:val="21"/>
              </w:rPr>
              <w:t>无</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1.4.2</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int="eastAsia"/>
                <w:szCs w:val="21"/>
              </w:rPr>
              <w:t>是否接受联合体投标</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5B64E0" w:rsidP="00766E49">
            <w:pPr>
              <w:rPr>
                <w:rFonts w:ascii="黑体" w:eastAsia="黑体" w:hAnsi="宋体"/>
                <w:szCs w:val="21"/>
              </w:rPr>
            </w:pPr>
            <w:r w:rsidRPr="006D2A57">
              <w:rPr>
                <w:rFonts w:ascii="宋体" w:hAnsi="宋体" w:cs="宋体"/>
                <w:kern w:val="0"/>
                <w:sz w:val="24"/>
                <w:szCs w:val="24"/>
                <w:lang w:val="zh-CN"/>
              </w:rPr>
              <w:fldChar w:fldCharType="begin"/>
            </w:r>
            <w:r w:rsidR="00B65327" w:rsidRPr="006D2A57">
              <w:rPr>
                <w:rFonts w:ascii="宋体" w:hAnsi="宋体" w:cs="宋体"/>
                <w:kern w:val="0"/>
                <w:sz w:val="24"/>
                <w:szCs w:val="24"/>
                <w:lang w:val="zh-CN"/>
              </w:rPr>
              <w:instrText xml:space="preserve"> </w:instrText>
            </w:r>
            <w:r w:rsidR="00B65327" w:rsidRPr="006D2A57">
              <w:rPr>
                <w:rFonts w:ascii="宋体" w:hAnsi="宋体" w:cs="宋体" w:hint="eastAsia"/>
                <w:kern w:val="0"/>
                <w:sz w:val="24"/>
                <w:szCs w:val="24"/>
                <w:lang w:val="zh-CN"/>
              </w:rPr>
              <w:instrText>eq \o\ac(□,√)</w:instrText>
            </w:r>
            <w:r w:rsidRPr="006D2A57">
              <w:rPr>
                <w:rFonts w:ascii="宋体" w:hAnsi="宋体" w:cs="宋体"/>
                <w:kern w:val="0"/>
                <w:sz w:val="24"/>
                <w:szCs w:val="24"/>
                <w:lang w:val="zh-CN"/>
              </w:rPr>
              <w:fldChar w:fldCharType="end"/>
            </w:r>
            <w:r w:rsidR="00B65327" w:rsidRPr="006D2A57">
              <w:rPr>
                <w:rFonts w:ascii="黑体" w:eastAsia="黑体" w:hAnsi="宋体" w:hint="eastAsia"/>
                <w:szCs w:val="21"/>
              </w:rPr>
              <w:t>不接受</w:t>
            </w:r>
          </w:p>
          <w:p w:rsidR="00B65327" w:rsidRPr="006D2A57" w:rsidRDefault="00B65327" w:rsidP="00766E49">
            <w:pPr>
              <w:rPr>
                <w:szCs w:val="21"/>
              </w:rPr>
            </w:pPr>
            <w:r w:rsidRPr="006D2A57">
              <w:rPr>
                <w:rFonts w:ascii="宋体" w:hAnsi="宋体" w:hint="eastAsia"/>
                <w:sz w:val="24"/>
                <w:szCs w:val="24"/>
              </w:rPr>
              <w:t>□</w:t>
            </w:r>
            <w:r w:rsidRPr="006D2A57">
              <w:rPr>
                <w:rFonts w:hint="eastAsia"/>
                <w:szCs w:val="21"/>
              </w:rPr>
              <w:t>接受</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1.4.</w:t>
            </w:r>
            <w:r w:rsidRPr="006D2A57">
              <w:rPr>
                <w:rFonts w:ascii="宋体" w:hAnsi="宋体" w:hint="eastAsia"/>
                <w:szCs w:val="21"/>
              </w:rPr>
              <w:t>3</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pStyle w:val="a6"/>
              <w:keepNext/>
              <w:shd w:val="clear" w:color="auto" w:fill="auto"/>
              <w:spacing w:line="240" w:lineRule="auto"/>
              <w:ind w:firstLine="0"/>
              <w:jc w:val="center"/>
              <w:rPr>
                <w:rFonts w:ascii="Times New Roman" w:hAnsi="Times New Roman" w:cs="Times New Roman"/>
                <w:szCs w:val="21"/>
                <w:lang w:val="en-US" w:bidi="ar-SA"/>
              </w:rPr>
            </w:pPr>
            <w:r w:rsidRPr="006D2A57">
              <w:rPr>
                <w:rFonts w:ascii="Times New Roman" w:hAnsi="Times New Roman" w:cs="Times New Roman"/>
                <w:szCs w:val="21"/>
                <w:lang w:val="en-US" w:bidi="ar-SA"/>
              </w:rPr>
              <w:t>投标人不得存在的</w:t>
            </w:r>
          </w:p>
          <w:p w:rsidR="00B65327" w:rsidRPr="006D2A57" w:rsidRDefault="00B65327" w:rsidP="00766E49">
            <w:pPr>
              <w:jc w:val="center"/>
              <w:rPr>
                <w:szCs w:val="21"/>
              </w:rPr>
            </w:pPr>
            <w:r w:rsidRPr="006D2A57">
              <w:rPr>
                <w:szCs w:val="21"/>
              </w:rPr>
              <w:t>其他关联情形</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rPr>
                <w:rFonts w:ascii="宋体" w:hAnsi="宋体" w:cs="宋体"/>
                <w:kern w:val="0"/>
                <w:szCs w:val="21"/>
                <w:lang w:val="zh-CN"/>
              </w:rPr>
            </w:pPr>
            <w:r w:rsidRPr="006D2A57">
              <w:rPr>
                <w:rFonts w:ascii="宋体" w:hAnsi="宋体" w:cs="宋体" w:hint="eastAsia"/>
                <w:kern w:val="0"/>
                <w:szCs w:val="21"/>
                <w:lang w:val="zh-CN"/>
              </w:rPr>
              <w:t>/</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pPr>
            <w:r w:rsidRPr="006D2A57">
              <w:rPr>
                <w:rFonts w:ascii="宋体" w:hAnsi="宋体" w:hint="eastAsia"/>
                <w:szCs w:val="21"/>
              </w:rPr>
              <w:t>1.4.4</w:t>
            </w:r>
          </w:p>
        </w:tc>
        <w:tc>
          <w:tcPr>
            <w:tcW w:w="2006" w:type="dxa"/>
            <w:tcBorders>
              <w:top w:val="single" w:sz="4" w:space="0" w:color="000000"/>
              <w:left w:val="single" w:sz="4" w:space="0" w:color="000000"/>
              <w:bottom w:val="single" w:sz="4" w:space="0" w:color="000000"/>
              <w:right w:val="single" w:sz="4" w:space="0" w:color="000000"/>
            </w:tcBorders>
            <w:vAlign w:val="center"/>
          </w:tcPr>
          <w:p w:rsidR="00B65327" w:rsidRPr="006D2A57" w:rsidRDefault="00B65327" w:rsidP="00766E49">
            <w:pPr>
              <w:pStyle w:val="a6"/>
              <w:keepNext/>
              <w:shd w:val="clear" w:color="auto" w:fill="auto"/>
              <w:spacing w:line="240" w:lineRule="auto"/>
              <w:ind w:firstLine="0"/>
              <w:jc w:val="center"/>
              <w:rPr>
                <w:rFonts w:ascii="Times New Roman" w:hAnsi="Times New Roman" w:cs="Times New Roman"/>
                <w:szCs w:val="21"/>
                <w:lang w:val="en-US" w:bidi="ar-SA"/>
              </w:rPr>
            </w:pPr>
            <w:r w:rsidRPr="006D2A57">
              <w:rPr>
                <w:rFonts w:ascii="Times New Roman" w:hAnsi="Times New Roman" w:cs="Times New Roman" w:hint="eastAsia"/>
                <w:szCs w:val="21"/>
                <w:lang w:val="en-US" w:bidi="ar-SA"/>
              </w:rPr>
              <w:t>投标人不得存在的</w:t>
            </w:r>
          </w:p>
          <w:p w:rsidR="00B65327" w:rsidRPr="006D2A57" w:rsidRDefault="00B65327" w:rsidP="00766E49">
            <w:pPr>
              <w:pStyle w:val="a6"/>
              <w:keepNext/>
              <w:shd w:val="clear" w:color="auto" w:fill="auto"/>
              <w:spacing w:line="240" w:lineRule="auto"/>
              <w:ind w:firstLine="0"/>
              <w:jc w:val="center"/>
            </w:pPr>
            <w:r w:rsidRPr="006D2A57">
              <w:rPr>
                <w:rFonts w:ascii="Times New Roman" w:hAnsi="Times New Roman" w:cs="Times New Roman" w:hint="eastAsia"/>
                <w:szCs w:val="21"/>
                <w:lang w:val="en-US" w:bidi="ar-SA"/>
              </w:rPr>
              <w:t>其他不良</w:t>
            </w:r>
            <w:r>
              <w:rPr>
                <w:rFonts w:ascii="Times New Roman" w:hAnsi="Times New Roman" w:cs="Times New Roman" w:hint="eastAsia"/>
                <w:szCs w:val="21"/>
                <w:lang w:val="en-US" w:bidi="ar-SA"/>
              </w:rPr>
              <w:t>状况或不良信用记录</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BA0417" w:rsidRDefault="00B65327" w:rsidP="00766E49">
            <w:pPr>
              <w:autoSpaceDE w:val="0"/>
              <w:autoSpaceDN w:val="0"/>
              <w:adjustRightInd w:val="0"/>
              <w:spacing w:line="320" w:lineRule="exact"/>
              <w:rPr>
                <w:rFonts w:ascii="宋体" w:hAnsi="宋体"/>
                <w:szCs w:val="21"/>
              </w:rPr>
            </w:pPr>
            <w:r w:rsidRPr="00BA0417">
              <w:rPr>
                <w:rFonts w:ascii="宋体" w:hAnsi="宋体"/>
                <w:szCs w:val="21"/>
              </w:rPr>
              <w:t>本款内容第（</w:t>
            </w:r>
            <w:r w:rsidRPr="00BA0417">
              <w:rPr>
                <w:rFonts w:ascii="宋体" w:hAnsi="宋体" w:hint="eastAsia"/>
                <w:szCs w:val="21"/>
              </w:rPr>
              <w:t>6</w:t>
            </w:r>
            <w:r w:rsidRPr="00BA0417">
              <w:rPr>
                <w:rFonts w:ascii="宋体" w:hAnsi="宋体"/>
                <w:szCs w:val="21"/>
              </w:rPr>
              <w:t>）</w:t>
            </w:r>
            <w:r w:rsidRPr="00BA0417">
              <w:rPr>
                <w:rFonts w:ascii="宋体" w:hAnsi="宋体" w:hint="eastAsia"/>
                <w:szCs w:val="21"/>
              </w:rPr>
              <w:t>条修改为</w:t>
            </w:r>
            <w:r w:rsidRPr="00BA0417">
              <w:rPr>
                <w:rFonts w:ascii="宋体" w:hAnsi="宋体"/>
                <w:szCs w:val="21"/>
              </w:rPr>
              <w:t>：</w:t>
            </w:r>
          </w:p>
          <w:p w:rsidR="00B65327" w:rsidRPr="006D2A57" w:rsidRDefault="00B65327" w:rsidP="00766E49">
            <w:pPr>
              <w:rPr>
                <w:rFonts w:ascii="Calibri" w:hAnsi="Calibri"/>
              </w:rPr>
            </w:pPr>
            <w:r w:rsidRPr="00BA0417">
              <w:rPr>
                <w:rFonts w:ascii="宋体" w:hAnsi="宋体"/>
                <w:kern w:val="0"/>
                <w:szCs w:val="21"/>
                <w:lang w:val="zh-CN"/>
              </w:rPr>
              <w:t xml:space="preserve">  （</w:t>
            </w:r>
            <w:r w:rsidRPr="00BA0417">
              <w:rPr>
                <w:rFonts w:ascii="宋体" w:hAnsi="宋体" w:hint="eastAsia"/>
                <w:kern w:val="0"/>
                <w:szCs w:val="21"/>
                <w:lang w:val="zh-CN"/>
              </w:rPr>
              <w:t>6</w:t>
            </w:r>
            <w:r w:rsidRPr="00BA0417">
              <w:rPr>
                <w:rFonts w:ascii="宋体" w:hAnsi="宋体"/>
                <w:kern w:val="0"/>
                <w:szCs w:val="21"/>
                <w:lang w:val="zh-CN"/>
              </w:rPr>
              <w:t>）</w:t>
            </w:r>
            <w:r w:rsidRPr="00BA0417">
              <w:rPr>
                <w:rFonts w:ascii="宋体" w:hAnsi="宋体" w:hint="eastAsia"/>
                <w:szCs w:val="21"/>
              </w:rPr>
              <w:t>投标人或其法定代表人、拟委任的项目经理在近三年内有行贿犯罪行为的。</w:t>
            </w:r>
          </w:p>
        </w:tc>
      </w:tr>
      <w:tr w:rsidR="00B65327" w:rsidRPr="006D2A57" w:rsidTr="00766E49">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pPr>
            <w:r w:rsidRPr="006D2A57">
              <w:rPr>
                <w:rFonts w:ascii="宋体" w:hAnsi="宋体"/>
                <w:szCs w:val="21"/>
              </w:rPr>
              <w:t>1.10.2</w:t>
            </w:r>
          </w:p>
        </w:tc>
        <w:tc>
          <w:tcPr>
            <w:tcW w:w="2006" w:type="dxa"/>
            <w:vMerge w:val="restart"/>
            <w:tcBorders>
              <w:top w:val="single" w:sz="4" w:space="0" w:color="000000"/>
              <w:left w:val="single" w:sz="4" w:space="0" w:color="000000"/>
              <w:right w:val="single" w:sz="4" w:space="0" w:color="000000"/>
            </w:tcBorders>
            <w:vAlign w:val="center"/>
          </w:tcPr>
          <w:p w:rsidR="00B65327" w:rsidRPr="006D2A57" w:rsidRDefault="00B65327" w:rsidP="00766E49">
            <w:pPr>
              <w:jc w:val="center"/>
            </w:pPr>
            <w:r w:rsidRPr="006D2A57">
              <w:rPr>
                <w:rFonts w:cs="宋体"/>
              </w:rPr>
              <w:t>投标人在投标预备会前提出问题</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r w:rsidRPr="006D2A57">
              <w:t>时间</w:t>
            </w:r>
            <w:r w:rsidRPr="006D2A57">
              <w:rPr>
                <w:rFonts w:hint="eastAsia"/>
              </w:rPr>
              <w:t>：</w:t>
            </w:r>
            <w:r w:rsidRPr="006D2A57">
              <w:rPr>
                <w:rFonts w:ascii="黑体" w:eastAsia="黑体" w:hAnsi="黑体" w:cs="宋体" w:hint="eastAsia"/>
                <w:kern w:val="0"/>
                <w:szCs w:val="21"/>
                <w:lang w:val="zh-CN"/>
              </w:rPr>
              <w:t>不适用</w:t>
            </w:r>
          </w:p>
        </w:tc>
      </w:tr>
      <w:tr w:rsidR="00B65327" w:rsidRPr="006D2A57" w:rsidTr="00766E49">
        <w:trPr>
          <w:trHeight w:val="567"/>
          <w:jc w:val="center"/>
        </w:trPr>
        <w:tc>
          <w:tcPr>
            <w:tcW w:w="953" w:type="dxa"/>
            <w:vMerge/>
            <w:tcBorders>
              <w:left w:val="single" w:sz="12" w:space="0" w:color="auto"/>
              <w:bottom w:val="single" w:sz="4"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4" w:space="0" w:color="000000"/>
              <w:right w:val="single" w:sz="4" w:space="0" w:color="000000"/>
            </w:tcBorders>
            <w:vAlign w:val="center"/>
          </w:tcPr>
          <w:p w:rsidR="00B65327" w:rsidRPr="006D2A57" w:rsidRDefault="00B65327" w:rsidP="00766E49">
            <w:pPr>
              <w:pStyle w:val="a6"/>
              <w:keepNext/>
              <w:shd w:val="clear" w:color="auto" w:fill="auto"/>
              <w:spacing w:line="240" w:lineRule="auto"/>
              <w:ind w:firstLine="0"/>
              <w:jc w:val="center"/>
              <w:rPr>
                <w:rFonts w:ascii="Times New Roman" w:hAnsi="Times New Roman" w:cs="Times New Roman"/>
                <w:szCs w:val="21"/>
                <w:lang w:val="en-US" w:bidi="ar-SA"/>
              </w:rPr>
            </w:pP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autoSpaceDE w:val="0"/>
              <w:autoSpaceDN w:val="0"/>
              <w:adjustRightInd w:val="0"/>
              <w:spacing w:line="300" w:lineRule="exact"/>
              <w:rPr>
                <w:rFonts w:ascii="宋体" w:hAnsi="宋体"/>
                <w:b/>
                <w:bCs/>
                <w:kern w:val="0"/>
              </w:rPr>
            </w:pPr>
            <w:r w:rsidRPr="006D2A57">
              <w:rPr>
                <w:rFonts w:ascii="宋体"/>
              </w:rPr>
              <w:t>形式</w:t>
            </w:r>
            <w:r w:rsidRPr="006D2A57">
              <w:rPr>
                <w:rFonts w:ascii="宋体" w:hint="eastAsia"/>
              </w:rPr>
              <w:t>：</w:t>
            </w:r>
            <w:r w:rsidRPr="006D2A57">
              <w:rPr>
                <w:rFonts w:ascii="黑体" w:eastAsia="黑体" w:hAnsi="黑体" w:cs="宋体" w:hint="eastAsia"/>
                <w:kern w:val="0"/>
                <w:szCs w:val="21"/>
                <w:lang w:val="zh-CN"/>
              </w:rPr>
              <w:t>不适用</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1.11</w:t>
            </w:r>
            <w:r w:rsidRPr="006D2A57">
              <w:rPr>
                <w:rFonts w:ascii="宋体" w:hAnsi="宋体" w:hint="eastAsia"/>
                <w:szCs w:val="21"/>
              </w:rPr>
              <w:t>.1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分包</w:t>
            </w:r>
          </w:p>
        </w:tc>
        <w:tc>
          <w:tcPr>
            <w:tcW w:w="6516" w:type="dxa"/>
            <w:tcBorders>
              <w:top w:val="single" w:sz="4" w:space="0" w:color="000000"/>
              <w:left w:val="single" w:sz="4" w:space="0" w:color="000000"/>
              <w:bottom w:val="single" w:sz="6" w:space="0" w:color="000000"/>
              <w:right w:val="single" w:sz="12" w:space="0" w:color="auto"/>
            </w:tcBorders>
          </w:tcPr>
          <w:p w:rsidR="00B65327" w:rsidRPr="006D2A57" w:rsidRDefault="005B64E0" w:rsidP="00766E49">
            <w:pPr>
              <w:rPr>
                <w:rFonts w:ascii="黑体" w:eastAsia="黑体" w:hAnsi="黑体" w:cs="宋体"/>
                <w:kern w:val="0"/>
                <w:szCs w:val="21"/>
                <w:lang w:val="zh-CN"/>
              </w:rPr>
            </w:pPr>
            <w:r w:rsidRPr="006D2A57">
              <w:rPr>
                <w:rFonts w:ascii="宋体" w:hAnsi="宋体" w:cs="宋体"/>
                <w:kern w:val="0"/>
                <w:sz w:val="24"/>
                <w:szCs w:val="24"/>
                <w:lang w:val="zh-CN"/>
              </w:rPr>
              <w:fldChar w:fldCharType="begin"/>
            </w:r>
            <w:r w:rsidR="00B65327" w:rsidRPr="006D2A57">
              <w:rPr>
                <w:rFonts w:ascii="宋体" w:hAnsi="宋体" w:cs="宋体"/>
                <w:kern w:val="0"/>
                <w:sz w:val="24"/>
                <w:szCs w:val="24"/>
                <w:lang w:val="zh-CN"/>
              </w:rPr>
              <w:instrText xml:space="preserve"> </w:instrText>
            </w:r>
            <w:r w:rsidR="00B65327" w:rsidRPr="006D2A57">
              <w:rPr>
                <w:rFonts w:ascii="宋体" w:hAnsi="宋体" w:cs="宋体" w:hint="eastAsia"/>
                <w:kern w:val="0"/>
                <w:sz w:val="24"/>
                <w:szCs w:val="24"/>
                <w:lang w:val="zh-CN"/>
              </w:rPr>
              <w:instrText>eq \o\ac(□,√)</w:instrText>
            </w:r>
            <w:r w:rsidRPr="006D2A57">
              <w:rPr>
                <w:rFonts w:ascii="宋体" w:hAnsi="宋体" w:cs="宋体"/>
                <w:kern w:val="0"/>
                <w:sz w:val="24"/>
                <w:szCs w:val="24"/>
                <w:lang w:val="zh-CN"/>
              </w:rPr>
              <w:fldChar w:fldCharType="end"/>
            </w:r>
            <w:r w:rsidR="00B65327" w:rsidRPr="006D2A57">
              <w:rPr>
                <w:rFonts w:ascii="黑体" w:eastAsia="黑体" w:hAnsi="黑体" w:cs="宋体" w:hint="eastAsia"/>
                <w:kern w:val="0"/>
                <w:szCs w:val="21"/>
                <w:lang w:val="zh-CN"/>
              </w:rPr>
              <w:t>不允许</w:t>
            </w:r>
          </w:p>
          <w:p w:rsidR="00B65327" w:rsidRPr="006D2A57" w:rsidRDefault="00B65327" w:rsidP="00766E49">
            <w:pPr>
              <w:rPr>
                <w:szCs w:val="21"/>
              </w:rPr>
            </w:pPr>
            <w:r w:rsidRPr="006D2A57">
              <w:rPr>
                <w:rFonts w:ascii="宋体" w:hAnsi="宋体" w:hint="eastAsia"/>
                <w:sz w:val="24"/>
                <w:szCs w:val="24"/>
              </w:rPr>
              <w:t>□</w:t>
            </w:r>
            <w:r w:rsidRPr="006D2A57">
              <w:rPr>
                <w:rFonts w:hAnsi="宋体" w:hint="eastAsia"/>
                <w:kern w:val="0"/>
                <w:szCs w:val="21"/>
                <w:lang w:val="zh-CN"/>
              </w:rPr>
              <w:t>允许</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2.1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构成招标文件的</w:t>
            </w:r>
          </w:p>
          <w:p w:rsidR="00B65327" w:rsidRPr="006D2A57" w:rsidRDefault="00B65327" w:rsidP="00766E49">
            <w:pPr>
              <w:jc w:val="center"/>
              <w:rPr>
                <w:szCs w:val="21"/>
              </w:rPr>
            </w:pPr>
            <w:r>
              <w:rPr>
                <w:rFonts w:hAnsi="宋体" w:hint="eastAsia"/>
                <w:szCs w:val="21"/>
              </w:rPr>
              <w:t>其他</w:t>
            </w:r>
            <w:r w:rsidRPr="006D2A57">
              <w:rPr>
                <w:rFonts w:hAnsi="宋体" w:hint="eastAsia"/>
                <w:szCs w:val="21"/>
              </w:rPr>
              <w:t>资料</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5B64E0">
            <w:pPr>
              <w:autoSpaceDE w:val="0"/>
              <w:autoSpaceDN w:val="0"/>
              <w:adjustRightInd w:val="0"/>
              <w:snapToGrid w:val="0"/>
              <w:spacing w:beforeLines="50" w:afterLines="50"/>
              <w:rPr>
                <w:rFonts w:ascii="黑体" w:eastAsia="黑体"/>
                <w:szCs w:val="21"/>
              </w:rPr>
            </w:pPr>
            <w:r>
              <w:rPr>
                <w:rFonts w:ascii="黑体" w:eastAsia="黑体" w:hAnsi="黑体" w:cs="Arial" w:hint="eastAsia"/>
                <w:szCs w:val="21"/>
              </w:rPr>
              <w:t>/</w:t>
            </w:r>
          </w:p>
        </w:tc>
      </w:tr>
      <w:tr w:rsidR="00B65327" w:rsidRPr="006D2A57" w:rsidTr="00766E49">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2.2.1</w:t>
            </w:r>
          </w:p>
        </w:tc>
        <w:tc>
          <w:tcPr>
            <w:tcW w:w="2006" w:type="dxa"/>
            <w:vMerge w:val="restart"/>
            <w:tcBorders>
              <w:top w:val="single" w:sz="4" w:space="0" w:color="000000"/>
              <w:left w:val="single" w:sz="4"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投标人要求澄清</w:t>
            </w:r>
          </w:p>
          <w:p w:rsidR="00B65327" w:rsidRPr="006D2A57" w:rsidRDefault="00B65327" w:rsidP="00766E49">
            <w:pPr>
              <w:jc w:val="center"/>
              <w:rPr>
                <w:szCs w:val="21"/>
              </w:rPr>
            </w:pPr>
            <w:r w:rsidRPr="006D2A57">
              <w:rPr>
                <w:rFonts w:hAnsi="宋体" w:hint="eastAsia"/>
                <w:szCs w:val="21"/>
              </w:rPr>
              <w:t>招标文件</w:t>
            </w:r>
          </w:p>
        </w:tc>
        <w:tc>
          <w:tcPr>
            <w:tcW w:w="6516" w:type="dxa"/>
            <w:tcBorders>
              <w:top w:val="single" w:sz="4" w:space="0" w:color="000000"/>
              <w:left w:val="single" w:sz="4" w:space="0" w:color="000000"/>
              <w:bottom w:val="single" w:sz="4" w:space="0" w:color="auto"/>
              <w:right w:val="single" w:sz="12" w:space="0" w:color="auto"/>
            </w:tcBorders>
            <w:vAlign w:val="center"/>
          </w:tcPr>
          <w:p w:rsidR="00B65327" w:rsidRPr="006D2A57" w:rsidRDefault="00B65327" w:rsidP="00766E49">
            <w:pPr>
              <w:rPr>
                <w:szCs w:val="21"/>
              </w:rPr>
            </w:pPr>
            <w:r w:rsidRPr="006D2A57">
              <w:rPr>
                <w:rFonts w:hAnsi="宋体" w:hint="eastAsia"/>
                <w:szCs w:val="21"/>
              </w:rPr>
              <w:t>时间：递交投标文件截止之日</w:t>
            </w:r>
            <w:r w:rsidRPr="006D2A57">
              <w:rPr>
                <w:szCs w:val="21"/>
                <w:u w:val="single"/>
              </w:rPr>
              <w:t>1</w:t>
            </w:r>
            <w:r w:rsidRPr="006D2A57">
              <w:rPr>
                <w:rFonts w:hint="eastAsia"/>
                <w:szCs w:val="21"/>
                <w:u w:val="single"/>
              </w:rPr>
              <w:t>0</w:t>
            </w:r>
            <w:r w:rsidRPr="006D2A57">
              <w:rPr>
                <w:rFonts w:hAnsi="宋体" w:hint="eastAsia"/>
                <w:szCs w:val="21"/>
              </w:rPr>
              <w:t>天前</w:t>
            </w:r>
            <w:r w:rsidRPr="006D2A57">
              <w:rPr>
                <w:rFonts w:ascii="宋体" w:hAnsi="宋体" w:hint="eastAsia"/>
                <w:szCs w:val="21"/>
              </w:rPr>
              <w:t>。</w:t>
            </w:r>
          </w:p>
        </w:tc>
      </w:tr>
      <w:tr w:rsidR="00B65327" w:rsidRPr="006D2A57" w:rsidTr="00766E49">
        <w:trPr>
          <w:trHeight w:val="567"/>
          <w:jc w:val="center"/>
        </w:trPr>
        <w:tc>
          <w:tcPr>
            <w:tcW w:w="953" w:type="dxa"/>
            <w:vMerge/>
            <w:tcBorders>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p>
        </w:tc>
        <w:tc>
          <w:tcPr>
            <w:tcW w:w="6516" w:type="dxa"/>
            <w:tcBorders>
              <w:top w:val="single" w:sz="4" w:space="0" w:color="auto"/>
              <w:left w:val="single" w:sz="4" w:space="0" w:color="000000"/>
              <w:bottom w:val="single" w:sz="6" w:space="0" w:color="000000"/>
              <w:right w:val="single" w:sz="12" w:space="0" w:color="auto"/>
            </w:tcBorders>
            <w:vAlign w:val="center"/>
          </w:tcPr>
          <w:p w:rsidR="00B65327" w:rsidRPr="006D2A57" w:rsidRDefault="00B65327" w:rsidP="00766E49">
            <w:pPr>
              <w:rPr>
                <w:rFonts w:hAnsi="宋体"/>
                <w:szCs w:val="21"/>
              </w:rPr>
            </w:pPr>
            <w:r w:rsidRPr="006D2A57">
              <w:rPr>
                <w:rFonts w:ascii="宋体" w:hAnsi="宋体" w:hint="eastAsia"/>
                <w:szCs w:val="21"/>
              </w:rPr>
              <w:t>形式：</w:t>
            </w:r>
            <w:r w:rsidRPr="006D2A57">
              <w:rPr>
                <w:rFonts w:hAnsi="宋体"/>
                <w:szCs w:val="21"/>
              </w:rPr>
              <w:t>将要求澄清的内容以电子邮件方式发送至</w:t>
            </w:r>
            <w:r>
              <w:rPr>
                <w:rFonts w:ascii="黑体" w:eastAsia="黑体" w:hAnsi="黑体" w:hint="eastAsia"/>
                <w:szCs w:val="21"/>
                <w:u w:val="single"/>
              </w:rPr>
              <w:t>ccjhzb</w:t>
            </w:r>
            <w:r w:rsidRPr="006D2A57">
              <w:rPr>
                <w:rFonts w:ascii="黑体" w:eastAsia="黑体" w:hAnsi="黑体"/>
                <w:szCs w:val="21"/>
                <w:u w:val="single"/>
              </w:rPr>
              <w:t>@163.com</w:t>
            </w:r>
            <w:r w:rsidRPr="006D2A57">
              <w:rPr>
                <w:rFonts w:ascii="宋体" w:hAnsi="宋体" w:hint="eastAsia"/>
                <w:szCs w:val="21"/>
              </w:rPr>
              <w:t>，同时电话通知招标代理机构查收。</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2.2.2</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sidRPr="006D2A57">
              <w:rPr>
                <w:rFonts w:hint="eastAsia"/>
                <w:szCs w:val="21"/>
              </w:rPr>
              <w:t>招标文件澄清</w:t>
            </w:r>
          </w:p>
          <w:p w:rsidR="00B65327" w:rsidRPr="006D2A57" w:rsidRDefault="00B65327" w:rsidP="00766E49">
            <w:pPr>
              <w:jc w:val="center"/>
              <w:rPr>
                <w:szCs w:val="21"/>
              </w:rPr>
            </w:pPr>
            <w:r w:rsidRPr="006D2A57">
              <w:rPr>
                <w:rFonts w:hint="eastAsia"/>
                <w:szCs w:val="21"/>
              </w:rPr>
              <w:t>发出的形式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rPr>
                <w:rFonts w:ascii="黑体" w:eastAsia="黑体"/>
                <w:bCs/>
                <w:sz w:val="28"/>
                <w:szCs w:val="28"/>
              </w:rPr>
            </w:pPr>
            <w:r w:rsidRPr="006D2A57">
              <w:rPr>
                <w:rFonts w:ascii="宋体" w:hAnsi="宋体" w:hint="eastAsia"/>
                <w:szCs w:val="21"/>
              </w:rPr>
              <w:t>以补遗书形式发送至招标代理机构邮箱：</w:t>
            </w:r>
            <w:r w:rsidRPr="00025907">
              <w:rPr>
                <w:rFonts w:hint="eastAsia"/>
              </w:rPr>
              <w:t>JLHTJLHT@126.com </w:t>
            </w:r>
            <w:r w:rsidRPr="00025907">
              <w:rPr>
                <w:rFonts w:hint="eastAsia"/>
              </w:rPr>
              <w:t>密码：</w:t>
            </w:r>
            <w:r w:rsidRPr="00025907">
              <w:rPr>
                <w:rFonts w:hint="eastAsia"/>
              </w:rPr>
              <w:t>qwe123456</w:t>
            </w:r>
            <w:r w:rsidRPr="006D2A57">
              <w:rPr>
                <w:rFonts w:ascii="黑体" w:eastAsia="黑体" w:hAnsi="黑体" w:hint="eastAsia"/>
                <w:szCs w:val="21"/>
              </w:rPr>
              <w:t>。</w:t>
            </w:r>
          </w:p>
        </w:tc>
      </w:tr>
      <w:tr w:rsidR="00B65327" w:rsidRPr="006D2A57" w:rsidTr="00766E49">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2.2.3</w:t>
            </w:r>
          </w:p>
        </w:tc>
        <w:tc>
          <w:tcPr>
            <w:tcW w:w="2006" w:type="dxa"/>
            <w:vMerge w:val="restart"/>
            <w:tcBorders>
              <w:top w:val="single" w:sz="4" w:space="0" w:color="000000"/>
              <w:left w:val="single" w:sz="4"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投标人确认收到</w:t>
            </w:r>
          </w:p>
          <w:p w:rsidR="00B65327" w:rsidRPr="006D2A57" w:rsidRDefault="00B65327" w:rsidP="00766E49">
            <w:pPr>
              <w:jc w:val="center"/>
              <w:rPr>
                <w:szCs w:val="21"/>
              </w:rPr>
            </w:pPr>
            <w:r w:rsidRPr="006D2A57">
              <w:rPr>
                <w:rFonts w:hAnsi="宋体" w:hint="eastAsia"/>
                <w:szCs w:val="21"/>
              </w:rPr>
              <w:t>招标文件澄清</w:t>
            </w:r>
          </w:p>
        </w:tc>
        <w:tc>
          <w:tcPr>
            <w:tcW w:w="6516" w:type="dxa"/>
            <w:tcBorders>
              <w:top w:val="single" w:sz="4" w:space="0" w:color="000000"/>
              <w:left w:val="single" w:sz="4" w:space="0" w:color="000000"/>
              <w:bottom w:val="single" w:sz="4" w:space="0" w:color="auto"/>
              <w:right w:val="single" w:sz="12" w:space="0" w:color="auto"/>
            </w:tcBorders>
            <w:vAlign w:val="center"/>
          </w:tcPr>
          <w:p w:rsidR="00B65327" w:rsidRPr="006D2A57" w:rsidRDefault="00B65327" w:rsidP="00766E49">
            <w:pPr>
              <w:rPr>
                <w:rFonts w:ascii="宋体" w:hAnsi="宋体"/>
                <w:szCs w:val="21"/>
              </w:rPr>
            </w:pPr>
            <w:r w:rsidRPr="006D2A57">
              <w:rPr>
                <w:rFonts w:hAnsi="宋体" w:hint="eastAsia"/>
                <w:szCs w:val="21"/>
              </w:rPr>
              <w:t>时间：</w:t>
            </w:r>
            <w:r w:rsidRPr="006D2A57">
              <w:rPr>
                <w:rFonts w:ascii="宋体" w:hAnsi="宋体" w:hint="eastAsia"/>
                <w:szCs w:val="21"/>
              </w:rPr>
              <w:t>收到澄清后</w:t>
            </w:r>
            <w:r w:rsidRPr="006D2A57">
              <w:rPr>
                <w:rFonts w:ascii="宋体" w:hAnsi="宋体" w:hint="eastAsia"/>
                <w:szCs w:val="21"/>
                <w:u w:val="single"/>
              </w:rPr>
              <w:t>24小时</w:t>
            </w:r>
            <w:r w:rsidRPr="006D2A57">
              <w:rPr>
                <w:rFonts w:ascii="宋体" w:hAnsi="宋体" w:hint="eastAsia"/>
                <w:szCs w:val="21"/>
              </w:rPr>
              <w:t>内（以发出时间为准）。</w:t>
            </w:r>
          </w:p>
        </w:tc>
      </w:tr>
      <w:tr w:rsidR="00B65327" w:rsidRPr="006D2A57" w:rsidTr="00766E49">
        <w:trPr>
          <w:trHeight w:val="567"/>
          <w:jc w:val="center"/>
        </w:trPr>
        <w:tc>
          <w:tcPr>
            <w:tcW w:w="953" w:type="dxa"/>
            <w:vMerge/>
            <w:tcBorders>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p>
        </w:tc>
        <w:tc>
          <w:tcPr>
            <w:tcW w:w="6516" w:type="dxa"/>
            <w:tcBorders>
              <w:top w:val="single" w:sz="4" w:space="0" w:color="auto"/>
              <w:left w:val="single" w:sz="4" w:space="0" w:color="000000"/>
              <w:bottom w:val="single" w:sz="6" w:space="0" w:color="000000"/>
              <w:right w:val="single" w:sz="12" w:space="0" w:color="auto"/>
            </w:tcBorders>
            <w:vAlign w:val="center"/>
          </w:tcPr>
          <w:p w:rsidR="00B65327" w:rsidRPr="006D2A57" w:rsidRDefault="00B65327" w:rsidP="00766E49">
            <w:pPr>
              <w:rPr>
                <w:rFonts w:ascii="宋体" w:hAnsi="宋体"/>
                <w:szCs w:val="21"/>
              </w:rPr>
            </w:pPr>
            <w:r w:rsidRPr="006D2A57">
              <w:rPr>
                <w:rFonts w:ascii="宋体" w:hAnsi="宋体" w:hint="eastAsia"/>
                <w:szCs w:val="21"/>
              </w:rPr>
              <w:t>形式：</w:t>
            </w:r>
            <w:hyperlink r:id="rId6" w:history="1">
              <w:r w:rsidRPr="00CB0FC5">
                <w:rPr>
                  <w:rStyle w:val="a3"/>
                  <w:rFonts w:ascii="宋体" w:hAnsi="宋体" w:hint="eastAsia"/>
                  <w:color w:val="000000"/>
                  <w:szCs w:val="21"/>
                </w:rPr>
                <w:t>将收到澄清的确认函以电子邮件方式发送至</w:t>
              </w:r>
              <w:r w:rsidRPr="00CB0FC5">
                <w:rPr>
                  <w:rStyle w:val="a3"/>
                  <w:rFonts w:ascii="黑体" w:eastAsia="黑体" w:hAnsi="黑体" w:hint="eastAsia"/>
                  <w:color w:val="000000"/>
                  <w:szCs w:val="21"/>
                </w:rPr>
                <w:t>ccjhzb</w:t>
              </w:r>
              <w:r w:rsidRPr="00CB0FC5">
                <w:rPr>
                  <w:rStyle w:val="a3"/>
                  <w:rFonts w:ascii="黑体" w:eastAsia="黑体" w:hAnsi="黑体"/>
                  <w:color w:val="000000"/>
                  <w:szCs w:val="21"/>
                </w:rPr>
                <w:t>@163.com</w:t>
              </w:r>
            </w:hyperlink>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lastRenderedPageBreak/>
              <w:t>2.3.1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autoSpaceDE w:val="0"/>
              <w:autoSpaceDN w:val="0"/>
              <w:adjustRightInd w:val="0"/>
              <w:jc w:val="center"/>
              <w:rPr>
                <w:bCs/>
                <w:lang w:val="zh-CN"/>
              </w:rPr>
            </w:pPr>
            <w:r>
              <w:rPr>
                <w:bCs/>
                <w:lang w:val="zh-CN"/>
              </w:rPr>
              <w:t>招标文件</w:t>
            </w:r>
            <w:r w:rsidRPr="006D2A57">
              <w:rPr>
                <w:bCs/>
                <w:lang w:val="zh-CN"/>
              </w:rPr>
              <w:t>修改</w:t>
            </w:r>
          </w:p>
          <w:p w:rsidR="00B65327" w:rsidRPr="006D2A57" w:rsidRDefault="00B65327" w:rsidP="00766E49">
            <w:pPr>
              <w:autoSpaceDE w:val="0"/>
              <w:autoSpaceDN w:val="0"/>
              <w:adjustRightInd w:val="0"/>
              <w:jc w:val="center"/>
              <w:rPr>
                <w:bCs/>
                <w:lang w:val="zh-CN"/>
              </w:rPr>
            </w:pPr>
            <w:r w:rsidRPr="006D2A57">
              <w:rPr>
                <w:rFonts w:hint="eastAsia"/>
                <w:bCs/>
                <w:lang w:val="zh-CN"/>
              </w:rPr>
              <w:t>发出的形式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732C10" w:rsidRDefault="00B65327" w:rsidP="00766E49">
            <w:pPr>
              <w:pStyle w:val="a4"/>
              <w:pBdr>
                <w:bottom w:val="none" w:sz="0" w:space="0" w:color="auto"/>
              </w:pBdr>
              <w:tabs>
                <w:tab w:val="clear" w:pos="4153"/>
                <w:tab w:val="clear" w:pos="8306"/>
              </w:tabs>
              <w:autoSpaceDE w:val="0"/>
              <w:autoSpaceDN w:val="0"/>
              <w:adjustRightInd w:val="0"/>
              <w:snapToGrid/>
              <w:jc w:val="both"/>
              <w:rPr>
                <w:rFonts w:ascii="宋体" w:hAnsi="宋体"/>
                <w:szCs w:val="21"/>
              </w:rPr>
            </w:pPr>
            <w:r w:rsidRPr="00732C10">
              <w:rPr>
                <w:rFonts w:ascii="宋体" w:hAnsi="宋体" w:hint="eastAsia"/>
                <w:szCs w:val="21"/>
              </w:rPr>
              <w:t>以补遗书形式发送至招标代理机构邮箱：</w:t>
            </w:r>
          </w:p>
          <w:p w:rsidR="00B65327" w:rsidRPr="00732C10" w:rsidRDefault="00B65327" w:rsidP="00766E49">
            <w:pPr>
              <w:pStyle w:val="a4"/>
              <w:pBdr>
                <w:bottom w:val="none" w:sz="0" w:space="0" w:color="auto"/>
              </w:pBdr>
              <w:tabs>
                <w:tab w:val="clear" w:pos="4153"/>
                <w:tab w:val="clear" w:pos="8306"/>
              </w:tabs>
              <w:autoSpaceDE w:val="0"/>
              <w:autoSpaceDN w:val="0"/>
              <w:adjustRightInd w:val="0"/>
              <w:snapToGrid/>
              <w:jc w:val="both"/>
              <w:rPr>
                <w:rFonts w:ascii="宋体" w:hAnsi="宋体"/>
                <w:sz w:val="21"/>
                <w:szCs w:val="21"/>
              </w:rPr>
            </w:pPr>
            <w:r w:rsidRPr="00732C10">
              <w:rPr>
                <w:rFonts w:hint="eastAsia"/>
                <w:sz w:val="21"/>
                <w:szCs w:val="21"/>
              </w:rPr>
              <w:t>JLHTJLHT@126.com </w:t>
            </w:r>
            <w:r w:rsidRPr="00732C10">
              <w:rPr>
                <w:rFonts w:hint="eastAsia"/>
                <w:sz w:val="21"/>
                <w:szCs w:val="21"/>
              </w:rPr>
              <w:t>密码：</w:t>
            </w:r>
            <w:r w:rsidRPr="00732C10">
              <w:rPr>
                <w:rFonts w:hint="eastAsia"/>
                <w:sz w:val="21"/>
                <w:szCs w:val="21"/>
              </w:rPr>
              <w:t>qwe123456</w:t>
            </w:r>
            <w:r w:rsidRPr="00732C10">
              <w:rPr>
                <w:rFonts w:hint="eastAsia"/>
                <w:sz w:val="21"/>
                <w:szCs w:val="21"/>
              </w:rPr>
              <w:t>。</w:t>
            </w:r>
          </w:p>
        </w:tc>
      </w:tr>
      <w:tr w:rsidR="00B65327" w:rsidRPr="006D2A57" w:rsidTr="00766E49">
        <w:trPr>
          <w:trHeight w:val="567"/>
          <w:jc w:val="center"/>
        </w:trPr>
        <w:tc>
          <w:tcPr>
            <w:tcW w:w="953" w:type="dxa"/>
            <w:vMerge w:val="restart"/>
            <w:tcBorders>
              <w:top w:val="single" w:sz="4" w:space="0" w:color="000000"/>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2.3.2</w:t>
            </w:r>
          </w:p>
        </w:tc>
        <w:tc>
          <w:tcPr>
            <w:tcW w:w="2006" w:type="dxa"/>
            <w:vMerge w:val="restart"/>
            <w:tcBorders>
              <w:top w:val="single" w:sz="4" w:space="0" w:color="000000"/>
              <w:left w:val="single" w:sz="4"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投标人确认收到</w:t>
            </w:r>
          </w:p>
          <w:p w:rsidR="00B65327" w:rsidRPr="006D2A57" w:rsidRDefault="00B65327" w:rsidP="00766E49">
            <w:pPr>
              <w:jc w:val="center"/>
              <w:rPr>
                <w:szCs w:val="21"/>
              </w:rPr>
            </w:pPr>
            <w:r w:rsidRPr="006D2A57">
              <w:rPr>
                <w:rFonts w:hAnsi="宋体" w:hint="eastAsia"/>
                <w:szCs w:val="21"/>
              </w:rPr>
              <w:t>招标文件修改</w:t>
            </w:r>
          </w:p>
        </w:tc>
        <w:tc>
          <w:tcPr>
            <w:tcW w:w="6516" w:type="dxa"/>
            <w:tcBorders>
              <w:top w:val="single" w:sz="4" w:space="0" w:color="000000"/>
              <w:left w:val="single" w:sz="4" w:space="0" w:color="000000"/>
              <w:bottom w:val="single" w:sz="4" w:space="0" w:color="auto"/>
              <w:right w:val="single" w:sz="12" w:space="0" w:color="auto"/>
            </w:tcBorders>
            <w:vAlign w:val="center"/>
          </w:tcPr>
          <w:p w:rsidR="00B65327" w:rsidRPr="006D2A57" w:rsidRDefault="00B65327" w:rsidP="00766E49">
            <w:pPr>
              <w:rPr>
                <w:rFonts w:ascii="宋体" w:hAnsi="宋体"/>
                <w:szCs w:val="21"/>
              </w:rPr>
            </w:pPr>
            <w:r w:rsidRPr="006D2A57">
              <w:rPr>
                <w:rFonts w:hAnsi="宋体" w:hint="eastAsia"/>
                <w:szCs w:val="21"/>
              </w:rPr>
              <w:t>时间：</w:t>
            </w:r>
            <w:r w:rsidRPr="006D2A57">
              <w:rPr>
                <w:rFonts w:ascii="宋体" w:hAnsi="宋体" w:hint="eastAsia"/>
                <w:szCs w:val="21"/>
              </w:rPr>
              <w:t>收到修改后</w:t>
            </w:r>
            <w:r w:rsidRPr="006D2A57">
              <w:rPr>
                <w:rFonts w:ascii="宋体" w:hAnsi="宋体" w:hint="eastAsia"/>
                <w:szCs w:val="21"/>
                <w:u w:val="single"/>
              </w:rPr>
              <w:t>24小时</w:t>
            </w:r>
            <w:r w:rsidRPr="006D2A57">
              <w:rPr>
                <w:rFonts w:ascii="宋体" w:hAnsi="宋体" w:hint="eastAsia"/>
                <w:szCs w:val="21"/>
              </w:rPr>
              <w:t>内（以发出时间为准）。</w:t>
            </w:r>
          </w:p>
        </w:tc>
      </w:tr>
      <w:tr w:rsidR="00B65327" w:rsidRPr="006D2A57" w:rsidTr="00766E49">
        <w:trPr>
          <w:trHeight w:val="567"/>
          <w:jc w:val="center"/>
        </w:trPr>
        <w:tc>
          <w:tcPr>
            <w:tcW w:w="953" w:type="dxa"/>
            <w:vMerge/>
            <w:tcBorders>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p>
        </w:tc>
        <w:tc>
          <w:tcPr>
            <w:tcW w:w="6516" w:type="dxa"/>
            <w:tcBorders>
              <w:top w:val="single" w:sz="4" w:space="0" w:color="auto"/>
              <w:left w:val="single" w:sz="4" w:space="0" w:color="000000"/>
              <w:bottom w:val="single" w:sz="6" w:space="0" w:color="000000"/>
              <w:right w:val="single" w:sz="12" w:space="0" w:color="auto"/>
            </w:tcBorders>
            <w:vAlign w:val="center"/>
          </w:tcPr>
          <w:p w:rsidR="00B65327" w:rsidRPr="006D2A57" w:rsidRDefault="00B65327" w:rsidP="00766E49">
            <w:pPr>
              <w:rPr>
                <w:rFonts w:ascii="宋体" w:hAnsi="宋体"/>
                <w:szCs w:val="21"/>
              </w:rPr>
            </w:pPr>
            <w:r w:rsidRPr="006D2A57">
              <w:rPr>
                <w:rFonts w:ascii="宋体" w:hAnsi="宋体" w:hint="eastAsia"/>
                <w:szCs w:val="21"/>
              </w:rPr>
              <w:t>形式：将收到修改的确认函以电子邮件方式发送至</w:t>
            </w:r>
            <w:r w:rsidRPr="00025907">
              <w:rPr>
                <w:rFonts w:ascii="黑体" w:eastAsia="黑体" w:hAnsi="黑体" w:hint="eastAsia"/>
                <w:szCs w:val="21"/>
                <w:u w:val="single"/>
              </w:rPr>
              <w:t>ccjhzb</w:t>
            </w:r>
            <w:r w:rsidRPr="00025907">
              <w:rPr>
                <w:rFonts w:ascii="黑体" w:eastAsia="黑体" w:hAnsi="黑体"/>
                <w:szCs w:val="21"/>
                <w:u w:val="single"/>
              </w:rPr>
              <w:t>@163.com</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w:t>
            </w:r>
            <w:r w:rsidRPr="006D2A57">
              <w:rPr>
                <w:rFonts w:ascii="宋体" w:hAnsi="宋体" w:hint="eastAsia"/>
                <w:szCs w:val="21"/>
              </w:rPr>
              <w:t>1.1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ascii="黑体" w:eastAsia="黑体" w:hAnsi="宋体"/>
                <w:szCs w:val="21"/>
              </w:rPr>
            </w:pPr>
            <w:r w:rsidRPr="006D2A57">
              <w:rPr>
                <w:rFonts w:hAnsi="宋体" w:cs="宋体"/>
                <w:lang w:bidi="zh-CN"/>
              </w:rPr>
              <w:t>投标文件密封形式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732C10" w:rsidRDefault="005B64E0" w:rsidP="00766E49">
            <w:pPr>
              <w:pStyle w:val="a4"/>
              <w:pBdr>
                <w:bottom w:val="none" w:sz="0" w:space="0" w:color="auto"/>
              </w:pBdr>
              <w:tabs>
                <w:tab w:val="clear" w:pos="4153"/>
                <w:tab w:val="clear" w:pos="8306"/>
              </w:tabs>
              <w:snapToGrid/>
              <w:jc w:val="both"/>
              <w:rPr>
                <w:rFonts w:ascii="黑体" w:eastAsia="黑体" w:hAnsi="宋体"/>
                <w:sz w:val="21"/>
                <w:szCs w:val="21"/>
              </w:rPr>
            </w:pPr>
            <w:r w:rsidRPr="006D2A57">
              <w:rPr>
                <w:rFonts w:ascii="宋体" w:hAnsi="宋体" w:cs="宋体"/>
                <w:sz w:val="24"/>
                <w:szCs w:val="24"/>
                <w:lang w:val="zh-CN"/>
              </w:rPr>
              <w:fldChar w:fldCharType="begin"/>
            </w:r>
            <w:r w:rsidR="00B65327" w:rsidRPr="006D2A57">
              <w:rPr>
                <w:rFonts w:ascii="宋体" w:hAnsi="宋体" w:cs="宋体"/>
                <w:sz w:val="24"/>
                <w:szCs w:val="24"/>
                <w:lang w:val="zh-CN"/>
              </w:rPr>
              <w:instrText xml:space="preserve"> </w:instrText>
            </w:r>
            <w:r w:rsidR="00B65327" w:rsidRPr="006D2A57">
              <w:rPr>
                <w:rFonts w:ascii="宋体" w:hAnsi="宋体" w:cs="宋体" w:hint="eastAsia"/>
                <w:sz w:val="24"/>
                <w:szCs w:val="24"/>
                <w:lang w:val="zh-CN"/>
              </w:rPr>
              <w:instrText>eq \o\ac(□,√)</w:instrText>
            </w:r>
            <w:r w:rsidRPr="006D2A57">
              <w:rPr>
                <w:rFonts w:ascii="宋体" w:hAnsi="宋体" w:cs="宋体"/>
                <w:sz w:val="24"/>
                <w:szCs w:val="24"/>
                <w:lang w:val="zh-CN"/>
              </w:rPr>
              <w:fldChar w:fldCharType="end"/>
            </w:r>
            <w:r w:rsidR="00B65327" w:rsidRPr="00732C10">
              <w:rPr>
                <w:rFonts w:ascii="黑体" w:eastAsia="黑体" w:hAnsi="黑体" w:hint="eastAsia"/>
                <w:sz w:val="21"/>
                <w:szCs w:val="21"/>
              </w:rPr>
              <w:t>双信封</w:t>
            </w:r>
          </w:p>
          <w:p w:rsidR="00B65327" w:rsidRPr="00732C10" w:rsidRDefault="00B65327" w:rsidP="00766E49">
            <w:pPr>
              <w:pStyle w:val="a4"/>
              <w:pBdr>
                <w:bottom w:val="none" w:sz="0" w:space="0" w:color="auto"/>
              </w:pBdr>
              <w:tabs>
                <w:tab w:val="clear" w:pos="4153"/>
                <w:tab w:val="clear" w:pos="8306"/>
              </w:tabs>
              <w:snapToGrid/>
              <w:jc w:val="both"/>
              <w:rPr>
                <w:rFonts w:ascii="宋体" w:hAnsi="宋体"/>
                <w:sz w:val="21"/>
                <w:szCs w:val="21"/>
              </w:rPr>
            </w:pPr>
            <w:r w:rsidRPr="00732C10">
              <w:rPr>
                <w:rFonts w:ascii="宋体" w:hAnsi="宋体" w:hint="eastAsia"/>
                <w:sz w:val="24"/>
                <w:szCs w:val="24"/>
              </w:rPr>
              <w:t>□</w:t>
            </w:r>
            <w:r w:rsidRPr="00732C10">
              <w:rPr>
                <w:rFonts w:ascii="宋体" w:hAnsi="宋体" w:hint="eastAsia"/>
                <w:sz w:val="21"/>
                <w:szCs w:val="21"/>
              </w:rPr>
              <w:t>单信封</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3.1.1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构成投标文件的</w:t>
            </w:r>
          </w:p>
          <w:p w:rsidR="00B65327" w:rsidRPr="006D2A57" w:rsidRDefault="00B65327" w:rsidP="00766E49">
            <w:pPr>
              <w:jc w:val="center"/>
              <w:rPr>
                <w:szCs w:val="21"/>
              </w:rPr>
            </w:pPr>
            <w:r>
              <w:rPr>
                <w:rFonts w:hAnsi="宋体" w:hint="eastAsia"/>
                <w:szCs w:val="21"/>
              </w:rPr>
              <w:t>其他</w:t>
            </w:r>
            <w:r w:rsidRPr="006D2A57">
              <w:rPr>
                <w:rFonts w:hAnsi="宋体" w:hint="eastAsia"/>
                <w:szCs w:val="21"/>
              </w:rPr>
              <w:t>资料</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rPr>
                <w:rFonts w:ascii="宋体" w:hAnsi="宋体" w:cs="宋体"/>
                <w:szCs w:val="18"/>
              </w:rPr>
            </w:pPr>
            <w:r w:rsidRPr="006D2A57">
              <w:rPr>
                <w:rFonts w:ascii="宋体" w:hAnsi="宋体" w:cs="宋体" w:hint="eastAsia"/>
                <w:szCs w:val="18"/>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3.2.1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szCs w:val="21"/>
              </w:rPr>
              <w:t>增值税税金的</w:t>
            </w:r>
          </w:p>
          <w:p w:rsidR="00B65327" w:rsidRPr="006D2A57" w:rsidRDefault="00B65327" w:rsidP="00766E49">
            <w:pPr>
              <w:jc w:val="center"/>
              <w:rPr>
                <w:rFonts w:hAnsi="宋体"/>
                <w:szCs w:val="21"/>
              </w:rPr>
            </w:pPr>
            <w:r w:rsidRPr="006D2A57">
              <w:rPr>
                <w:rFonts w:hAnsi="宋体"/>
                <w:szCs w:val="21"/>
              </w:rPr>
              <w:t>计算方法</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djustRightInd w:val="0"/>
              <w:snapToGrid w:val="0"/>
              <w:spacing w:before="100" w:beforeAutospacing="1" w:after="100" w:afterAutospacing="1" w:line="320" w:lineRule="exact"/>
              <w:jc w:val="left"/>
              <w:rPr>
                <w:rFonts w:ascii="宋体" w:hAnsi="宋体"/>
                <w:szCs w:val="21"/>
              </w:rPr>
            </w:pPr>
            <w:r w:rsidRPr="006D2A57">
              <w:rPr>
                <w:rFonts w:ascii="宋体" w:hAnsi="宋体" w:hint="eastAsia"/>
                <w:szCs w:val="21"/>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3.2.1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工程量清单的</w:t>
            </w:r>
          </w:p>
          <w:p w:rsidR="00B65327" w:rsidRPr="006D2A57" w:rsidRDefault="00B65327" w:rsidP="00766E49">
            <w:pPr>
              <w:jc w:val="center"/>
              <w:rPr>
                <w:szCs w:val="21"/>
              </w:rPr>
            </w:pPr>
            <w:r w:rsidRPr="006D2A57">
              <w:rPr>
                <w:rFonts w:hAnsi="宋体" w:hint="eastAsia"/>
                <w:szCs w:val="21"/>
              </w:rPr>
              <w:t>填写方式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732C10" w:rsidRDefault="005B64E0" w:rsidP="00766E49">
            <w:pPr>
              <w:pStyle w:val="a4"/>
              <w:pBdr>
                <w:bottom w:val="none" w:sz="0" w:space="0" w:color="auto"/>
              </w:pBdr>
              <w:tabs>
                <w:tab w:val="clear" w:pos="4153"/>
                <w:tab w:val="clear" w:pos="8306"/>
              </w:tabs>
              <w:snapToGrid/>
              <w:jc w:val="both"/>
              <w:rPr>
                <w:sz w:val="21"/>
                <w:szCs w:val="21"/>
              </w:rPr>
            </w:pPr>
            <w:r w:rsidRPr="006D2A57">
              <w:rPr>
                <w:rFonts w:ascii="宋体" w:hAnsi="宋体" w:cs="宋体"/>
                <w:sz w:val="21"/>
                <w:szCs w:val="21"/>
                <w:lang w:val="zh-CN"/>
              </w:rPr>
              <w:fldChar w:fldCharType="begin"/>
            </w:r>
            <w:r w:rsidR="00B65327" w:rsidRPr="00732C10">
              <w:rPr>
                <w:rFonts w:ascii="宋体" w:hAnsi="宋体" w:cs="宋体"/>
                <w:sz w:val="21"/>
                <w:szCs w:val="21"/>
              </w:rPr>
              <w:instrText xml:space="preserve"> </w:instrText>
            </w:r>
            <w:r w:rsidR="00B65327" w:rsidRPr="00732C10">
              <w:rPr>
                <w:rFonts w:ascii="宋体" w:hAnsi="宋体" w:cs="宋体" w:hint="eastAsia"/>
                <w:sz w:val="21"/>
                <w:szCs w:val="21"/>
              </w:rPr>
              <w:instrText>eq \o\ac(□,√)</w:instrText>
            </w:r>
            <w:r w:rsidRPr="006D2A57">
              <w:rPr>
                <w:rFonts w:ascii="宋体" w:hAnsi="宋体" w:cs="宋体"/>
                <w:sz w:val="21"/>
                <w:szCs w:val="21"/>
                <w:lang w:val="zh-CN"/>
              </w:rPr>
              <w:fldChar w:fldCharType="end"/>
            </w:r>
            <w:r w:rsidR="00B65327" w:rsidRPr="00732C10">
              <w:rPr>
                <w:rFonts w:hAnsi="宋体" w:cs="宋体" w:hint="eastAsia"/>
                <w:sz w:val="21"/>
                <w:szCs w:val="21"/>
              </w:rPr>
              <w:t>投标人按照招标人提供的工程量固化清单电子文件填写工程量清单；下载网站：</w:t>
            </w:r>
            <w:r w:rsidR="00B65327" w:rsidRPr="00732C10">
              <w:rPr>
                <w:rFonts w:ascii="宋体" w:hAnsi="宋体" w:hint="eastAsia"/>
                <w:sz w:val="21"/>
                <w:szCs w:val="21"/>
              </w:rPr>
              <w:t>招标代理机构邮箱</w:t>
            </w:r>
            <w:r w:rsidR="00B65327" w:rsidRPr="00732C10">
              <w:rPr>
                <w:rFonts w:hint="eastAsia"/>
                <w:sz w:val="21"/>
                <w:szCs w:val="21"/>
              </w:rPr>
              <w:t>JLHTJLHT@126.com </w:t>
            </w:r>
            <w:r w:rsidR="00B65327" w:rsidRPr="00732C10">
              <w:rPr>
                <w:rFonts w:hint="eastAsia"/>
                <w:sz w:val="21"/>
                <w:szCs w:val="21"/>
              </w:rPr>
              <w:t>密码：</w:t>
            </w:r>
            <w:r w:rsidR="00B65327" w:rsidRPr="00732C10">
              <w:rPr>
                <w:rFonts w:hint="eastAsia"/>
                <w:sz w:val="21"/>
                <w:szCs w:val="21"/>
              </w:rPr>
              <w:t>qwe123456</w:t>
            </w:r>
            <w:r w:rsidR="00B65327" w:rsidRPr="00732C10">
              <w:rPr>
                <w:rFonts w:hAnsi="宋体" w:cs="宋体" w:hint="eastAsia"/>
                <w:sz w:val="21"/>
                <w:szCs w:val="21"/>
              </w:rPr>
              <w:t>，投标人自行下载。</w:t>
            </w:r>
          </w:p>
          <w:p w:rsidR="00B65327" w:rsidRPr="00732C10" w:rsidRDefault="00B65327" w:rsidP="00766E49">
            <w:pPr>
              <w:pStyle w:val="a4"/>
              <w:pBdr>
                <w:bottom w:val="none" w:sz="0" w:space="0" w:color="auto"/>
              </w:pBdr>
              <w:tabs>
                <w:tab w:val="clear" w:pos="4153"/>
                <w:tab w:val="clear" w:pos="8306"/>
              </w:tabs>
              <w:snapToGrid/>
              <w:jc w:val="both"/>
              <w:rPr>
                <w:rFonts w:hAnsi="宋体"/>
                <w:sz w:val="21"/>
                <w:szCs w:val="21"/>
              </w:rPr>
            </w:pPr>
            <w:r w:rsidRPr="00732C10">
              <w:rPr>
                <w:rFonts w:ascii="宋体" w:hAnsi="宋体" w:hint="eastAsia"/>
                <w:sz w:val="21"/>
                <w:szCs w:val="21"/>
              </w:rPr>
              <w:t>□</w:t>
            </w:r>
            <w:r w:rsidRPr="00732C10">
              <w:rPr>
                <w:rFonts w:hAnsi="宋体" w:hint="eastAsia"/>
                <w:sz w:val="21"/>
                <w:szCs w:val="21"/>
              </w:rPr>
              <w:t>投标人按照招标人提供的书面工程量清单填写工程量清单。</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3.2.3</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226F5E" w:rsidRDefault="00B65327" w:rsidP="00766E49">
            <w:pPr>
              <w:adjustRightInd w:val="0"/>
              <w:snapToGrid w:val="0"/>
              <w:spacing w:before="100" w:beforeAutospacing="1" w:after="100" w:afterAutospacing="1" w:line="320" w:lineRule="exact"/>
              <w:jc w:val="center"/>
              <w:rPr>
                <w:rFonts w:ascii="宋体" w:hAnsi="宋体"/>
                <w:szCs w:val="21"/>
              </w:rPr>
            </w:pPr>
            <w:r w:rsidRPr="00226F5E">
              <w:rPr>
                <w:rFonts w:ascii="宋体" w:hAnsi="宋体"/>
                <w:szCs w:val="21"/>
              </w:rPr>
              <w:t>报价方式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226F5E" w:rsidRDefault="005B64E0" w:rsidP="00766E49">
            <w:pPr>
              <w:pStyle w:val="a6"/>
              <w:shd w:val="clear" w:color="auto" w:fill="auto"/>
              <w:spacing w:line="276" w:lineRule="auto"/>
              <w:ind w:firstLine="0"/>
              <w:jc w:val="both"/>
              <w:rPr>
                <w:szCs w:val="21"/>
              </w:rPr>
            </w:pPr>
            <w:r w:rsidRPr="00226F5E">
              <w:rPr>
                <w:sz w:val="24"/>
                <w:szCs w:val="24"/>
                <w:lang w:bidi="en-US"/>
              </w:rPr>
              <w:fldChar w:fldCharType="begin"/>
            </w:r>
            <w:r w:rsidR="00B65327" w:rsidRPr="00226F5E">
              <w:rPr>
                <w:sz w:val="24"/>
                <w:szCs w:val="24"/>
                <w:lang w:bidi="en-US"/>
              </w:rPr>
              <w:instrText xml:space="preserve"> </w:instrText>
            </w:r>
            <w:r w:rsidR="00B65327" w:rsidRPr="00226F5E">
              <w:rPr>
                <w:rFonts w:hint="eastAsia"/>
                <w:sz w:val="24"/>
                <w:szCs w:val="24"/>
                <w:lang w:bidi="en-US"/>
              </w:rPr>
              <w:instrText>eq \o\ac(□,√)</w:instrText>
            </w:r>
            <w:r w:rsidRPr="00226F5E">
              <w:rPr>
                <w:sz w:val="24"/>
                <w:szCs w:val="24"/>
              </w:rPr>
              <w:fldChar w:fldCharType="end"/>
            </w:r>
            <w:r w:rsidR="00B65327" w:rsidRPr="00226F5E">
              <w:rPr>
                <w:szCs w:val="21"/>
              </w:rPr>
              <w:t>单价</w:t>
            </w:r>
          </w:p>
          <w:p w:rsidR="00B65327" w:rsidRPr="00226F5E" w:rsidRDefault="00B65327" w:rsidP="00766E49">
            <w:pPr>
              <w:pStyle w:val="a6"/>
              <w:shd w:val="clear" w:color="auto" w:fill="auto"/>
              <w:spacing w:line="276" w:lineRule="auto"/>
              <w:ind w:firstLine="0"/>
              <w:jc w:val="both"/>
            </w:pPr>
            <w:r w:rsidRPr="00226F5E">
              <w:rPr>
                <w:rFonts w:hint="eastAsia"/>
                <w:szCs w:val="21"/>
              </w:rPr>
              <w:t>□</w:t>
            </w:r>
            <w:r w:rsidRPr="00226F5E">
              <w:rPr>
                <w:rFonts w:ascii="黑体" w:eastAsia="黑体" w:hAnsi="黑体"/>
                <w:szCs w:val="21"/>
              </w:rPr>
              <w:t>总价</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line="320" w:lineRule="exact"/>
              <w:jc w:val="center"/>
              <w:rPr>
                <w:rFonts w:ascii="宋体" w:hAnsi="宋体"/>
                <w:szCs w:val="21"/>
              </w:rPr>
            </w:pPr>
            <w:r w:rsidRPr="006D2A57">
              <w:rPr>
                <w:rFonts w:ascii="宋体" w:hAnsi="宋体" w:hint="eastAsia"/>
                <w:szCs w:val="21"/>
              </w:rPr>
              <w:t>3.2.4</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adjustRightInd w:val="0"/>
              <w:snapToGrid w:val="0"/>
              <w:spacing w:line="320" w:lineRule="exact"/>
              <w:jc w:val="center"/>
              <w:rPr>
                <w:rFonts w:ascii="宋体" w:hAnsi="宋体"/>
                <w:szCs w:val="21"/>
              </w:rPr>
            </w:pPr>
            <w:r w:rsidRPr="006D2A57">
              <w:rPr>
                <w:rFonts w:ascii="宋体" w:hAnsi="宋体" w:hint="eastAsia"/>
                <w:szCs w:val="21"/>
              </w:rPr>
              <w:t>清单工程量数量</w:t>
            </w:r>
            <w:r w:rsidRPr="006D2A57">
              <w:rPr>
                <w:rFonts w:ascii="宋体" w:hAnsi="宋体"/>
                <w:szCs w:val="21"/>
              </w:rPr>
              <w:br/>
            </w:r>
            <w:r w:rsidRPr="006D2A57">
              <w:rPr>
                <w:rFonts w:ascii="宋体" w:hAnsi="宋体" w:hint="eastAsia"/>
                <w:szCs w:val="21"/>
              </w:rPr>
              <w:t>的核查方式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djustRightInd w:val="0"/>
              <w:snapToGrid w:val="0"/>
              <w:spacing w:line="320" w:lineRule="exact"/>
              <w:ind w:firstLineChars="200" w:firstLine="420"/>
              <w:rPr>
                <w:rFonts w:ascii="宋体" w:hAnsi="宋体"/>
                <w:szCs w:val="21"/>
              </w:rPr>
            </w:pPr>
            <w:r w:rsidRPr="006D2A57">
              <w:rPr>
                <w:rFonts w:ascii="宋体" w:hAnsi="宋体" w:hint="eastAsia"/>
                <w:szCs w:val="21"/>
              </w:rPr>
              <w:t>投标人如果发现工程量清单中的数量与图纸中数量不一致时，应立即按投标人须知</w:t>
            </w:r>
            <w:r w:rsidRPr="006D2A57">
              <w:rPr>
                <w:rFonts w:ascii="宋体" w:hAnsi="宋体" w:cs="Arial" w:hint="eastAsia"/>
                <w:szCs w:val="21"/>
              </w:rPr>
              <w:t>附件五</w:t>
            </w:r>
            <w:r w:rsidRPr="006D2A57">
              <w:rPr>
                <w:rFonts w:ascii="宋体" w:hAnsi="宋体" w:hint="eastAsia"/>
                <w:szCs w:val="21"/>
              </w:rPr>
              <w:t>的</w:t>
            </w:r>
            <w:r w:rsidRPr="006D2A57">
              <w:rPr>
                <w:rFonts w:ascii="宋体" w:hAnsi="宋体" w:cs="Arial" w:hint="eastAsia"/>
                <w:szCs w:val="21"/>
              </w:rPr>
              <w:t>格式填报后发送至招标代理机构</w:t>
            </w:r>
            <w:r w:rsidRPr="006D2A57">
              <w:rPr>
                <w:rFonts w:hint="eastAsia"/>
                <w:szCs w:val="21"/>
              </w:rPr>
              <w:t>，同时电话通知代理机构核查，</w:t>
            </w:r>
            <w:r w:rsidRPr="006D2A57">
              <w:rPr>
                <w:rFonts w:ascii="宋体" w:hAnsi="宋体" w:cs="Arial" w:hint="eastAsia"/>
                <w:szCs w:val="21"/>
              </w:rPr>
              <w:t>代理机构核查后如确需修改，招标代理机构将以补遗书的形式发送到</w:t>
            </w:r>
            <w:r w:rsidRPr="006D2A57">
              <w:rPr>
                <w:rFonts w:ascii="宋体" w:hAnsi="宋体" w:hint="eastAsia"/>
                <w:szCs w:val="21"/>
              </w:rPr>
              <w:t>招标代理机构邮箱</w:t>
            </w:r>
            <w:r w:rsidRPr="00025907">
              <w:rPr>
                <w:rFonts w:hint="eastAsia"/>
                <w:szCs w:val="21"/>
              </w:rPr>
              <w:t>JLHTJLHT@126.com </w:t>
            </w:r>
            <w:r w:rsidRPr="00025907">
              <w:rPr>
                <w:rFonts w:hint="eastAsia"/>
                <w:szCs w:val="21"/>
              </w:rPr>
              <w:t>密码：</w:t>
            </w:r>
            <w:r w:rsidRPr="00025907">
              <w:rPr>
                <w:rFonts w:hint="eastAsia"/>
                <w:szCs w:val="21"/>
              </w:rPr>
              <w:t>qwe123456</w:t>
            </w:r>
            <w:r w:rsidRPr="006D2A57">
              <w:rPr>
                <w:rFonts w:ascii="宋体" w:hAnsi="宋体" w:cs="Arial" w:hint="eastAsia"/>
                <w:szCs w:val="21"/>
              </w:rPr>
              <w:t>进行更正，</w:t>
            </w:r>
            <w:r w:rsidRPr="006D2A57">
              <w:rPr>
                <w:rFonts w:ascii="宋体" w:hAnsi="宋体" w:hint="eastAsia"/>
                <w:szCs w:val="21"/>
              </w:rPr>
              <w:t>否则，应以工程量清单中列出的数量为准。</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3.2.</w:t>
            </w:r>
            <w:r w:rsidRPr="006D2A57">
              <w:rPr>
                <w:rFonts w:ascii="宋体" w:hAnsi="宋体" w:hint="eastAsia"/>
                <w:szCs w:val="21"/>
              </w:rPr>
              <w:t>6</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是否接受调价函</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732C10" w:rsidRDefault="00B65327" w:rsidP="00766E49">
            <w:pPr>
              <w:pStyle w:val="a4"/>
              <w:pBdr>
                <w:bottom w:val="none" w:sz="0" w:space="0" w:color="auto"/>
              </w:pBdr>
              <w:tabs>
                <w:tab w:val="clear" w:pos="4153"/>
                <w:tab w:val="clear" w:pos="8306"/>
              </w:tabs>
              <w:snapToGrid/>
              <w:jc w:val="both"/>
              <w:rPr>
                <w:sz w:val="21"/>
                <w:szCs w:val="21"/>
              </w:rPr>
            </w:pPr>
            <w:r w:rsidRPr="00732C10">
              <w:rPr>
                <w:rFonts w:ascii="宋体" w:hAnsi="宋体" w:hint="eastAsia"/>
                <w:sz w:val="21"/>
                <w:szCs w:val="21"/>
              </w:rPr>
              <w:t>□</w:t>
            </w:r>
            <w:r w:rsidRPr="00732C10">
              <w:rPr>
                <w:rFonts w:hAnsi="宋体" w:hint="eastAsia"/>
                <w:sz w:val="21"/>
                <w:szCs w:val="21"/>
              </w:rPr>
              <w:t>是</w:t>
            </w:r>
          </w:p>
          <w:p w:rsidR="00B65327" w:rsidRPr="00732C10" w:rsidRDefault="005B64E0" w:rsidP="00766E49">
            <w:pPr>
              <w:pStyle w:val="a4"/>
              <w:pBdr>
                <w:bottom w:val="none" w:sz="0" w:space="0" w:color="auto"/>
              </w:pBdr>
              <w:tabs>
                <w:tab w:val="clear" w:pos="4153"/>
                <w:tab w:val="clear" w:pos="8306"/>
              </w:tabs>
              <w:snapToGrid/>
              <w:jc w:val="both"/>
              <w:rPr>
                <w:sz w:val="21"/>
                <w:szCs w:val="21"/>
              </w:rPr>
            </w:pPr>
            <w:r w:rsidRPr="006D2A57">
              <w:rPr>
                <w:rFonts w:ascii="宋体" w:hAnsi="宋体" w:cs="宋体"/>
                <w:sz w:val="24"/>
                <w:szCs w:val="24"/>
                <w:lang w:val="zh-CN"/>
              </w:rPr>
              <w:fldChar w:fldCharType="begin"/>
            </w:r>
            <w:r w:rsidR="00B65327" w:rsidRPr="006D2A57">
              <w:rPr>
                <w:rFonts w:ascii="宋体" w:hAnsi="宋体" w:cs="宋体"/>
                <w:sz w:val="24"/>
                <w:szCs w:val="24"/>
                <w:lang w:val="zh-CN"/>
              </w:rPr>
              <w:instrText xml:space="preserve"> </w:instrText>
            </w:r>
            <w:r w:rsidR="00B65327" w:rsidRPr="006D2A57">
              <w:rPr>
                <w:rFonts w:ascii="宋体" w:hAnsi="宋体" w:cs="宋体" w:hint="eastAsia"/>
                <w:sz w:val="24"/>
                <w:szCs w:val="24"/>
                <w:lang w:val="zh-CN"/>
              </w:rPr>
              <w:instrText>eq \o\ac(□,√)</w:instrText>
            </w:r>
            <w:r w:rsidRPr="006D2A57">
              <w:rPr>
                <w:rFonts w:ascii="宋体" w:hAnsi="宋体" w:cs="宋体"/>
                <w:sz w:val="24"/>
                <w:szCs w:val="24"/>
                <w:lang w:val="zh-CN"/>
              </w:rPr>
              <w:fldChar w:fldCharType="end"/>
            </w:r>
            <w:r w:rsidR="00B65327" w:rsidRPr="00732C10">
              <w:rPr>
                <w:rFonts w:ascii="黑体" w:eastAsia="黑体" w:hAnsi="黑体" w:hint="eastAsia"/>
                <w:sz w:val="21"/>
                <w:szCs w:val="21"/>
              </w:rPr>
              <w:t>否</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FB234E" w:rsidRDefault="00B65327" w:rsidP="00766E49">
            <w:pPr>
              <w:adjustRightInd w:val="0"/>
              <w:snapToGrid w:val="0"/>
              <w:spacing w:before="100" w:beforeAutospacing="1" w:after="100" w:afterAutospacing="1" w:line="320" w:lineRule="exact"/>
              <w:jc w:val="center"/>
              <w:rPr>
                <w:rFonts w:ascii="宋体" w:hAnsi="宋体"/>
                <w:szCs w:val="21"/>
              </w:rPr>
            </w:pPr>
            <w:r w:rsidRPr="00FB234E">
              <w:rPr>
                <w:rFonts w:ascii="宋体" w:hAnsi="宋体" w:hint="eastAsia"/>
                <w:szCs w:val="21"/>
              </w:rPr>
              <w:t>3.2.8</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FB234E" w:rsidRDefault="00B65327" w:rsidP="00766E49">
            <w:pPr>
              <w:jc w:val="center"/>
              <w:rPr>
                <w:rFonts w:ascii="宋体" w:hAnsi="宋体"/>
                <w:szCs w:val="21"/>
              </w:rPr>
            </w:pPr>
            <w:r w:rsidRPr="00FB234E">
              <w:rPr>
                <w:rFonts w:ascii="宋体" w:hAnsi="宋体"/>
                <w:szCs w:val="21"/>
                <w:lang w:bidi="en-US"/>
              </w:rPr>
              <w:t>最高投标限价</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FB234E" w:rsidRDefault="00B65327" w:rsidP="00766E49">
            <w:pPr>
              <w:pStyle w:val="a6"/>
              <w:shd w:val="clear" w:color="auto" w:fill="auto"/>
              <w:spacing w:line="192" w:lineRule="auto"/>
              <w:ind w:firstLine="0"/>
              <w:jc w:val="both"/>
              <w:rPr>
                <w:szCs w:val="21"/>
              </w:rPr>
            </w:pPr>
            <w:r w:rsidRPr="00FB234E">
              <w:rPr>
                <w:rFonts w:cs="Times New Roman"/>
                <w:sz w:val="24"/>
                <w:szCs w:val="24"/>
                <w:lang w:val="en-US" w:bidi="ar-SA"/>
              </w:rPr>
              <w:t>□</w:t>
            </w:r>
            <w:r w:rsidRPr="00FB234E">
              <w:rPr>
                <w:szCs w:val="21"/>
              </w:rPr>
              <w:t>无</w:t>
            </w:r>
          </w:p>
          <w:p w:rsidR="00B65327" w:rsidRPr="00FB234E" w:rsidRDefault="005B64E0" w:rsidP="00766E49">
            <w:pPr>
              <w:pStyle w:val="a4"/>
              <w:pBdr>
                <w:bottom w:val="none" w:sz="0" w:space="0" w:color="auto"/>
              </w:pBdr>
              <w:tabs>
                <w:tab w:val="clear" w:pos="4153"/>
                <w:tab w:val="clear" w:pos="8306"/>
              </w:tabs>
              <w:snapToGrid/>
              <w:jc w:val="both"/>
              <w:rPr>
                <w:rFonts w:ascii="宋体" w:hAnsi="宋体"/>
                <w:sz w:val="21"/>
                <w:szCs w:val="21"/>
              </w:rPr>
            </w:pPr>
            <w:r w:rsidRPr="00FB234E">
              <w:rPr>
                <w:rFonts w:ascii="宋体" w:hAnsi="宋体"/>
                <w:sz w:val="24"/>
                <w:szCs w:val="24"/>
                <w:lang w:bidi="en-US"/>
              </w:rPr>
              <w:fldChar w:fldCharType="begin"/>
            </w:r>
            <w:r w:rsidR="00B65327" w:rsidRPr="00FB234E">
              <w:rPr>
                <w:rFonts w:ascii="宋体" w:hAnsi="宋体"/>
                <w:sz w:val="24"/>
                <w:szCs w:val="24"/>
                <w:lang w:bidi="en-US"/>
              </w:rPr>
              <w:instrText xml:space="preserve"> </w:instrText>
            </w:r>
            <w:r w:rsidR="00B65327" w:rsidRPr="00FB234E">
              <w:rPr>
                <w:rFonts w:ascii="宋体" w:hAnsi="宋体" w:hint="eastAsia"/>
                <w:sz w:val="24"/>
                <w:szCs w:val="24"/>
                <w:lang w:bidi="en-US"/>
              </w:rPr>
              <w:instrText>eq \o\ac(□,√)</w:instrText>
            </w:r>
            <w:r w:rsidRPr="00FB234E">
              <w:rPr>
                <w:rFonts w:ascii="宋体" w:hAnsi="宋体"/>
                <w:sz w:val="24"/>
                <w:szCs w:val="24"/>
              </w:rPr>
              <w:fldChar w:fldCharType="end"/>
            </w:r>
            <w:r w:rsidR="00B65327" w:rsidRPr="00FB234E">
              <w:rPr>
                <w:rFonts w:ascii="宋体" w:hAnsi="宋体" w:hint="eastAsia"/>
                <w:sz w:val="21"/>
                <w:szCs w:val="21"/>
              </w:rPr>
              <w:t>有</w:t>
            </w:r>
            <w:r w:rsidR="00B65327">
              <w:rPr>
                <w:rFonts w:ascii="宋体" w:hAnsi="宋体" w:hint="eastAsia"/>
                <w:sz w:val="21"/>
                <w:szCs w:val="21"/>
              </w:rPr>
              <w:t xml:space="preserve"> </w:t>
            </w:r>
            <w:r w:rsidR="00B65327" w:rsidRPr="00FB234E">
              <w:rPr>
                <w:rFonts w:ascii="宋体" w:hAnsi="宋体"/>
                <w:sz w:val="21"/>
                <w:szCs w:val="21"/>
              </w:rPr>
              <w:t>8,539,081</w:t>
            </w:r>
            <w:r w:rsidR="00B65327">
              <w:rPr>
                <w:rFonts w:ascii="宋体" w:hAnsi="宋体" w:hint="eastAsia"/>
                <w:sz w:val="21"/>
                <w:szCs w:val="21"/>
              </w:rPr>
              <w:t>元。</w:t>
            </w:r>
          </w:p>
        </w:tc>
      </w:tr>
      <w:tr w:rsidR="00B65327" w:rsidRPr="006D2A57" w:rsidTr="00766E49">
        <w:trPr>
          <w:trHeight w:val="567"/>
          <w:jc w:val="center"/>
        </w:trPr>
        <w:tc>
          <w:tcPr>
            <w:tcW w:w="953" w:type="dxa"/>
            <w:tcBorders>
              <w:top w:val="single" w:sz="4" w:space="0" w:color="000000"/>
              <w:left w:val="single" w:sz="12" w:space="0" w:color="auto"/>
              <w:bottom w:val="single" w:sz="4" w:space="0" w:color="auto"/>
              <w:right w:val="single" w:sz="4" w:space="0" w:color="000000"/>
            </w:tcBorders>
            <w:vAlign w:val="center"/>
          </w:tcPr>
          <w:p w:rsidR="00B65327" w:rsidRPr="006D2A57" w:rsidRDefault="00B65327" w:rsidP="00766E49">
            <w:pPr>
              <w:jc w:val="center"/>
              <w:rPr>
                <w:rFonts w:ascii="宋体" w:hAnsi="宋体"/>
                <w:szCs w:val="21"/>
              </w:rPr>
            </w:pPr>
            <w:r w:rsidRPr="006D2A57">
              <w:rPr>
                <w:rFonts w:ascii="宋体" w:hAnsi="宋体"/>
                <w:szCs w:val="21"/>
              </w:rPr>
              <w:t>3.2.9</w:t>
            </w:r>
          </w:p>
        </w:tc>
        <w:tc>
          <w:tcPr>
            <w:tcW w:w="2006" w:type="dxa"/>
            <w:tcBorders>
              <w:top w:val="single" w:sz="4" w:space="0" w:color="000000"/>
              <w:left w:val="single" w:sz="4" w:space="0" w:color="000000"/>
              <w:bottom w:val="single" w:sz="4" w:space="0" w:color="auto"/>
              <w:right w:val="single" w:sz="4" w:space="0" w:color="000000"/>
            </w:tcBorders>
            <w:vAlign w:val="center"/>
          </w:tcPr>
          <w:p w:rsidR="00B65327" w:rsidRPr="006D2A57" w:rsidRDefault="00B65327" w:rsidP="00766E49">
            <w:pPr>
              <w:jc w:val="center"/>
              <w:rPr>
                <w:rFonts w:hAnsi="宋体"/>
                <w:szCs w:val="21"/>
              </w:rPr>
            </w:pPr>
            <w:r w:rsidRPr="006D2A57">
              <w:rPr>
                <w:rFonts w:hAnsi="宋体"/>
                <w:szCs w:val="21"/>
              </w:rPr>
              <w:t>投标报价的其他要求</w:t>
            </w:r>
          </w:p>
        </w:tc>
        <w:tc>
          <w:tcPr>
            <w:tcW w:w="6516" w:type="dxa"/>
            <w:tcBorders>
              <w:top w:val="single" w:sz="4" w:space="0" w:color="000000"/>
              <w:left w:val="single" w:sz="4" w:space="0" w:color="000000"/>
              <w:bottom w:val="single" w:sz="4" w:space="0" w:color="auto"/>
              <w:right w:val="single" w:sz="12" w:space="0" w:color="auto"/>
            </w:tcBorders>
            <w:vAlign w:val="center"/>
          </w:tcPr>
          <w:p w:rsidR="00B65327" w:rsidRPr="006D2A57" w:rsidRDefault="00B65327" w:rsidP="00766E49">
            <w:pPr>
              <w:rPr>
                <w:rFonts w:hAnsi="宋体"/>
                <w:szCs w:val="21"/>
              </w:rPr>
            </w:pPr>
            <w:r w:rsidRPr="006D2A57">
              <w:rPr>
                <w:rFonts w:hAnsi="宋体" w:hint="eastAsia"/>
                <w:szCs w:val="21"/>
              </w:rPr>
              <w:t>无</w:t>
            </w:r>
          </w:p>
        </w:tc>
      </w:tr>
      <w:tr w:rsidR="00B65327" w:rsidRPr="006D2A57" w:rsidTr="00766E49">
        <w:trPr>
          <w:trHeight w:val="567"/>
          <w:jc w:val="center"/>
        </w:trPr>
        <w:tc>
          <w:tcPr>
            <w:tcW w:w="953" w:type="dxa"/>
            <w:tcBorders>
              <w:top w:val="single" w:sz="4" w:space="0" w:color="auto"/>
              <w:left w:val="single" w:sz="12"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3.3.1</w:t>
            </w:r>
          </w:p>
        </w:tc>
        <w:tc>
          <w:tcPr>
            <w:tcW w:w="2006" w:type="dxa"/>
            <w:tcBorders>
              <w:top w:val="single" w:sz="4" w:space="0" w:color="auto"/>
              <w:left w:val="single" w:sz="4" w:space="0" w:color="auto"/>
              <w:bottom w:val="single" w:sz="4" w:space="0" w:color="auto"/>
              <w:right w:val="single" w:sz="4" w:space="0" w:color="auto"/>
            </w:tcBorders>
            <w:vAlign w:val="center"/>
          </w:tcPr>
          <w:p w:rsidR="00B65327" w:rsidRPr="00875D31" w:rsidRDefault="00B65327" w:rsidP="00766E49">
            <w:pPr>
              <w:jc w:val="center"/>
              <w:rPr>
                <w:szCs w:val="21"/>
              </w:rPr>
            </w:pPr>
            <w:r w:rsidRPr="00875D31">
              <w:rPr>
                <w:rFonts w:hAnsi="宋体" w:hint="eastAsia"/>
                <w:szCs w:val="21"/>
              </w:rPr>
              <w:t>投标有效期</w:t>
            </w:r>
          </w:p>
        </w:tc>
        <w:tc>
          <w:tcPr>
            <w:tcW w:w="6516" w:type="dxa"/>
            <w:tcBorders>
              <w:top w:val="single" w:sz="4" w:space="0" w:color="auto"/>
              <w:left w:val="single" w:sz="4" w:space="0" w:color="auto"/>
              <w:bottom w:val="single" w:sz="4" w:space="0" w:color="auto"/>
              <w:right w:val="single" w:sz="12" w:space="0" w:color="auto"/>
            </w:tcBorders>
            <w:vAlign w:val="center"/>
          </w:tcPr>
          <w:p w:rsidR="00B65327" w:rsidRPr="00875D31" w:rsidRDefault="00B65327" w:rsidP="00766E49">
            <w:pPr>
              <w:rPr>
                <w:szCs w:val="21"/>
              </w:rPr>
            </w:pPr>
            <w:r w:rsidRPr="00875D31">
              <w:rPr>
                <w:rFonts w:hAnsi="宋体" w:hint="eastAsia"/>
                <w:szCs w:val="21"/>
              </w:rPr>
              <w:t>自投标人提交投标文件截止之日起计算</w:t>
            </w:r>
            <w:r w:rsidRPr="00875D31">
              <w:rPr>
                <w:rFonts w:hAnsi="宋体" w:hint="eastAsia"/>
                <w:szCs w:val="21"/>
              </w:rPr>
              <w:t>90</w:t>
            </w:r>
            <w:r w:rsidRPr="00875D31">
              <w:rPr>
                <w:rFonts w:hAnsi="宋体" w:hint="eastAsia"/>
                <w:szCs w:val="21"/>
              </w:rPr>
              <w:t>日</w:t>
            </w:r>
          </w:p>
        </w:tc>
      </w:tr>
      <w:tr w:rsidR="00B65327" w:rsidRPr="006D2A57" w:rsidTr="00766E49">
        <w:trPr>
          <w:trHeight w:val="567"/>
          <w:jc w:val="center"/>
        </w:trPr>
        <w:tc>
          <w:tcPr>
            <w:tcW w:w="953" w:type="dxa"/>
            <w:tcBorders>
              <w:top w:val="single" w:sz="4" w:space="0" w:color="auto"/>
              <w:left w:val="single" w:sz="12" w:space="0" w:color="auto"/>
              <w:bottom w:val="single" w:sz="4"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3.4.1</w:t>
            </w:r>
          </w:p>
        </w:tc>
        <w:tc>
          <w:tcPr>
            <w:tcW w:w="2006" w:type="dxa"/>
            <w:tcBorders>
              <w:top w:val="single" w:sz="4" w:space="0" w:color="auto"/>
              <w:left w:val="single" w:sz="4" w:space="0" w:color="000000"/>
              <w:bottom w:val="single" w:sz="4" w:space="0" w:color="auto"/>
              <w:right w:val="single" w:sz="4" w:space="0" w:color="auto"/>
            </w:tcBorders>
            <w:vAlign w:val="center"/>
          </w:tcPr>
          <w:p w:rsidR="00B65327" w:rsidRPr="006D2A57" w:rsidRDefault="00B65327" w:rsidP="00766E49">
            <w:pPr>
              <w:jc w:val="center"/>
              <w:rPr>
                <w:rFonts w:hAnsi="宋体"/>
                <w:szCs w:val="21"/>
              </w:rPr>
            </w:pPr>
            <w:r w:rsidRPr="006D2A57">
              <w:rPr>
                <w:rFonts w:hAnsi="宋体" w:hint="eastAsia"/>
                <w:szCs w:val="21"/>
              </w:rPr>
              <w:t>投标保证金</w:t>
            </w:r>
          </w:p>
        </w:tc>
        <w:tc>
          <w:tcPr>
            <w:tcW w:w="6516" w:type="dxa"/>
            <w:tcBorders>
              <w:top w:val="single" w:sz="4" w:space="0" w:color="auto"/>
              <w:left w:val="single" w:sz="4" w:space="0" w:color="auto"/>
              <w:bottom w:val="single" w:sz="4" w:space="0" w:color="auto"/>
              <w:right w:val="single" w:sz="12" w:space="0" w:color="auto"/>
            </w:tcBorders>
            <w:vAlign w:val="center"/>
          </w:tcPr>
          <w:p w:rsidR="00B65327" w:rsidRPr="006D2A57" w:rsidRDefault="00B65327" w:rsidP="00766E49">
            <w:pPr>
              <w:pStyle w:val="a6"/>
              <w:shd w:val="clear" w:color="auto" w:fill="auto"/>
              <w:spacing w:line="360" w:lineRule="exact"/>
              <w:ind w:firstLine="0"/>
              <w:jc w:val="both"/>
              <w:rPr>
                <w:szCs w:val="21"/>
              </w:rPr>
            </w:pPr>
            <w:r w:rsidRPr="006D2A57">
              <w:rPr>
                <w:szCs w:val="21"/>
              </w:rPr>
              <w:t>是否要求投标人递交投标保证金：</w:t>
            </w:r>
          </w:p>
          <w:p w:rsidR="00B65327" w:rsidRPr="006D2A57" w:rsidRDefault="005B64E0" w:rsidP="00766E49">
            <w:pPr>
              <w:pStyle w:val="a6"/>
              <w:shd w:val="clear" w:color="auto" w:fill="auto"/>
              <w:spacing w:line="360" w:lineRule="exact"/>
              <w:ind w:firstLineChars="23" w:firstLine="48"/>
              <w:jc w:val="both"/>
              <w:rPr>
                <w:rFonts w:ascii="黑体" w:eastAsia="黑体" w:hAnsi="黑体"/>
                <w:szCs w:val="21"/>
                <w:u w:val="single"/>
              </w:rPr>
            </w:pPr>
            <w:r w:rsidRPr="006D2A57">
              <w:rPr>
                <w:szCs w:val="21"/>
                <w:lang w:bidi="en-US"/>
              </w:rPr>
              <w:fldChar w:fldCharType="begin"/>
            </w:r>
            <w:r w:rsidR="00B65327" w:rsidRPr="006D2A57">
              <w:rPr>
                <w:szCs w:val="21"/>
                <w:lang w:bidi="en-US"/>
              </w:rPr>
              <w:instrText xml:space="preserve"> </w:instrText>
            </w:r>
            <w:r w:rsidR="00B65327" w:rsidRPr="006D2A57">
              <w:rPr>
                <w:rFonts w:hint="eastAsia"/>
                <w:szCs w:val="21"/>
                <w:lang w:bidi="en-US"/>
              </w:rPr>
              <w:instrText>eq \o\ac(□,√)</w:instrText>
            </w:r>
            <w:r w:rsidRPr="006D2A57">
              <w:rPr>
                <w:szCs w:val="21"/>
              </w:rPr>
              <w:fldChar w:fldCharType="end"/>
            </w:r>
            <w:r w:rsidR="00B65327" w:rsidRPr="006D2A57">
              <w:rPr>
                <w:szCs w:val="21"/>
              </w:rPr>
              <w:t>要求，投标保证金的金</w:t>
            </w:r>
            <w:r w:rsidR="00B65327" w:rsidRPr="000418BE">
              <w:rPr>
                <w:szCs w:val="21"/>
              </w:rPr>
              <w:t>额：</w:t>
            </w:r>
            <w:r w:rsidR="00B65327" w:rsidRPr="00682B9E">
              <w:rPr>
                <w:rFonts w:ascii="黑体" w:eastAsia="黑体" w:hAnsi="黑体" w:hint="eastAsia"/>
                <w:szCs w:val="21"/>
                <w:u w:val="single"/>
              </w:rPr>
              <w:t>15万元/投标人</w:t>
            </w:r>
          </w:p>
          <w:p w:rsidR="00B65327" w:rsidRPr="006D2A57" w:rsidRDefault="00B65327" w:rsidP="00766E49">
            <w:pPr>
              <w:pStyle w:val="a6"/>
              <w:shd w:val="clear" w:color="auto" w:fill="auto"/>
              <w:spacing w:line="360" w:lineRule="exact"/>
              <w:ind w:firstLineChars="400" w:firstLine="840"/>
              <w:jc w:val="both"/>
              <w:rPr>
                <w:rFonts w:ascii="黑体" w:eastAsia="黑体" w:hAnsi="黑体"/>
                <w:szCs w:val="21"/>
                <w:u w:val="single"/>
              </w:rPr>
            </w:pPr>
            <w:r w:rsidRPr="006D2A57">
              <w:rPr>
                <w:szCs w:val="21"/>
              </w:rPr>
              <w:t>投标保证金可采用的其他形式：</w:t>
            </w:r>
            <w:r w:rsidRPr="006D2A57">
              <w:rPr>
                <w:rFonts w:hint="eastAsia"/>
                <w:szCs w:val="21"/>
                <w:u w:val="single"/>
              </w:rPr>
              <w:t xml:space="preserve"> </w:t>
            </w:r>
            <w:r w:rsidRPr="006D2A57">
              <w:rPr>
                <w:rFonts w:ascii="黑体" w:eastAsia="黑体" w:hAnsi="黑体" w:hint="eastAsia"/>
                <w:szCs w:val="21"/>
                <w:u w:val="single"/>
              </w:rPr>
              <w:t xml:space="preserve">无 </w:t>
            </w:r>
          </w:p>
          <w:p w:rsidR="00B65327" w:rsidRPr="006D2A57" w:rsidRDefault="00B65327" w:rsidP="00766E49">
            <w:pPr>
              <w:pStyle w:val="a6"/>
              <w:shd w:val="clear" w:color="auto" w:fill="auto"/>
              <w:spacing w:line="360" w:lineRule="exact"/>
              <w:ind w:firstLineChars="400" w:firstLine="840"/>
              <w:jc w:val="both"/>
              <w:rPr>
                <w:szCs w:val="21"/>
              </w:rPr>
            </w:pPr>
            <w:r w:rsidRPr="006D2A57">
              <w:rPr>
                <w:szCs w:val="21"/>
              </w:rPr>
              <w:t>招标人指定的开户银行及账号如下：</w:t>
            </w:r>
          </w:p>
          <w:p w:rsidR="00B65327" w:rsidRPr="006D2A57" w:rsidRDefault="00B65327" w:rsidP="00766E49">
            <w:pPr>
              <w:spacing w:line="340" w:lineRule="exact"/>
              <w:ind w:firstLineChars="200" w:firstLine="420"/>
              <w:rPr>
                <w:rFonts w:ascii="宋体" w:hAnsi="宋体"/>
                <w:szCs w:val="21"/>
              </w:rPr>
            </w:pPr>
            <w:r>
              <w:rPr>
                <w:rFonts w:ascii="宋体" w:hAnsi="宋体" w:hint="eastAsia"/>
                <w:szCs w:val="21"/>
              </w:rPr>
              <w:t>账</w:t>
            </w:r>
            <w:r w:rsidRPr="006D2A57">
              <w:rPr>
                <w:rFonts w:ascii="宋体" w:hAnsi="宋体" w:hint="eastAsia"/>
                <w:szCs w:val="21"/>
              </w:rPr>
              <w:t>户名称：</w:t>
            </w:r>
            <w:r w:rsidRPr="006A4161">
              <w:rPr>
                <w:rFonts w:ascii="黑体" w:eastAsia="黑体" w:hAnsi="宋体" w:hint="eastAsia"/>
                <w:bCs/>
                <w:szCs w:val="21"/>
                <w:u w:val="single"/>
              </w:rPr>
              <w:t>珲春市珲阿线防川至圈河段建设项目办公室</w:t>
            </w:r>
          </w:p>
          <w:p w:rsidR="00B65327" w:rsidRPr="006D2A57" w:rsidRDefault="00B65327" w:rsidP="00766E49">
            <w:pPr>
              <w:spacing w:line="340" w:lineRule="exact"/>
              <w:ind w:firstLineChars="200" w:firstLine="420"/>
              <w:rPr>
                <w:rFonts w:ascii="黑体" w:eastAsia="黑体" w:hAnsi="宋体" w:cs="宋体"/>
                <w:kern w:val="0"/>
                <w:szCs w:val="18"/>
                <w:lang w:val="zh-CN"/>
              </w:rPr>
            </w:pPr>
            <w:r w:rsidRPr="006D2A57">
              <w:rPr>
                <w:rFonts w:ascii="宋体" w:hAnsi="宋体" w:hint="eastAsia"/>
                <w:szCs w:val="21"/>
              </w:rPr>
              <w:t>开户银行：</w:t>
            </w:r>
            <w:r w:rsidRPr="006A4161">
              <w:rPr>
                <w:rFonts w:ascii="黑体" w:eastAsia="黑体" w:hAnsi="宋体" w:cs="宋体" w:hint="eastAsia"/>
                <w:bCs/>
                <w:kern w:val="0"/>
                <w:szCs w:val="18"/>
                <w:u w:val="single"/>
              </w:rPr>
              <w:t>珲春农村商业银行</w:t>
            </w:r>
          </w:p>
          <w:p w:rsidR="00B65327" w:rsidRDefault="00B65327" w:rsidP="00766E49">
            <w:pPr>
              <w:spacing w:line="340" w:lineRule="exact"/>
              <w:ind w:firstLineChars="200" w:firstLine="420"/>
              <w:rPr>
                <w:rFonts w:ascii="黑体" w:eastAsia="黑体" w:hAnsi="宋体"/>
                <w:szCs w:val="21"/>
              </w:rPr>
            </w:pPr>
            <w:r w:rsidRPr="006D2A57">
              <w:rPr>
                <w:rFonts w:ascii="宋体" w:hAnsi="宋体" w:hint="eastAsia"/>
                <w:szCs w:val="21"/>
              </w:rPr>
              <w:t>账   号：</w:t>
            </w:r>
            <w:r w:rsidRPr="006A4161">
              <w:rPr>
                <w:rFonts w:ascii="黑体" w:eastAsia="黑体" w:hAnsi="宋体"/>
                <w:b/>
                <w:bCs/>
                <w:szCs w:val="21"/>
                <w:u w:val="single"/>
              </w:rPr>
              <w:t>0790 7020 1101 52 000 32041</w:t>
            </w:r>
          </w:p>
          <w:p w:rsidR="00B65327" w:rsidRPr="006A4161" w:rsidRDefault="00B65327" w:rsidP="00766E49">
            <w:pPr>
              <w:spacing w:line="340" w:lineRule="exact"/>
              <w:ind w:firstLineChars="200" w:firstLine="420"/>
              <w:rPr>
                <w:rFonts w:ascii="宋体" w:hAnsi="宋体"/>
                <w:szCs w:val="21"/>
              </w:rPr>
            </w:pPr>
            <w:r w:rsidRPr="00090771">
              <w:rPr>
                <w:rFonts w:ascii="宋体" w:hAnsi="宋体" w:hint="eastAsia"/>
                <w:szCs w:val="21"/>
              </w:rPr>
              <w:t>财务部咨询</w:t>
            </w:r>
            <w:r w:rsidRPr="006A4161">
              <w:rPr>
                <w:rFonts w:ascii="宋体" w:hAnsi="宋体" w:hint="eastAsia"/>
                <w:szCs w:val="21"/>
              </w:rPr>
              <w:t>电话:0433-7810008</w:t>
            </w:r>
          </w:p>
          <w:p w:rsidR="00B65327" w:rsidRPr="006A4161" w:rsidRDefault="00B65327" w:rsidP="00766E49">
            <w:pPr>
              <w:spacing w:line="340" w:lineRule="exact"/>
              <w:ind w:firstLineChars="200" w:firstLine="420"/>
              <w:rPr>
                <w:rFonts w:ascii="黑体" w:eastAsia="黑体" w:hAnsi="宋体"/>
                <w:szCs w:val="21"/>
              </w:rPr>
            </w:pPr>
            <w:r w:rsidRPr="006A4161">
              <w:rPr>
                <w:rFonts w:ascii="宋体" w:hAnsi="宋体" w:hint="eastAsia"/>
                <w:szCs w:val="21"/>
              </w:rPr>
              <w:t>单位地址：珲春市站前西大街999号</w:t>
            </w:r>
          </w:p>
          <w:p w:rsidR="00B65327" w:rsidRPr="006D2A57" w:rsidRDefault="00B65327" w:rsidP="00766E49">
            <w:pPr>
              <w:spacing w:line="360" w:lineRule="exact"/>
              <w:rPr>
                <w:rFonts w:ascii="宋体" w:hAnsi="宋体" w:cs="宋体"/>
                <w:bCs/>
              </w:rPr>
            </w:pPr>
            <w:r w:rsidRPr="006D2A57">
              <w:rPr>
                <w:rFonts w:ascii="宋体" w:hAnsi="宋体" w:hint="eastAsia"/>
                <w:szCs w:val="21"/>
              </w:rPr>
              <w:t>（1）</w:t>
            </w:r>
            <w:r>
              <w:rPr>
                <w:rFonts w:ascii="宋体" w:hAnsi="宋体" w:hint="eastAsia"/>
                <w:szCs w:val="21"/>
              </w:rPr>
              <w:t>若</w:t>
            </w:r>
            <w:r w:rsidRPr="006D2A57">
              <w:rPr>
                <w:rFonts w:ascii="宋体" w:hAnsi="宋体" w:hint="eastAsia"/>
                <w:szCs w:val="21"/>
              </w:rPr>
              <w:t>采用现金或支票：</w:t>
            </w:r>
            <w:r w:rsidRPr="006D2A57">
              <w:t>投标人应</w:t>
            </w:r>
            <w:r w:rsidRPr="001E73B5">
              <w:t>在</w:t>
            </w:r>
            <w:r w:rsidRPr="001E73B5">
              <w:rPr>
                <w:rFonts w:ascii="黑体" w:eastAsia="黑体" w:hAnsi="黑体"/>
                <w:szCs w:val="21"/>
              </w:rPr>
              <w:t>20</w:t>
            </w:r>
            <w:r w:rsidRPr="001E73B5">
              <w:rPr>
                <w:rFonts w:ascii="黑体" w:eastAsia="黑体" w:hAnsi="黑体" w:hint="eastAsia"/>
                <w:szCs w:val="21"/>
              </w:rPr>
              <w:t>1</w:t>
            </w:r>
            <w:r w:rsidRPr="001E73B5">
              <w:rPr>
                <w:rFonts w:ascii="黑体" w:eastAsia="黑体" w:hAnsi="黑体"/>
                <w:szCs w:val="21"/>
              </w:rPr>
              <w:t>9年</w:t>
            </w:r>
            <w:r w:rsidRPr="001E73B5">
              <w:rPr>
                <w:rFonts w:ascii="黑体" w:eastAsia="黑体" w:hAnsi="黑体" w:hint="eastAsia"/>
                <w:szCs w:val="21"/>
              </w:rPr>
              <w:t>08</w:t>
            </w:r>
            <w:r w:rsidRPr="001E73B5">
              <w:rPr>
                <w:rFonts w:ascii="黑体" w:eastAsia="黑体" w:hAnsi="黑体"/>
                <w:szCs w:val="21"/>
              </w:rPr>
              <w:t>月</w:t>
            </w:r>
            <w:r w:rsidRPr="001E73B5">
              <w:rPr>
                <w:rFonts w:ascii="黑体" w:eastAsia="黑体" w:hAnsi="黑体" w:hint="eastAsia"/>
                <w:szCs w:val="21"/>
              </w:rPr>
              <w:t>23</w:t>
            </w:r>
            <w:r w:rsidRPr="001E73B5">
              <w:rPr>
                <w:rFonts w:ascii="黑体" w:eastAsia="黑体" w:hAnsi="黑体"/>
                <w:szCs w:val="21"/>
              </w:rPr>
              <w:t>日</w:t>
            </w:r>
            <w:r w:rsidRPr="001E73B5">
              <w:rPr>
                <w:rFonts w:ascii="黑体" w:eastAsia="黑体" w:hAnsi="黑体" w:hint="eastAsia"/>
                <w:szCs w:val="21"/>
              </w:rPr>
              <w:t>1</w:t>
            </w:r>
            <w:r w:rsidRPr="006C5BAC">
              <w:rPr>
                <w:rFonts w:ascii="黑体" w:eastAsia="黑体" w:hAnsi="黑体" w:hint="eastAsia"/>
                <w:szCs w:val="21"/>
              </w:rPr>
              <w:t>5</w:t>
            </w:r>
            <w:r w:rsidRPr="006C5BAC">
              <w:rPr>
                <w:rFonts w:ascii="黑体" w:eastAsia="黑体" w:hAnsi="黑体"/>
                <w:szCs w:val="21"/>
              </w:rPr>
              <w:t>：00时</w:t>
            </w:r>
            <w:r w:rsidRPr="006C5BAC">
              <w:t>之前，将投标保证金由</w:t>
            </w:r>
            <w:r w:rsidRPr="006C5BAC">
              <w:rPr>
                <w:rFonts w:ascii="黑体" w:eastAsia="黑体" w:hAnsi="宋体" w:cs="宋体"/>
                <w:kern w:val="0"/>
                <w:szCs w:val="18"/>
                <w:u w:val="single"/>
                <w:lang w:val="zh-CN"/>
              </w:rPr>
              <w:t>投标人的基本账户一次性转入并到达招标人指定</w:t>
            </w:r>
            <w:r w:rsidRPr="006D2A57">
              <w:rPr>
                <w:rFonts w:ascii="黑体" w:eastAsia="黑体" w:hAnsi="宋体" w:cs="宋体"/>
                <w:kern w:val="0"/>
                <w:szCs w:val="18"/>
                <w:u w:val="single"/>
                <w:lang w:val="zh-CN"/>
              </w:rPr>
              <w:t>账户</w:t>
            </w:r>
            <w:r w:rsidRPr="006D2A57">
              <w:t>，否则视为投标保证金无效。</w:t>
            </w:r>
          </w:p>
          <w:p w:rsidR="00B65327" w:rsidRPr="0097530C" w:rsidRDefault="00B65327" w:rsidP="00766E49">
            <w:pPr>
              <w:spacing w:line="360" w:lineRule="exact"/>
              <w:rPr>
                <w:rFonts w:hAnsi="宋体"/>
                <w:szCs w:val="21"/>
                <w:lang w:val="zh-CN"/>
              </w:rPr>
            </w:pPr>
            <w:r w:rsidRPr="006D2A57">
              <w:rPr>
                <w:rFonts w:ascii="宋体" w:hAnsi="宋体" w:hint="eastAsia"/>
                <w:szCs w:val="21"/>
              </w:rPr>
              <w:t>（2）</w:t>
            </w:r>
            <w:r>
              <w:rPr>
                <w:rFonts w:ascii="宋体" w:hAnsi="宋体" w:hint="eastAsia"/>
                <w:szCs w:val="21"/>
              </w:rPr>
              <w:t>采</w:t>
            </w:r>
            <w:r w:rsidRPr="00BA0417">
              <w:rPr>
                <w:rFonts w:hAnsi="宋体" w:hint="eastAsia"/>
                <w:szCs w:val="21"/>
                <w:lang w:val="zh-CN"/>
              </w:rPr>
              <w:t>用银行保函时，出具保函的银行级别：</w:t>
            </w:r>
            <w:r w:rsidRPr="00BA0417">
              <w:rPr>
                <w:rFonts w:hAnsi="宋体"/>
                <w:szCs w:val="21"/>
                <w:lang w:val="zh-CN"/>
              </w:rPr>
              <w:t>应由</w:t>
            </w:r>
            <w:r w:rsidRPr="00BA0417">
              <w:rPr>
                <w:rFonts w:hAnsi="宋体" w:hint="eastAsia"/>
                <w:szCs w:val="21"/>
                <w:lang w:val="zh-CN"/>
              </w:rPr>
              <w:t>“工商银行、农业</w:t>
            </w:r>
            <w:r w:rsidRPr="00BA0417">
              <w:rPr>
                <w:rFonts w:hAnsi="宋体" w:hint="eastAsia"/>
                <w:szCs w:val="21"/>
                <w:lang w:val="zh-CN"/>
              </w:rPr>
              <w:lastRenderedPageBreak/>
              <w:t>银行、中国银行、建设银行、交通银行”五大国有商业银行之一或全国性股份制商业银行开具</w:t>
            </w:r>
            <w:r w:rsidRPr="00BA0417">
              <w:rPr>
                <w:rFonts w:hAnsi="宋体"/>
                <w:szCs w:val="21"/>
                <w:lang w:val="zh-CN"/>
              </w:rPr>
              <w:t>，</w:t>
            </w:r>
            <w:r w:rsidRPr="00BA0417">
              <w:rPr>
                <w:rFonts w:hAnsi="宋体" w:hint="eastAsia"/>
                <w:szCs w:val="21"/>
                <w:lang w:val="zh-CN"/>
              </w:rPr>
              <w:t>银行应为地市级分、支行以上级别。</w:t>
            </w:r>
          </w:p>
          <w:p w:rsidR="00B65327" w:rsidRPr="006D2A57" w:rsidRDefault="00B65327" w:rsidP="00766E49">
            <w:pPr>
              <w:spacing w:line="360" w:lineRule="exact"/>
              <w:rPr>
                <w:rFonts w:ascii="宋体" w:hAnsi="宋体"/>
                <w:szCs w:val="21"/>
              </w:rPr>
            </w:pPr>
            <w:r w:rsidRPr="00387C85">
              <w:rPr>
                <w:rFonts w:ascii="宋体" w:hAnsi="宋体"/>
                <w:szCs w:val="21"/>
              </w:rPr>
              <w:t>银行保函复印件装订在投标文件内，</w:t>
            </w:r>
            <w:r w:rsidRPr="006C5BAC">
              <w:rPr>
                <w:rFonts w:ascii="宋体" w:hAnsi="宋体"/>
                <w:szCs w:val="21"/>
              </w:rPr>
              <w:t>原件应在</w:t>
            </w:r>
            <w:r w:rsidRPr="001E73B5">
              <w:rPr>
                <w:rFonts w:ascii="黑体" w:eastAsia="黑体" w:hAnsi="宋体"/>
                <w:szCs w:val="21"/>
                <w:u w:val="single"/>
              </w:rPr>
              <w:t>2019年</w:t>
            </w:r>
            <w:r w:rsidRPr="001E73B5">
              <w:rPr>
                <w:rFonts w:ascii="黑体" w:eastAsia="黑体" w:hAnsi="宋体" w:hint="eastAsia"/>
                <w:szCs w:val="21"/>
                <w:u w:val="single"/>
              </w:rPr>
              <w:t>08</w:t>
            </w:r>
            <w:r w:rsidRPr="001E73B5">
              <w:rPr>
                <w:rFonts w:ascii="黑体" w:eastAsia="黑体" w:hAnsi="宋体"/>
                <w:szCs w:val="21"/>
                <w:u w:val="single"/>
              </w:rPr>
              <w:t>月</w:t>
            </w:r>
            <w:r w:rsidRPr="001E73B5">
              <w:rPr>
                <w:rFonts w:ascii="黑体" w:eastAsia="黑体" w:hAnsi="宋体" w:hint="eastAsia"/>
                <w:szCs w:val="21"/>
                <w:u w:val="single"/>
              </w:rPr>
              <w:t>23</w:t>
            </w:r>
            <w:r w:rsidRPr="001E73B5">
              <w:rPr>
                <w:rFonts w:ascii="黑体" w:eastAsia="黑体" w:hAnsi="宋体"/>
                <w:szCs w:val="21"/>
                <w:u w:val="single"/>
              </w:rPr>
              <w:t>日 16:</w:t>
            </w:r>
            <w:r w:rsidRPr="00387C85">
              <w:rPr>
                <w:rFonts w:ascii="黑体" w:eastAsia="黑体" w:hAnsi="宋体" w:hint="eastAsia"/>
                <w:szCs w:val="21"/>
                <w:u w:val="single"/>
              </w:rPr>
              <w:t>0</w:t>
            </w:r>
            <w:r w:rsidRPr="00387C85">
              <w:rPr>
                <w:rFonts w:ascii="黑体" w:eastAsia="黑体" w:hAnsi="宋体"/>
                <w:szCs w:val="21"/>
                <w:u w:val="single"/>
              </w:rPr>
              <w:t>0之前</w:t>
            </w:r>
            <w:r w:rsidRPr="00387C85">
              <w:rPr>
                <w:rFonts w:ascii="宋体" w:hAnsi="宋体"/>
                <w:szCs w:val="21"/>
              </w:rPr>
              <w:t>单独密封递交给</w:t>
            </w:r>
            <w:r w:rsidRPr="00387C85">
              <w:rPr>
                <w:rFonts w:ascii="宋体" w:hAnsi="宋体" w:hint="eastAsia"/>
                <w:szCs w:val="21"/>
              </w:rPr>
              <w:t>招标代理机构</w:t>
            </w:r>
            <w:r w:rsidRPr="00387C85">
              <w:rPr>
                <w:rFonts w:ascii="宋体" w:hAnsi="宋体"/>
                <w:szCs w:val="21"/>
              </w:rPr>
              <w:t>。</w:t>
            </w:r>
          </w:p>
        </w:tc>
      </w:tr>
      <w:tr w:rsidR="00B65327" w:rsidRPr="006D2A57" w:rsidTr="00766E49">
        <w:trPr>
          <w:trHeight w:val="640"/>
          <w:jc w:val="center"/>
        </w:trPr>
        <w:tc>
          <w:tcPr>
            <w:tcW w:w="953" w:type="dxa"/>
            <w:vMerge w:val="restart"/>
            <w:tcBorders>
              <w:top w:val="single" w:sz="4" w:space="0" w:color="auto"/>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lastRenderedPageBreak/>
              <w:t>3.4.</w:t>
            </w:r>
            <w:r w:rsidRPr="006D2A57">
              <w:rPr>
                <w:rFonts w:ascii="宋体" w:hAnsi="宋体" w:hint="eastAsia"/>
                <w:szCs w:val="21"/>
              </w:rPr>
              <w:t>3</w:t>
            </w:r>
          </w:p>
        </w:tc>
        <w:tc>
          <w:tcPr>
            <w:tcW w:w="2006" w:type="dxa"/>
            <w:vMerge w:val="restart"/>
            <w:tcBorders>
              <w:top w:val="single" w:sz="4" w:space="0" w:color="auto"/>
              <w:left w:val="single" w:sz="4" w:space="0" w:color="000000"/>
              <w:right w:val="single" w:sz="4" w:space="0" w:color="000000"/>
            </w:tcBorders>
            <w:vAlign w:val="center"/>
          </w:tcPr>
          <w:p w:rsidR="00B65327" w:rsidRPr="006D2A57" w:rsidRDefault="00B65327" w:rsidP="00766E49">
            <w:pPr>
              <w:jc w:val="center"/>
              <w:rPr>
                <w:rFonts w:ascii="宋体" w:hAnsi="宋体"/>
                <w:szCs w:val="21"/>
              </w:rPr>
            </w:pPr>
            <w:r w:rsidRPr="006D2A57">
              <w:rPr>
                <w:rFonts w:ascii="宋体" w:hAnsi="宋体" w:hint="eastAsia"/>
                <w:szCs w:val="21"/>
              </w:rPr>
              <w:t>投标保证金的退还</w:t>
            </w:r>
          </w:p>
        </w:tc>
        <w:tc>
          <w:tcPr>
            <w:tcW w:w="6516" w:type="dxa"/>
            <w:tcBorders>
              <w:top w:val="single" w:sz="4" w:space="0" w:color="auto"/>
              <w:left w:val="single" w:sz="4" w:space="0" w:color="000000"/>
              <w:bottom w:val="single" w:sz="4" w:space="0" w:color="auto"/>
              <w:right w:val="single" w:sz="12" w:space="0" w:color="auto"/>
            </w:tcBorders>
            <w:vAlign w:val="center"/>
          </w:tcPr>
          <w:p w:rsidR="00B65327" w:rsidRPr="00875D31" w:rsidRDefault="00B65327" w:rsidP="00766E49">
            <w:pPr>
              <w:jc w:val="left"/>
              <w:rPr>
                <w:rFonts w:ascii="宋体"/>
              </w:rPr>
            </w:pPr>
            <w:r w:rsidRPr="006D2A57">
              <w:rPr>
                <w:rFonts w:ascii="宋体" w:hAnsi="宋体" w:cs="宋体" w:hint="eastAsia"/>
              </w:rPr>
              <w:t>本款后增加：</w:t>
            </w:r>
            <w:r>
              <w:rPr>
                <w:rFonts w:ascii="黑体" w:eastAsia="黑体" w:hAnsi="黑体" w:hint="eastAsia"/>
                <w:color w:val="000000"/>
                <w:szCs w:val="21"/>
              </w:rPr>
              <w:t>投标人在中标结果公示期间，将退还保证金所需资料</w:t>
            </w:r>
            <w:r w:rsidRPr="006D2A57">
              <w:rPr>
                <w:rFonts w:ascii="黑体" w:eastAsia="黑体" w:cs="黑体" w:hint="eastAsia"/>
                <w:bCs/>
              </w:rPr>
              <w:t>递交或</w:t>
            </w:r>
            <w:r>
              <w:rPr>
                <w:rFonts w:ascii="黑体" w:eastAsia="黑体" w:hAnsi="黑体" w:hint="eastAsia"/>
                <w:color w:val="000000"/>
                <w:szCs w:val="21"/>
              </w:rPr>
              <w:t>邮寄至招标人处，招标人将在中标通知书发出之日起5日内向中标候选人之外的投标人返还投标保证金，中标候选人的投标保证金将在签订合同后5日内返还。</w:t>
            </w:r>
            <w:r w:rsidRPr="006D2A57">
              <w:rPr>
                <w:rFonts w:ascii="宋体" w:hAnsi="宋体" w:cs="宋体" w:hint="eastAsia"/>
              </w:rPr>
              <w:t>退投标保证金所需资料：</w:t>
            </w:r>
          </w:p>
        </w:tc>
      </w:tr>
      <w:tr w:rsidR="00B65327" w:rsidRPr="006D2A57" w:rsidTr="00766E49">
        <w:trPr>
          <w:trHeight w:val="1105"/>
          <w:jc w:val="center"/>
        </w:trPr>
        <w:tc>
          <w:tcPr>
            <w:tcW w:w="953" w:type="dxa"/>
            <w:vMerge/>
            <w:tcBorders>
              <w:left w:val="single" w:sz="12" w:space="0" w:color="auto"/>
              <w:bottom w:val="single" w:sz="4"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left w:val="single" w:sz="4" w:space="0" w:color="000000"/>
              <w:bottom w:val="single" w:sz="4" w:space="0" w:color="auto"/>
              <w:right w:val="single" w:sz="4" w:space="0" w:color="000000"/>
            </w:tcBorders>
            <w:vAlign w:val="center"/>
          </w:tcPr>
          <w:p w:rsidR="00B65327" w:rsidRPr="006D2A57" w:rsidRDefault="00B65327" w:rsidP="00766E49">
            <w:pPr>
              <w:jc w:val="center"/>
              <w:rPr>
                <w:rFonts w:ascii="宋体" w:hAnsi="宋体"/>
                <w:szCs w:val="21"/>
              </w:rPr>
            </w:pPr>
          </w:p>
        </w:tc>
        <w:tc>
          <w:tcPr>
            <w:tcW w:w="6516" w:type="dxa"/>
            <w:tcBorders>
              <w:top w:val="single" w:sz="4" w:space="0" w:color="auto"/>
              <w:left w:val="single" w:sz="4" w:space="0" w:color="000000"/>
              <w:bottom w:val="single" w:sz="4" w:space="0" w:color="auto"/>
              <w:right w:val="single" w:sz="12" w:space="0" w:color="auto"/>
            </w:tcBorders>
            <w:vAlign w:val="center"/>
          </w:tcPr>
          <w:p w:rsidR="00B65327" w:rsidRDefault="00B65327" w:rsidP="00766E49">
            <w:pPr>
              <w:spacing w:line="340" w:lineRule="exact"/>
              <w:ind w:firstLineChars="200" w:firstLine="420"/>
              <w:jc w:val="left"/>
              <w:rPr>
                <w:rFonts w:ascii="黑体" w:eastAsia="黑体" w:hAnsi="黑体" w:cs="黑体"/>
                <w:bCs/>
              </w:rPr>
            </w:pPr>
            <w:r w:rsidRPr="006D2A57">
              <w:rPr>
                <w:rFonts w:ascii="黑体" w:eastAsia="黑体" w:hAnsi="黑体" w:cs="黑体" w:hint="eastAsia"/>
                <w:bCs/>
              </w:rPr>
              <w:t>①退款单位开出的财务收据（加盖财务章）；</w:t>
            </w:r>
          </w:p>
          <w:p w:rsidR="00B65327" w:rsidRPr="006D2A57" w:rsidRDefault="00B65327" w:rsidP="00766E49">
            <w:pPr>
              <w:spacing w:line="340" w:lineRule="exact"/>
              <w:ind w:firstLineChars="200" w:firstLine="420"/>
              <w:jc w:val="left"/>
              <w:rPr>
                <w:rFonts w:ascii="黑体" w:eastAsia="黑体" w:hAnsi="黑体"/>
                <w:bCs/>
              </w:rPr>
            </w:pPr>
            <w:r w:rsidRPr="006D2A57">
              <w:rPr>
                <w:rFonts w:ascii="黑体" w:eastAsia="黑体" w:hAnsi="黑体" w:cs="黑体" w:hint="eastAsia"/>
                <w:bCs/>
              </w:rPr>
              <w:t>②办理退款的经办人身份证原件及复印件；</w:t>
            </w:r>
          </w:p>
          <w:p w:rsidR="00B65327" w:rsidRPr="006D2A57" w:rsidRDefault="005B64E0" w:rsidP="00766E49">
            <w:pPr>
              <w:spacing w:line="340" w:lineRule="exact"/>
              <w:ind w:firstLineChars="200" w:firstLine="420"/>
              <w:jc w:val="left"/>
              <w:rPr>
                <w:rFonts w:ascii="黑体" w:eastAsia="黑体" w:hAnsi="黑体" w:cs="黑体"/>
                <w:bCs/>
              </w:rPr>
            </w:pPr>
            <w:r w:rsidRPr="006D2A57">
              <w:rPr>
                <w:rFonts w:ascii="黑体" w:eastAsia="黑体" w:hAnsi="黑体" w:cs="黑体" w:hint="eastAsia"/>
                <w:bCs/>
              </w:rPr>
              <w:fldChar w:fldCharType="begin"/>
            </w:r>
            <w:r w:rsidR="00B65327" w:rsidRPr="006D2A57">
              <w:rPr>
                <w:rFonts w:ascii="黑体" w:eastAsia="黑体" w:hAnsi="黑体" w:cs="黑体" w:hint="eastAsia"/>
                <w:bCs/>
              </w:rPr>
              <w:instrText xml:space="preserve"> = 3 \* GB3 </w:instrText>
            </w:r>
            <w:r w:rsidRPr="006D2A57">
              <w:rPr>
                <w:rFonts w:ascii="黑体" w:eastAsia="黑体" w:hAnsi="黑体" w:cs="黑体" w:hint="eastAsia"/>
                <w:bCs/>
              </w:rPr>
              <w:fldChar w:fldCharType="separate"/>
            </w:r>
            <w:r w:rsidR="00B65327" w:rsidRPr="006D2A57">
              <w:rPr>
                <w:rFonts w:ascii="黑体" w:eastAsia="黑体" w:hAnsi="黑体" w:cs="黑体" w:hint="eastAsia"/>
                <w:bCs/>
                <w:noProof/>
              </w:rPr>
              <w:t>③</w:t>
            </w:r>
            <w:r w:rsidRPr="006D2A57">
              <w:rPr>
                <w:rFonts w:ascii="黑体" w:eastAsia="黑体" w:hAnsi="黑体" w:cs="黑体" w:hint="eastAsia"/>
                <w:bCs/>
              </w:rPr>
              <w:fldChar w:fldCharType="end"/>
            </w:r>
            <w:r w:rsidR="00B65327" w:rsidRPr="006D2A57">
              <w:rPr>
                <w:rFonts w:ascii="黑体" w:eastAsia="黑体" w:hAnsi="黑体" w:cs="黑体" w:hint="eastAsia"/>
                <w:bCs/>
              </w:rPr>
              <w:t>基本账户开户许可证复印件（标明行号）；</w:t>
            </w:r>
          </w:p>
          <w:p w:rsidR="00B65327" w:rsidRPr="00BD3A66" w:rsidRDefault="005B64E0" w:rsidP="00766E49">
            <w:pPr>
              <w:spacing w:line="340" w:lineRule="exact"/>
              <w:ind w:firstLineChars="200" w:firstLine="420"/>
              <w:jc w:val="left"/>
              <w:rPr>
                <w:rFonts w:ascii="黑体" w:eastAsia="黑体" w:hAnsi="黑体"/>
                <w:bCs/>
              </w:rPr>
            </w:pPr>
            <w:r w:rsidRPr="006D2A57">
              <w:rPr>
                <w:rFonts w:ascii="黑体" w:eastAsia="黑体" w:hAnsi="黑体" w:cs="黑体" w:hint="eastAsia"/>
                <w:bCs/>
              </w:rPr>
              <w:fldChar w:fldCharType="begin"/>
            </w:r>
            <w:r w:rsidR="00B65327" w:rsidRPr="006D2A57">
              <w:rPr>
                <w:rFonts w:ascii="黑体" w:eastAsia="黑体" w:hAnsi="黑体" w:cs="黑体" w:hint="eastAsia"/>
                <w:bCs/>
              </w:rPr>
              <w:instrText xml:space="preserve"> = 4 \* GB3 </w:instrText>
            </w:r>
            <w:r w:rsidRPr="006D2A57">
              <w:rPr>
                <w:rFonts w:ascii="黑体" w:eastAsia="黑体" w:hAnsi="黑体" w:cs="黑体" w:hint="eastAsia"/>
                <w:bCs/>
              </w:rPr>
              <w:fldChar w:fldCharType="separate"/>
            </w:r>
            <w:r w:rsidR="00B65327" w:rsidRPr="006D2A57">
              <w:rPr>
                <w:rFonts w:ascii="黑体" w:eastAsia="黑体" w:hAnsi="黑体" w:cs="黑体" w:hint="eastAsia"/>
                <w:bCs/>
                <w:noProof/>
              </w:rPr>
              <w:t>④</w:t>
            </w:r>
            <w:r w:rsidRPr="006D2A57">
              <w:rPr>
                <w:rFonts w:ascii="黑体" w:eastAsia="黑体" w:hAnsi="黑体" w:cs="黑体" w:hint="eastAsia"/>
                <w:bCs/>
              </w:rPr>
              <w:fldChar w:fldCharType="end"/>
            </w:r>
            <w:r w:rsidR="00B65327">
              <w:rPr>
                <w:rFonts w:ascii="黑体" w:eastAsia="黑体" w:hAnsi="黑体" w:cs="黑体" w:hint="eastAsia"/>
                <w:bCs/>
              </w:rPr>
              <w:t>单位介绍信</w:t>
            </w:r>
            <w:r w:rsidR="00B65327" w:rsidRPr="006D2A57">
              <w:rPr>
                <w:rFonts w:ascii="黑体" w:eastAsia="黑体" w:hAnsi="黑体" w:cs="黑体" w:hint="eastAsia"/>
                <w:bCs/>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3.4.4</w:t>
            </w:r>
          </w:p>
        </w:tc>
        <w:tc>
          <w:tcPr>
            <w:tcW w:w="2006" w:type="dxa"/>
            <w:tcBorders>
              <w:top w:val="single" w:sz="4" w:space="0" w:color="auto"/>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Pr>
                <w:rFonts w:ascii="宋体" w:hAnsi="宋体" w:hint="eastAsia"/>
                <w:szCs w:val="21"/>
              </w:rPr>
              <w:t>其他可以</w:t>
            </w:r>
            <w:r w:rsidRPr="006D2A57">
              <w:rPr>
                <w:rFonts w:ascii="宋体" w:hAnsi="宋体" w:hint="eastAsia"/>
                <w:szCs w:val="21"/>
              </w:rPr>
              <w:t>不予退还投标保证金的情形</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spacing w:line="340" w:lineRule="exact"/>
              <w:rPr>
                <w:szCs w:val="21"/>
              </w:rPr>
            </w:pPr>
            <w:r>
              <w:rPr>
                <w:rFonts w:hAnsi="宋体" w:hint="eastAsia"/>
                <w:szCs w:val="21"/>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3.5</w:t>
            </w:r>
          </w:p>
        </w:tc>
        <w:tc>
          <w:tcPr>
            <w:tcW w:w="2006" w:type="dxa"/>
            <w:tcBorders>
              <w:top w:val="single" w:sz="4" w:space="0" w:color="auto"/>
              <w:left w:val="single" w:sz="4" w:space="0" w:color="000000"/>
              <w:bottom w:val="single" w:sz="6" w:space="0" w:color="000000"/>
              <w:right w:val="single" w:sz="4" w:space="0" w:color="000000"/>
            </w:tcBorders>
            <w:vAlign w:val="center"/>
          </w:tcPr>
          <w:p w:rsidR="00B65327" w:rsidRPr="006D2A57" w:rsidRDefault="00B65327" w:rsidP="00766E49">
            <w:pPr>
              <w:jc w:val="center"/>
              <w:rPr>
                <w:rFonts w:ascii="宋体" w:hAnsi="宋体"/>
                <w:szCs w:val="21"/>
              </w:rPr>
            </w:pPr>
            <w:r w:rsidRPr="006D2A57">
              <w:rPr>
                <w:rFonts w:ascii="宋体" w:hAnsi="宋体" w:hint="eastAsia"/>
                <w:szCs w:val="21"/>
              </w:rPr>
              <w:t>资格审查资料的</w:t>
            </w:r>
          </w:p>
          <w:p w:rsidR="00B65327" w:rsidRPr="006D2A57" w:rsidRDefault="00B65327" w:rsidP="00766E49">
            <w:pPr>
              <w:jc w:val="center"/>
              <w:rPr>
                <w:rFonts w:ascii="宋体" w:hAnsi="宋体"/>
                <w:szCs w:val="21"/>
              </w:rPr>
            </w:pPr>
            <w:r w:rsidRPr="006D2A57">
              <w:rPr>
                <w:rFonts w:ascii="宋体" w:hAnsi="宋体" w:hint="eastAsia"/>
                <w:szCs w:val="21"/>
              </w:rPr>
              <w:t>特殊要求</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djustRightInd w:val="0"/>
              <w:snapToGrid w:val="0"/>
              <w:rPr>
                <w:szCs w:val="21"/>
              </w:rPr>
            </w:pPr>
            <w:r>
              <w:rPr>
                <w:rFonts w:ascii="宋体" w:hAnsi="宋体" w:hint="eastAsia"/>
                <w:sz w:val="24"/>
                <w:szCs w:val="24"/>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3.5.2</w:t>
            </w:r>
          </w:p>
        </w:tc>
        <w:tc>
          <w:tcPr>
            <w:tcW w:w="2006" w:type="dxa"/>
            <w:tcBorders>
              <w:top w:val="single" w:sz="4" w:space="0" w:color="auto"/>
              <w:left w:val="single" w:sz="4" w:space="0" w:color="000000"/>
              <w:bottom w:val="single" w:sz="6" w:space="0" w:color="000000"/>
              <w:right w:val="single" w:sz="4" w:space="0" w:color="000000"/>
            </w:tcBorders>
            <w:vAlign w:val="center"/>
          </w:tcPr>
          <w:p w:rsidR="00B65327" w:rsidRPr="005E38D3" w:rsidRDefault="00B65327" w:rsidP="00766E49">
            <w:pPr>
              <w:jc w:val="center"/>
              <w:rPr>
                <w:szCs w:val="21"/>
              </w:rPr>
            </w:pPr>
            <w:r w:rsidRPr="005E38D3">
              <w:rPr>
                <w:rFonts w:hint="eastAsia"/>
                <w:szCs w:val="21"/>
              </w:rPr>
              <w:t>近年财务状况的</w:t>
            </w:r>
          </w:p>
          <w:p w:rsidR="00B65327" w:rsidRPr="005E38D3" w:rsidRDefault="00B65327" w:rsidP="00766E49">
            <w:pPr>
              <w:jc w:val="center"/>
              <w:rPr>
                <w:szCs w:val="21"/>
              </w:rPr>
            </w:pPr>
            <w:r w:rsidRPr="005E38D3">
              <w:rPr>
                <w:rFonts w:hint="eastAsia"/>
                <w:szCs w:val="21"/>
              </w:rPr>
              <w:t>年份要求</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5E38D3" w:rsidRDefault="00B65327" w:rsidP="00766E49">
            <w:pPr>
              <w:rPr>
                <w:rFonts w:ascii="黑体" w:eastAsia="黑体" w:hAnsi="黑体"/>
                <w:szCs w:val="21"/>
              </w:rPr>
            </w:pPr>
            <w:r w:rsidRPr="005E38D3">
              <w:rPr>
                <w:rFonts w:ascii="黑体" w:eastAsia="黑体" w:hAnsi="黑体"/>
                <w:szCs w:val="21"/>
              </w:rPr>
              <w:t>201</w:t>
            </w:r>
            <w:r w:rsidRPr="005E38D3">
              <w:rPr>
                <w:rFonts w:ascii="黑体" w:eastAsia="黑体" w:hAnsi="黑体" w:hint="eastAsia"/>
                <w:szCs w:val="21"/>
              </w:rPr>
              <w:t>8年</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3.5.3</w:t>
            </w:r>
          </w:p>
        </w:tc>
        <w:tc>
          <w:tcPr>
            <w:tcW w:w="2006" w:type="dxa"/>
            <w:tcBorders>
              <w:top w:val="single" w:sz="4" w:space="0" w:color="auto"/>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sidRPr="006D2A57">
              <w:rPr>
                <w:rFonts w:hint="eastAsia"/>
                <w:szCs w:val="21"/>
              </w:rPr>
              <w:t>近年完成的类似</w:t>
            </w:r>
          </w:p>
          <w:p w:rsidR="00B65327" w:rsidRPr="006D2A57" w:rsidRDefault="00B65327" w:rsidP="00766E49">
            <w:pPr>
              <w:jc w:val="center"/>
              <w:rPr>
                <w:szCs w:val="21"/>
              </w:rPr>
            </w:pPr>
            <w:r w:rsidRPr="006D2A57">
              <w:rPr>
                <w:rFonts w:hint="eastAsia"/>
                <w:szCs w:val="21"/>
              </w:rPr>
              <w:t>项目情况的时间要求</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rPr>
                <w:rFonts w:ascii="黑体" w:eastAsia="黑体" w:hAnsi="黑体"/>
                <w:szCs w:val="21"/>
                <w:u w:val="single"/>
              </w:rPr>
            </w:pPr>
            <w:r w:rsidRPr="000418BE">
              <w:rPr>
                <w:rFonts w:ascii="宋体" w:hAnsi="宋体"/>
                <w:szCs w:val="21"/>
              </w:rPr>
              <w:t>20</w:t>
            </w:r>
            <w:r w:rsidRPr="000418BE">
              <w:rPr>
                <w:rFonts w:ascii="宋体" w:hAnsi="宋体" w:hint="eastAsia"/>
                <w:szCs w:val="21"/>
              </w:rPr>
              <w:t>14年1月1日</w:t>
            </w:r>
            <w:r w:rsidRPr="00BA0417">
              <w:rPr>
                <w:rFonts w:ascii="宋体" w:hAnsi="宋体" w:hint="eastAsia"/>
                <w:szCs w:val="21"/>
              </w:rPr>
              <w:t>～投标截止时间，且必须为</w:t>
            </w:r>
            <w:r w:rsidRPr="00BA0417">
              <w:rPr>
                <w:rFonts w:ascii="宋体" w:hAnsi="宋体"/>
                <w:szCs w:val="21"/>
              </w:rPr>
              <w:t>己列入交通运输主管部门“公路建设市场信用信息管理系统”并公开的</w:t>
            </w:r>
            <w:r w:rsidRPr="00340410">
              <w:rPr>
                <w:rFonts w:ascii="宋体" w:hAnsi="宋体"/>
                <w:szCs w:val="21"/>
              </w:rPr>
              <w:t>己建</w:t>
            </w:r>
            <w:r w:rsidRPr="00340410">
              <w:rPr>
                <w:rFonts w:ascii="宋体" w:hAnsi="宋体" w:hint="eastAsia"/>
                <w:szCs w:val="21"/>
              </w:rPr>
              <w:t>总</w:t>
            </w:r>
            <w:r w:rsidRPr="00340410">
              <w:rPr>
                <w:rFonts w:ascii="宋体" w:hAnsi="宋体"/>
                <w:szCs w:val="21"/>
              </w:rPr>
              <w:t>包业绩</w:t>
            </w:r>
            <w:r w:rsidRPr="00BA0417">
              <w:rPr>
                <w:rFonts w:ascii="宋体" w:hAnsi="宋体" w:hint="eastAsia"/>
                <w:szCs w:val="21"/>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3.6</w:t>
            </w:r>
            <w:r w:rsidRPr="006D2A57">
              <w:rPr>
                <w:rFonts w:ascii="宋体" w:hAnsi="宋体" w:hint="eastAsia"/>
                <w:szCs w:val="21"/>
              </w:rPr>
              <w:t>.1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是否允许递交</w:t>
            </w:r>
          </w:p>
          <w:p w:rsidR="00B65327" w:rsidRPr="006D2A57" w:rsidRDefault="00B65327" w:rsidP="00766E49">
            <w:pPr>
              <w:jc w:val="center"/>
              <w:rPr>
                <w:szCs w:val="21"/>
              </w:rPr>
            </w:pPr>
            <w:r w:rsidRPr="006D2A57">
              <w:rPr>
                <w:rFonts w:hAnsi="宋体" w:hint="eastAsia"/>
                <w:szCs w:val="21"/>
              </w:rPr>
              <w:t>备选投标方案</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5B64E0" w:rsidP="00766E49">
            <w:pPr>
              <w:autoSpaceDE w:val="0"/>
              <w:autoSpaceDN w:val="0"/>
              <w:adjustRightInd w:val="0"/>
              <w:rPr>
                <w:kern w:val="0"/>
                <w:szCs w:val="21"/>
                <w:lang w:val="zh-CN"/>
              </w:rPr>
            </w:pPr>
            <w:r w:rsidRPr="006D2A57">
              <w:rPr>
                <w:rFonts w:ascii="宋体" w:hAnsi="宋体" w:cs="宋体"/>
                <w:kern w:val="0"/>
                <w:sz w:val="24"/>
                <w:szCs w:val="24"/>
                <w:lang w:val="zh-CN"/>
              </w:rPr>
              <w:fldChar w:fldCharType="begin"/>
            </w:r>
            <w:r w:rsidR="00B65327" w:rsidRPr="006D2A57">
              <w:rPr>
                <w:rFonts w:ascii="宋体" w:hAnsi="宋体" w:cs="宋体"/>
                <w:kern w:val="0"/>
                <w:sz w:val="24"/>
                <w:szCs w:val="24"/>
                <w:lang w:val="zh-CN"/>
              </w:rPr>
              <w:instrText xml:space="preserve"> </w:instrText>
            </w:r>
            <w:r w:rsidR="00B65327" w:rsidRPr="006D2A57">
              <w:rPr>
                <w:rFonts w:ascii="宋体" w:hAnsi="宋体" w:cs="宋体" w:hint="eastAsia"/>
                <w:kern w:val="0"/>
                <w:sz w:val="24"/>
                <w:szCs w:val="24"/>
                <w:lang w:val="zh-CN"/>
              </w:rPr>
              <w:instrText>eq \o\ac(□,√)</w:instrText>
            </w:r>
            <w:r w:rsidRPr="006D2A57">
              <w:rPr>
                <w:rFonts w:ascii="宋体" w:hAnsi="宋体" w:cs="宋体"/>
                <w:kern w:val="0"/>
                <w:sz w:val="24"/>
                <w:szCs w:val="24"/>
                <w:lang w:val="zh-CN"/>
              </w:rPr>
              <w:fldChar w:fldCharType="end"/>
            </w:r>
            <w:r w:rsidR="00B65327" w:rsidRPr="006D2A57">
              <w:rPr>
                <w:rFonts w:ascii="黑体" w:eastAsia="黑体" w:hAnsi="黑体" w:hint="eastAsia"/>
                <w:kern w:val="0"/>
                <w:szCs w:val="21"/>
                <w:lang w:val="zh-CN"/>
              </w:rPr>
              <w:t>不允许</w:t>
            </w:r>
          </w:p>
          <w:p w:rsidR="00B65327" w:rsidRPr="006D2A57" w:rsidRDefault="00B65327" w:rsidP="00766E49">
            <w:pPr>
              <w:rPr>
                <w:szCs w:val="21"/>
              </w:rPr>
            </w:pPr>
            <w:r w:rsidRPr="006D2A57">
              <w:rPr>
                <w:rFonts w:ascii="宋体" w:hAnsi="宋体" w:hint="eastAsia"/>
                <w:sz w:val="24"/>
                <w:szCs w:val="24"/>
              </w:rPr>
              <w:t>□</w:t>
            </w:r>
            <w:r w:rsidRPr="006D2A57">
              <w:rPr>
                <w:rFonts w:hAnsi="宋体" w:hint="eastAsia"/>
                <w:kern w:val="0"/>
                <w:szCs w:val="21"/>
                <w:lang w:val="zh-CN"/>
              </w:rPr>
              <w:t>允许</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3.7.4</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投标文件副本份数</w:t>
            </w:r>
          </w:p>
          <w:p w:rsidR="00B65327" w:rsidRPr="006D2A57" w:rsidRDefault="00B65327" w:rsidP="00766E49">
            <w:pPr>
              <w:jc w:val="center"/>
              <w:rPr>
                <w:szCs w:val="21"/>
              </w:rPr>
            </w:pPr>
            <w:r w:rsidRPr="006D2A57">
              <w:rPr>
                <w:rFonts w:hAnsi="宋体" w:hint="eastAsia"/>
                <w:szCs w:val="21"/>
              </w:rPr>
              <w:t>及其他要求</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spacing w:line="360" w:lineRule="exact"/>
              <w:rPr>
                <w:rFonts w:cs="宋体"/>
              </w:rPr>
            </w:pPr>
            <w:r w:rsidRPr="006D2A57">
              <w:rPr>
                <w:rFonts w:cs="宋体"/>
              </w:rPr>
              <w:t>投标文件副本份数：</w:t>
            </w:r>
            <w:r>
              <w:rPr>
                <w:rFonts w:ascii="黑体" w:eastAsia="黑体" w:hAnsi="黑体" w:cs="宋体" w:hint="eastAsia"/>
                <w:u w:val="single"/>
              </w:rPr>
              <w:t>1</w:t>
            </w:r>
            <w:r w:rsidRPr="006D2A57">
              <w:rPr>
                <w:rFonts w:ascii="黑体" w:eastAsia="黑体" w:hAnsi="黑体" w:cs="宋体" w:hint="eastAsia"/>
                <w:u w:val="single"/>
              </w:rPr>
              <w:t>份</w:t>
            </w:r>
          </w:p>
          <w:p w:rsidR="00B65327" w:rsidRPr="006D2A57" w:rsidRDefault="00B65327" w:rsidP="00766E49">
            <w:pPr>
              <w:spacing w:line="360" w:lineRule="exact"/>
              <w:rPr>
                <w:rFonts w:cs="宋体"/>
              </w:rPr>
            </w:pPr>
            <w:r w:rsidRPr="006D2A57">
              <w:rPr>
                <w:rFonts w:cs="宋体"/>
              </w:rPr>
              <w:t>是否要求提交电子版文件：</w:t>
            </w:r>
            <w:r w:rsidRPr="006D2A57">
              <w:rPr>
                <w:rFonts w:ascii="黑体" w:eastAsia="黑体" w:hAnsi="黑体" w:cs="宋体" w:hint="eastAsia"/>
                <w:u w:val="single"/>
              </w:rPr>
              <w:t>是</w:t>
            </w:r>
            <w:r w:rsidRPr="00624199">
              <w:rPr>
                <w:rFonts w:ascii="黑体" w:eastAsia="黑体" w:hAnsi="黑体" w:cs="宋体" w:hint="eastAsia"/>
              </w:rPr>
              <w:t>，</w:t>
            </w:r>
            <w:r w:rsidRPr="00624199">
              <w:rPr>
                <w:szCs w:val="21"/>
              </w:rPr>
              <w:t>1</w:t>
            </w:r>
            <w:r w:rsidRPr="00A16048">
              <w:rPr>
                <w:rFonts w:hAnsi="宋体"/>
                <w:szCs w:val="21"/>
              </w:rPr>
              <w:t>份电子版</w:t>
            </w:r>
            <w:r w:rsidRPr="00A16048">
              <w:rPr>
                <w:rFonts w:hAnsi="宋体" w:hint="eastAsia"/>
                <w:szCs w:val="21"/>
              </w:rPr>
              <w:t>投标文件和电子版</w:t>
            </w:r>
            <w:r w:rsidRPr="00A16048">
              <w:rPr>
                <w:rFonts w:hAnsi="宋体"/>
                <w:szCs w:val="21"/>
              </w:rPr>
              <w:t>工程量清单（</w:t>
            </w:r>
            <w:r w:rsidRPr="00A16048">
              <w:rPr>
                <w:szCs w:val="21"/>
              </w:rPr>
              <w:t>U</w:t>
            </w:r>
            <w:r w:rsidRPr="00A16048">
              <w:rPr>
                <w:rFonts w:hAnsi="宋体"/>
                <w:szCs w:val="21"/>
              </w:rPr>
              <w:t>盘</w:t>
            </w:r>
            <w:r w:rsidRPr="00A16048">
              <w:rPr>
                <w:rFonts w:hAnsi="宋体"/>
                <w:szCs w:val="18"/>
              </w:rPr>
              <w:t>）</w:t>
            </w:r>
            <w:r w:rsidRPr="00A16048">
              <w:rPr>
                <w:rFonts w:hAnsi="宋体"/>
                <w:szCs w:val="18"/>
                <w:lang w:val="zh-CN"/>
              </w:rPr>
              <w:t>。</w:t>
            </w:r>
          </w:p>
        </w:tc>
      </w:tr>
      <w:tr w:rsidR="00B65327" w:rsidRPr="006D2A57" w:rsidTr="00766E49">
        <w:trPr>
          <w:trHeight w:val="567"/>
          <w:jc w:val="center"/>
        </w:trPr>
        <w:tc>
          <w:tcPr>
            <w:tcW w:w="953" w:type="dxa"/>
            <w:tcBorders>
              <w:top w:val="single" w:sz="4" w:space="0" w:color="000000"/>
              <w:left w:val="single" w:sz="12" w:space="0" w:color="auto"/>
              <w:bottom w:val="single" w:sz="4"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3.7.5</w:t>
            </w:r>
          </w:p>
        </w:tc>
        <w:tc>
          <w:tcPr>
            <w:tcW w:w="2006" w:type="dxa"/>
            <w:tcBorders>
              <w:top w:val="single" w:sz="4" w:space="0" w:color="000000"/>
              <w:left w:val="single" w:sz="4" w:space="0" w:color="000000"/>
              <w:bottom w:val="single" w:sz="4" w:space="0" w:color="auto"/>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装订的其他要求</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djustRightInd w:val="0"/>
              <w:snapToGrid w:val="0"/>
              <w:spacing w:line="320" w:lineRule="exact"/>
              <w:rPr>
                <w:rFonts w:ascii="黑体" w:eastAsia="黑体"/>
                <w:szCs w:val="21"/>
              </w:rPr>
            </w:pPr>
            <w:r w:rsidRPr="006D2A57">
              <w:rPr>
                <w:rFonts w:ascii="宋体" w:hAnsi="宋体" w:cs="宋体" w:hint="eastAsia"/>
                <w:kern w:val="0"/>
                <w:szCs w:val="21"/>
                <w:lang w:val="zh-CN"/>
              </w:rPr>
              <w:t>除投标人须知正文要求外，还应在</w:t>
            </w:r>
            <w:r w:rsidRPr="006D2A57">
              <w:rPr>
                <w:rFonts w:ascii="宋体" w:hAnsi="宋体" w:hint="eastAsia"/>
                <w:szCs w:val="21"/>
              </w:rPr>
              <w:t>投标文</w:t>
            </w:r>
            <w:r w:rsidRPr="006D2A57">
              <w:rPr>
                <w:rFonts w:ascii="黑体" w:eastAsia="黑体" w:hAnsi="黑体" w:hint="eastAsia"/>
                <w:szCs w:val="21"/>
              </w:rPr>
              <w:t>件第一个信封</w:t>
            </w:r>
            <w:r w:rsidRPr="006D2A57">
              <w:rPr>
                <w:rFonts w:ascii="黑体" w:eastAsia="黑体" w:hAnsi="黑体" w:cs="宋体" w:hint="eastAsia"/>
                <w:kern w:val="0"/>
                <w:szCs w:val="21"/>
                <w:lang w:val="zh-CN"/>
              </w:rPr>
              <w:t>书脊上明确标注项目名称、标段名称和投标人名称</w:t>
            </w:r>
            <w:r w:rsidRPr="006D2A57">
              <w:rPr>
                <w:rFonts w:ascii="宋体" w:hAnsi="宋体" w:cs="宋体" w:hint="eastAsia"/>
                <w:kern w:val="0"/>
                <w:szCs w:val="21"/>
                <w:lang w:val="zh-CN"/>
              </w:rPr>
              <w:t>。</w:t>
            </w:r>
          </w:p>
        </w:tc>
      </w:tr>
      <w:tr w:rsidR="00B65327" w:rsidRPr="006D2A57" w:rsidTr="00766E49">
        <w:trPr>
          <w:trHeight w:val="567"/>
          <w:jc w:val="center"/>
        </w:trPr>
        <w:tc>
          <w:tcPr>
            <w:tcW w:w="953" w:type="dxa"/>
            <w:vMerge w:val="restart"/>
            <w:tcBorders>
              <w:top w:val="single" w:sz="4" w:space="0" w:color="auto"/>
              <w:left w:val="single" w:sz="12"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4.1.2</w:t>
            </w:r>
          </w:p>
        </w:tc>
        <w:tc>
          <w:tcPr>
            <w:tcW w:w="2006" w:type="dxa"/>
            <w:vMerge w:val="restart"/>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jc w:val="center"/>
              <w:rPr>
                <w:rFonts w:ascii="宋体" w:hAnsi="宋体"/>
                <w:szCs w:val="21"/>
              </w:rPr>
            </w:pPr>
            <w:r w:rsidRPr="006D2A57">
              <w:rPr>
                <w:rFonts w:ascii="宋体" w:hAnsi="宋体" w:hint="eastAsia"/>
                <w:szCs w:val="21"/>
              </w:rPr>
              <w:t>封套上写明</w:t>
            </w:r>
          </w:p>
        </w:tc>
        <w:tc>
          <w:tcPr>
            <w:tcW w:w="6516" w:type="dxa"/>
            <w:tcBorders>
              <w:top w:val="single" w:sz="4" w:space="0" w:color="000000"/>
              <w:left w:val="single" w:sz="4" w:space="0" w:color="auto"/>
              <w:bottom w:val="single" w:sz="4" w:space="0" w:color="auto"/>
              <w:right w:val="single" w:sz="12" w:space="0" w:color="auto"/>
            </w:tcBorders>
            <w:vAlign w:val="center"/>
          </w:tcPr>
          <w:p w:rsidR="00B65327" w:rsidRPr="006D2A57" w:rsidRDefault="00B65327" w:rsidP="00766E49">
            <w:pPr>
              <w:adjustRightInd w:val="0"/>
              <w:snapToGrid w:val="0"/>
              <w:jc w:val="left"/>
              <w:rPr>
                <w:rFonts w:ascii="黑体" w:eastAsia="黑体" w:hAnsi="宋体"/>
                <w:b/>
                <w:bCs/>
                <w:kern w:val="0"/>
              </w:rPr>
            </w:pPr>
            <w:r w:rsidRPr="006D2A57">
              <w:rPr>
                <w:rFonts w:ascii="黑体" w:eastAsia="黑体" w:hAnsi="宋体" w:cs="黑体" w:hint="eastAsia"/>
                <w:b/>
                <w:bCs/>
                <w:kern w:val="0"/>
              </w:rPr>
              <w:t>投标文件第一个信封（商务及技术文件）封套：</w:t>
            </w:r>
          </w:p>
          <w:p w:rsidR="00B65327" w:rsidRPr="006D2A57" w:rsidRDefault="00B65327" w:rsidP="00766E49">
            <w:pPr>
              <w:adjustRightInd w:val="0"/>
              <w:snapToGrid w:val="0"/>
              <w:spacing w:line="320" w:lineRule="exact"/>
              <w:rPr>
                <w:rFonts w:ascii="宋体" w:hAnsi="宋体"/>
                <w:szCs w:val="21"/>
                <w:u w:val="single"/>
              </w:rPr>
            </w:pPr>
            <w:r w:rsidRPr="006D2A57">
              <w:rPr>
                <w:rFonts w:ascii="宋体" w:hAnsi="宋体" w:cs="宋体" w:hint="eastAsia"/>
              </w:rPr>
              <w:t>招标人名称：</w:t>
            </w:r>
            <w:r w:rsidRPr="006D2A57">
              <w:rPr>
                <w:rFonts w:hint="eastAsia"/>
                <w:szCs w:val="21"/>
                <w:u w:val="single"/>
              </w:rPr>
              <w:t xml:space="preserve"> </w:t>
            </w:r>
            <w:r w:rsidRPr="006D2A57">
              <w:rPr>
                <w:rFonts w:ascii="宋体" w:hAnsi="宋体" w:hint="eastAsia"/>
                <w:szCs w:val="21"/>
                <w:u w:val="single"/>
              </w:rPr>
              <w:t xml:space="preserve">                  </w:t>
            </w:r>
          </w:p>
          <w:p w:rsidR="00B65327" w:rsidRPr="006D2A57" w:rsidRDefault="00B65327" w:rsidP="00766E49">
            <w:pPr>
              <w:adjustRightInd w:val="0"/>
              <w:snapToGrid w:val="0"/>
              <w:spacing w:line="320" w:lineRule="exact"/>
              <w:rPr>
                <w:rFonts w:ascii="宋体"/>
              </w:rPr>
            </w:pPr>
            <w:r w:rsidRPr="006D2A57">
              <w:rPr>
                <w:rFonts w:ascii="宋体" w:hAnsi="宋体" w:cs="宋体" w:hint="eastAsia"/>
              </w:rPr>
              <w:t>招标人地址：</w:t>
            </w:r>
            <w:r w:rsidRPr="006D2A57">
              <w:rPr>
                <w:rFonts w:ascii="宋体" w:hAnsi="宋体" w:cs="宋体"/>
                <w:u w:val="single"/>
              </w:rPr>
              <w:t xml:space="preserve">                   </w:t>
            </w:r>
          </w:p>
          <w:p w:rsidR="00B65327" w:rsidRPr="006D2A57" w:rsidRDefault="00B65327" w:rsidP="00766E49">
            <w:pPr>
              <w:adjustRightInd w:val="0"/>
              <w:snapToGrid w:val="0"/>
              <w:spacing w:line="320" w:lineRule="exact"/>
              <w:rPr>
                <w:rFonts w:ascii="黑体" w:eastAsia="黑体" w:hAnsi="黑体" w:cs="宋体"/>
              </w:rPr>
            </w:pPr>
            <w:r w:rsidRPr="006D2A57">
              <w:rPr>
                <w:rFonts w:ascii="宋体" w:hAnsi="宋体" w:cs="宋体"/>
                <w:u w:val="single"/>
              </w:rPr>
              <w:t xml:space="preserve">               </w:t>
            </w:r>
            <w:r w:rsidRPr="006D2A57">
              <w:rPr>
                <w:rFonts w:ascii="黑体" w:eastAsia="黑体" w:hAnsi="黑体" w:cs="宋体" w:hint="eastAsia"/>
              </w:rPr>
              <w:t>（项目名称）</w:t>
            </w:r>
            <w:r w:rsidRPr="006D2A57">
              <w:rPr>
                <w:rFonts w:ascii="宋体" w:hAnsi="宋体" w:cs="宋体"/>
                <w:u w:val="single"/>
              </w:rPr>
              <w:t xml:space="preserve">    </w:t>
            </w:r>
            <w:r w:rsidRPr="006D2A57">
              <w:rPr>
                <w:rFonts w:ascii="黑体" w:eastAsia="黑体" w:hAnsi="黑体" w:cs="宋体" w:hint="eastAsia"/>
              </w:rPr>
              <w:t>标段施工招标第一个信封（商务及技术文件）投标文件</w:t>
            </w:r>
          </w:p>
          <w:p w:rsidR="00B65327" w:rsidRPr="006D2A57" w:rsidRDefault="00B65327" w:rsidP="00766E49">
            <w:pPr>
              <w:adjustRightInd w:val="0"/>
              <w:snapToGrid w:val="0"/>
              <w:spacing w:line="320" w:lineRule="exact"/>
              <w:rPr>
                <w:rFonts w:ascii="宋体" w:hAnsi="宋体"/>
                <w:szCs w:val="21"/>
              </w:rPr>
            </w:pPr>
            <w:r w:rsidRPr="006D2A57">
              <w:rPr>
                <w:rStyle w:val="MSGENFONTSTYLENAMETEMPLATEROLENUMBERMSGENFONTSTYLENAMEBYROLETEXT13MSGENFONTSTYLEMODIFERSIZE85"/>
                <w:rFonts w:ascii="宋体" w:eastAsia="宋体" w:hAnsi="宋体"/>
                <w:szCs w:val="21"/>
              </w:rPr>
              <w:t>招标项目编号：</w:t>
            </w:r>
            <w:r>
              <w:rPr>
                <w:rStyle w:val="MSGENFONTSTYLENAMETEMPLATEROLENUMBERMSGENFONTSTYLENAMEBYROLETEXT13MSGENFONTSTYLEMODIFERSIZE85"/>
                <w:rFonts w:ascii="宋体" w:eastAsia="宋体" w:hAnsi="宋体" w:hint="eastAsia"/>
                <w:szCs w:val="21"/>
                <w:u w:val="single"/>
              </w:rPr>
              <w:t>JLHT-2019-078-C</w:t>
            </w:r>
          </w:p>
          <w:p w:rsidR="00B65327" w:rsidRPr="006D2A57" w:rsidRDefault="00B65327" w:rsidP="00766E49">
            <w:pPr>
              <w:adjustRightInd w:val="0"/>
              <w:snapToGrid w:val="0"/>
              <w:spacing w:line="320" w:lineRule="exact"/>
              <w:rPr>
                <w:rFonts w:ascii="宋体"/>
              </w:rPr>
            </w:pPr>
            <w:r w:rsidRPr="006D2A57">
              <w:rPr>
                <w:rFonts w:ascii="宋体" w:hAnsi="宋体" w:cs="宋体" w:hint="eastAsia"/>
              </w:rPr>
              <w:t>在</w:t>
            </w:r>
            <w:r w:rsidRPr="006D2A57">
              <w:rPr>
                <w:rFonts w:ascii="宋体" w:hAnsi="宋体" w:cs="宋体"/>
                <w:u w:val="single"/>
              </w:rPr>
              <w:t xml:space="preserve">     </w:t>
            </w:r>
            <w:r w:rsidRPr="006D2A57">
              <w:rPr>
                <w:rFonts w:ascii="宋体" w:hAnsi="宋体" w:cs="宋体" w:hint="eastAsia"/>
              </w:rPr>
              <w:t>年</w:t>
            </w:r>
            <w:r w:rsidRPr="006D2A57">
              <w:rPr>
                <w:rFonts w:ascii="宋体" w:hAnsi="宋体" w:cs="宋体"/>
                <w:u w:val="single"/>
              </w:rPr>
              <w:t xml:space="preserve">    </w:t>
            </w:r>
            <w:r w:rsidRPr="006D2A57">
              <w:rPr>
                <w:rFonts w:ascii="宋体" w:hAnsi="宋体" w:cs="宋体" w:hint="eastAsia"/>
              </w:rPr>
              <w:t>月</w:t>
            </w:r>
            <w:r w:rsidRPr="006D2A57">
              <w:rPr>
                <w:rFonts w:ascii="宋体" w:hAnsi="宋体" w:cs="宋体"/>
                <w:u w:val="single"/>
              </w:rPr>
              <w:t xml:space="preserve">   </w:t>
            </w:r>
            <w:r w:rsidRPr="006D2A57">
              <w:rPr>
                <w:rFonts w:ascii="宋体" w:hAnsi="宋体" w:cs="宋体" w:hint="eastAsia"/>
              </w:rPr>
              <w:t>日</w:t>
            </w:r>
            <w:r w:rsidRPr="006D2A57">
              <w:rPr>
                <w:rFonts w:ascii="宋体" w:hAnsi="宋体" w:cs="宋体"/>
                <w:u w:val="single"/>
              </w:rPr>
              <w:t xml:space="preserve">   </w:t>
            </w:r>
            <w:r w:rsidRPr="006D2A57">
              <w:rPr>
                <w:rFonts w:ascii="宋体" w:hAnsi="宋体" w:cs="宋体" w:hint="eastAsia"/>
              </w:rPr>
              <w:t>时</w:t>
            </w:r>
            <w:r w:rsidRPr="006D2A57">
              <w:rPr>
                <w:rFonts w:ascii="宋体" w:hAnsi="宋体" w:cs="宋体"/>
                <w:u w:val="single"/>
              </w:rPr>
              <w:t xml:space="preserve">   </w:t>
            </w:r>
            <w:r w:rsidRPr="006D2A57">
              <w:rPr>
                <w:rFonts w:ascii="宋体" w:hAnsi="宋体" w:cs="宋体" w:hint="eastAsia"/>
              </w:rPr>
              <w:t>分（第一个信封开标时间）前不得开启</w:t>
            </w:r>
          </w:p>
          <w:p w:rsidR="00B65327" w:rsidRPr="006D2A57" w:rsidRDefault="00B65327" w:rsidP="00766E49">
            <w:pPr>
              <w:adjustRightInd w:val="0"/>
              <w:snapToGrid w:val="0"/>
              <w:spacing w:line="320" w:lineRule="exact"/>
              <w:rPr>
                <w:rFonts w:ascii="宋体" w:hAnsi="宋体" w:cs="宋体"/>
                <w:u w:val="single"/>
              </w:rPr>
            </w:pPr>
            <w:r w:rsidRPr="006D2A57">
              <w:rPr>
                <w:rFonts w:ascii="宋体" w:hAnsi="宋体" w:cs="宋体" w:hint="eastAsia"/>
              </w:rPr>
              <w:t>投标人名称：</w:t>
            </w:r>
            <w:r w:rsidRPr="006D2A57">
              <w:rPr>
                <w:rFonts w:ascii="宋体" w:hAnsi="宋体" w:cs="宋体"/>
                <w:u w:val="single"/>
              </w:rPr>
              <w:t xml:space="preserve">           </w:t>
            </w:r>
            <w:r w:rsidRPr="006D2A57">
              <w:rPr>
                <w:rFonts w:ascii="宋体" w:hAnsi="宋体" w:cs="宋体" w:hint="eastAsia"/>
                <w:u w:val="single"/>
              </w:rPr>
              <w:t xml:space="preserve">                  </w:t>
            </w:r>
            <w:r w:rsidRPr="006D2A57">
              <w:rPr>
                <w:rFonts w:ascii="宋体" w:hAnsi="宋体" w:cs="宋体"/>
                <w:u w:val="single"/>
              </w:rPr>
              <w:t xml:space="preserve">      </w:t>
            </w:r>
          </w:p>
          <w:p w:rsidR="00B65327" w:rsidRPr="006D2A57" w:rsidRDefault="00B65327" w:rsidP="00766E49">
            <w:pPr>
              <w:adjustRightInd w:val="0"/>
              <w:snapToGrid w:val="0"/>
              <w:spacing w:line="320" w:lineRule="exact"/>
              <w:rPr>
                <w:rFonts w:ascii="宋体" w:hAnsi="宋体"/>
                <w:szCs w:val="21"/>
              </w:rPr>
            </w:pPr>
            <w:r w:rsidRPr="006D2A57">
              <w:rPr>
                <w:rFonts w:ascii="宋体" w:hAnsi="宋体" w:cs="宋体" w:hint="eastAsia"/>
              </w:rPr>
              <w:t>投标人联系人及联系方式：</w:t>
            </w:r>
            <w:r w:rsidRPr="006D2A57">
              <w:rPr>
                <w:rFonts w:ascii="宋体" w:hAnsi="宋体" w:cs="宋体" w:hint="eastAsia"/>
                <w:u w:val="single"/>
              </w:rPr>
              <w:t xml:space="preserve">                       </w:t>
            </w:r>
          </w:p>
        </w:tc>
      </w:tr>
      <w:tr w:rsidR="00B65327" w:rsidRPr="006D2A57" w:rsidTr="00766E49">
        <w:trPr>
          <w:trHeight w:val="567"/>
          <w:jc w:val="center"/>
        </w:trPr>
        <w:tc>
          <w:tcPr>
            <w:tcW w:w="953" w:type="dxa"/>
            <w:vMerge/>
            <w:tcBorders>
              <w:top w:val="single" w:sz="4" w:space="0" w:color="auto"/>
              <w:left w:val="single" w:sz="12"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jc w:val="center"/>
              <w:rPr>
                <w:rFonts w:ascii="宋体" w:hAnsi="宋体"/>
                <w:szCs w:val="21"/>
              </w:rPr>
            </w:pPr>
          </w:p>
        </w:tc>
        <w:tc>
          <w:tcPr>
            <w:tcW w:w="6516" w:type="dxa"/>
            <w:tcBorders>
              <w:top w:val="single" w:sz="4" w:space="0" w:color="000000"/>
              <w:left w:val="single" w:sz="4" w:space="0" w:color="auto"/>
              <w:bottom w:val="single" w:sz="4" w:space="0" w:color="auto"/>
              <w:right w:val="single" w:sz="12" w:space="0" w:color="auto"/>
            </w:tcBorders>
            <w:vAlign w:val="center"/>
          </w:tcPr>
          <w:p w:rsidR="00B65327" w:rsidRPr="006D2A57" w:rsidRDefault="00B65327" w:rsidP="00766E49">
            <w:pPr>
              <w:adjustRightInd w:val="0"/>
              <w:snapToGrid w:val="0"/>
              <w:spacing w:line="320" w:lineRule="exact"/>
              <w:jc w:val="left"/>
              <w:rPr>
                <w:rFonts w:ascii="黑体" w:eastAsia="黑体" w:hAnsi="宋体" w:cs="黑体"/>
                <w:b/>
                <w:bCs/>
                <w:kern w:val="0"/>
              </w:rPr>
            </w:pPr>
            <w:r w:rsidRPr="006D2A57">
              <w:rPr>
                <w:rFonts w:ascii="黑体" w:eastAsia="黑体" w:hAnsi="宋体" w:cs="黑体" w:hint="eastAsia"/>
                <w:b/>
                <w:bCs/>
                <w:kern w:val="0"/>
              </w:rPr>
              <w:t>投标文件第二个信封（报价文件）封套：</w:t>
            </w:r>
          </w:p>
          <w:p w:rsidR="00B65327" w:rsidRPr="006D2A57" w:rsidRDefault="00B65327" w:rsidP="00766E49">
            <w:pPr>
              <w:adjustRightInd w:val="0"/>
              <w:snapToGrid w:val="0"/>
              <w:spacing w:line="320" w:lineRule="exact"/>
              <w:rPr>
                <w:rFonts w:ascii="宋体" w:hAnsi="宋体"/>
                <w:szCs w:val="21"/>
              </w:rPr>
            </w:pPr>
            <w:r w:rsidRPr="006D2A57">
              <w:rPr>
                <w:rFonts w:ascii="宋体" w:hAnsi="宋体" w:hint="eastAsia"/>
                <w:szCs w:val="21"/>
              </w:rPr>
              <w:t>招标人名称：</w:t>
            </w:r>
            <w:r w:rsidRPr="006D2A57">
              <w:rPr>
                <w:rFonts w:ascii="宋体" w:hAnsi="宋体"/>
                <w:szCs w:val="21"/>
                <w:u w:val="single"/>
              </w:rPr>
              <w:t xml:space="preserve">                   </w:t>
            </w:r>
          </w:p>
          <w:p w:rsidR="00B65327" w:rsidRPr="006D2A57" w:rsidRDefault="00B65327" w:rsidP="00766E49">
            <w:pPr>
              <w:adjustRightInd w:val="0"/>
              <w:snapToGrid w:val="0"/>
              <w:spacing w:line="320" w:lineRule="exact"/>
              <w:rPr>
                <w:rFonts w:ascii="宋体" w:hAnsi="宋体"/>
                <w:szCs w:val="21"/>
              </w:rPr>
            </w:pPr>
            <w:r w:rsidRPr="006D2A57">
              <w:rPr>
                <w:rFonts w:ascii="宋体" w:hAnsi="宋体" w:hint="eastAsia"/>
                <w:szCs w:val="21"/>
              </w:rPr>
              <w:t>招标人地址：</w:t>
            </w:r>
            <w:r w:rsidRPr="006D2A57">
              <w:rPr>
                <w:rFonts w:ascii="宋体" w:hAnsi="宋体"/>
                <w:szCs w:val="21"/>
                <w:u w:val="single"/>
              </w:rPr>
              <w:t xml:space="preserve">                   </w:t>
            </w:r>
          </w:p>
          <w:p w:rsidR="00B65327" w:rsidRDefault="00B65327" w:rsidP="00766E49">
            <w:pPr>
              <w:adjustRightInd w:val="0"/>
              <w:snapToGrid w:val="0"/>
              <w:spacing w:line="320" w:lineRule="exact"/>
              <w:rPr>
                <w:rFonts w:ascii="黑体" w:eastAsia="黑体" w:hAnsi="黑体"/>
                <w:szCs w:val="21"/>
              </w:rPr>
            </w:pPr>
            <w:r w:rsidRPr="006D2A57">
              <w:rPr>
                <w:rFonts w:ascii="宋体" w:hAnsi="宋体"/>
                <w:szCs w:val="21"/>
                <w:u w:val="single"/>
              </w:rPr>
              <w:t xml:space="preserve">               </w:t>
            </w:r>
            <w:r w:rsidRPr="006D2A57">
              <w:rPr>
                <w:rFonts w:ascii="黑体" w:eastAsia="黑体" w:hAnsi="黑体" w:hint="eastAsia"/>
                <w:szCs w:val="21"/>
              </w:rPr>
              <w:t>（项目名称）</w:t>
            </w:r>
            <w:r w:rsidRPr="006D2A57">
              <w:rPr>
                <w:rFonts w:ascii="黑体" w:eastAsia="黑体" w:hAnsi="黑体"/>
                <w:szCs w:val="21"/>
                <w:u w:val="single"/>
              </w:rPr>
              <w:t xml:space="preserve">    </w:t>
            </w:r>
            <w:r w:rsidRPr="006D2A57">
              <w:rPr>
                <w:rFonts w:ascii="黑体" w:eastAsia="黑体" w:hAnsi="黑体" w:hint="eastAsia"/>
                <w:szCs w:val="21"/>
                <w:u w:val="single"/>
              </w:rPr>
              <w:t xml:space="preserve"> </w:t>
            </w:r>
            <w:r w:rsidRPr="006D2A57">
              <w:rPr>
                <w:rFonts w:ascii="黑体" w:eastAsia="黑体" w:hAnsi="黑体" w:hint="eastAsia"/>
                <w:szCs w:val="21"/>
              </w:rPr>
              <w:t>标段施工招标第二个信封（报价文件）投标文件</w:t>
            </w:r>
          </w:p>
          <w:p w:rsidR="00B65327" w:rsidRPr="00E5153F" w:rsidRDefault="00B65327" w:rsidP="00766E49">
            <w:pPr>
              <w:adjustRightInd w:val="0"/>
              <w:snapToGrid w:val="0"/>
              <w:spacing w:line="320" w:lineRule="exact"/>
              <w:rPr>
                <w:rFonts w:ascii="宋体" w:hAnsi="宋体"/>
                <w:szCs w:val="21"/>
              </w:rPr>
            </w:pPr>
            <w:r w:rsidRPr="00682B9E">
              <w:rPr>
                <w:rFonts w:ascii="黑体" w:eastAsia="黑体" w:hAnsi="黑体" w:hint="eastAsia"/>
                <w:szCs w:val="21"/>
              </w:rPr>
              <w:t>招标项目</w:t>
            </w:r>
            <w:r w:rsidRPr="00682B9E">
              <w:rPr>
                <w:rStyle w:val="MSGENFONTSTYLENAMETEMPLATEROLENUMBERMSGENFONTSTYLENAMEBYROLETEXT13MSGENFONTSTYLEMODIFERSIZE85"/>
                <w:rFonts w:ascii="宋体" w:eastAsia="宋体" w:hAnsi="宋体"/>
                <w:szCs w:val="21"/>
              </w:rPr>
              <w:t>编号：</w:t>
            </w:r>
            <w:r w:rsidRPr="00682B9E">
              <w:rPr>
                <w:rStyle w:val="MSGENFONTSTYLENAMETEMPLATEROLENUMBERMSGENFONTSTYLENAMEBYROLETEXT13MSGENFONTSTYLEMODIFERSIZE85"/>
                <w:rFonts w:ascii="宋体" w:eastAsia="宋体" w:hAnsi="宋体" w:hint="eastAsia"/>
                <w:szCs w:val="21"/>
                <w:u w:val="single"/>
              </w:rPr>
              <w:t>JLH</w:t>
            </w:r>
            <w:r>
              <w:rPr>
                <w:rStyle w:val="MSGENFONTSTYLENAMETEMPLATEROLENUMBERMSGENFONTSTYLENAMEBYROLETEXT13MSGENFONTSTYLEMODIFERSIZE85"/>
                <w:rFonts w:ascii="宋体" w:eastAsia="宋体" w:hAnsi="宋体" w:hint="eastAsia"/>
                <w:szCs w:val="21"/>
                <w:u w:val="single"/>
              </w:rPr>
              <w:t>T-2019-078-C</w:t>
            </w:r>
          </w:p>
          <w:p w:rsidR="00B65327" w:rsidRPr="006D2A57" w:rsidRDefault="00B65327" w:rsidP="00766E49">
            <w:pPr>
              <w:adjustRightInd w:val="0"/>
              <w:snapToGrid w:val="0"/>
              <w:spacing w:line="320" w:lineRule="exact"/>
              <w:rPr>
                <w:rFonts w:ascii="宋体" w:hAnsi="宋体"/>
                <w:szCs w:val="21"/>
              </w:rPr>
            </w:pPr>
            <w:r w:rsidRPr="0008359D">
              <w:rPr>
                <w:rFonts w:ascii="宋体" w:hAnsi="宋体" w:hint="eastAsia"/>
                <w:szCs w:val="21"/>
              </w:rPr>
              <w:t>在投标文件第二个信封（报价文件）开标前不得开启</w:t>
            </w:r>
          </w:p>
          <w:p w:rsidR="00B65327" w:rsidRPr="006D2A57" w:rsidRDefault="00B65327" w:rsidP="00766E49">
            <w:pPr>
              <w:adjustRightInd w:val="0"/>
              <w:snapToGrid w:val="0"/>
              <w:spacing w:line="320" w:lineRule="exact"/>
              <w:rPr>
                <w:rFonts w:ascii="宋体" w:hAnsi="宋体"/>
                <w:szCs w:val="21"/>
              </w:rPr>
            </w:pPr>
            <w:r w:rsidRPr="006D2A57">
              <w:rPr>
                <w:rFonts w:ascii="宋体" w:hAnsi="宋体" w:hint="eastAsia"/>
                <w:szCs w:val="21"/>
              </w:rPr>
              <w:lastRenderedPageBreak/>
              <w:t>投标人名称：</w:t>
            </w:r>
            <w:r w:rsidRPr="006D2A57">
              <w:rPr>
                <w:rFonts w:ascii="宋体" w:hAnsi="宋体"/>
                <w:szCs w:val="21"/>
                <w:u w:val="single"/>
              </w:rPr>
              <w:t xml:space="preserve">                   </w:t>
            </w:r>
          </w:p>
          <w:p w:rsidR="00B65327" w:rsidRPr="006D2A57" w:rsidRDefault="00B65327" w:rsidP="00766E49">
            <w:pPr>
              <w:adjustRightInd w:val="0"/>
              <w:snapToGrid w:val="0"/>
              <w:spacing w:line="320" w:lineRule="exact"/>
              <w:rPr>
                <w:rFonts w:ascii="宋体" w:hAnsi="宋体"/>
                <w:szCs w:val="21"/>
              </w:rPr>
            </w:pPr>
            <w:r w:rsidRPr="006D2A57">
              <w:rPr>
                <w:rFonts w:ascii="宋体" w:hAnsi="宋体" w:hint="eastAsia"/>
                <w:szCs w:val="21"/>
              </w:rPr>
              <w:t>投标人地址：</w:t>
            </w:r>
            <w:r w:rsidRPr="006D2A57">
              <w:rPr>
                <w:rFonts w:ascii="宋体" w:hAnsi="宋体"/>
                <w:szCs w:val="21"/>
                <w:u w:val="single"/>
              </w:rPr>
              <w:t xml:space="preserve">                   </w:t>
            </w:r>
          </w:p>
          <w:p w:rsidR="00B65327" w:rsidRPr="006D2A57" w:rsidRDefault="00B65327" w:rsidP="00766E49">
            <w:pPr>
              <w:adjustRightInd w:val="0"/>
              <w:snapToGrid w:val="0"/>
              <w:spacing w:line="320" w:lineRule="exact"/>
              <w:jc w:val="left"/>
              <w:rPr>
                <w:rFonts w:ascii="黑体" w:eastAsia="黑体" w:hAnsi="宋体" w:cs="黑体"/>
                <w:b/>
                <w:bCs/>
                <w:kern w:val="0"/>
              </w:rPr>
            </w:pPr>
            <w:r w:rsidRPr="006D2A57">
              <w:rPr>
                <w:rFonts w:ascii="宋体" w:hAnsi="宋体" w:hint="eastAsia"/>
                <w:szCs w:val="21"/>
              </w:rPr>
              <w:t>投标人联系人及联系电话：</w:t>
            </w:r>
            <w:r w:rsidRPr="006D2A57">
              <w:rPr>
                <w:rFonts w:ascii="宋体" w:hAnsi="宋体"/>
                <w:szCs w:val="21"/>
                <w:u w:val="single"/>
              </w:rPr>
              <w:t xml:space="preserve">                 </w:t>
            </w:r>
          </w:p>
        </w:tc>
      </w:tr>
      <w:tr w:rsidR="00B65327" w:rsidRPr="006D2A57" w:rsidTr="00766E49">
        <w:trPr>
          <w:trHeight w:val="567"/>
          <w:jc w:val="center"/>
        </w:trPr>
        <w:tc>
          <w:tcPr>
            <w:tcW w:w="953" w:type="dxa"/>
            <w:vMerge/>
            <w:tcBorders>
              <w:top w:val="single" w:sz="4" w:space="0" w:color="auto"/>
              <w:left w:val="single" w:sz="12"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B65327" w:rsidRPr="006D2A57" w:rsidRDefault="00B65327" w:rsidP="00766E49">
            <w:pPr>
              <w:adjustRightInd w:val="0"/>
              <w:snapToGrid w:val="0"/>
              <w:spacing w:before="100" w:beforeAutospacing="1" w:after="100" w:afterAutospacing="1"/>
              <w:jc w:val="center"/>
              <w:rPr>
                <w:rFonts w:ascii="宋体" w:hAnsi="宋体"/>
                <w:szCs w:val="21"/>
              </w:rPr>
            </w:pPr>
          </w:p>
        </w:tc>
        <w:tc>
          <w:tcPr>
            <w:tcW w:w="6516" w:type="dxa"/>
            <w:tcBorders>
              <w:top w:val="single" w:sz="4" w:space="0" w:color="auto"/>
              <w:left w:val="single" w:sz="4" w:space="0" w:color="auto"/>
              <w:bottom w:val="single" w:sz="6" w:space="0" w:color="000000"/>
              <w:right w:val="single" w:sz="12" w:space="0" w:color="auto"/>
            </w:tcBorders>
            <w:vAlign w:val="center"/>
          </w:tcPr>
          <w:p w:rsidR="00B65327" w:rsidRDefault="00B65327" w:rsidP="00766E49">
            <w:pPr>
              <w:pStyle w:val="MSGENFONTSTYLENAMETEMPLATEROLENUMBERMSGENFONTSTYLENAMEBYROLETEXT131"/>
              <w:shd w:val="clear" w:color="auto" w:fill="auto"/>
              <w:spacing w:before="0" w:after="0" w:line="320" w:lineRule="exact"/>
              <w:jc w:val="both"/>
              <w:rPr>
                <w:rStyle w:val="MSGENFONTSTYLENAMETEMPLATEROLENUMBERMSGENFONTSTYLENAMEBYROLETEXT13MSGENFONTSTYLEMODIFERSIZE85"/>
                <w:rFonts w:ascii="黑体" w:eastAsia="黑体" w:hAnsi="黑体"/>
                <w:b/>
                <w:szCs w:val="21"/>
              </w:rPr>
            </w:pPr>
            <w:r w:rsidRPr="006D2A57">
              <w:rPr>
                <w:rStyle w:val="MSGENFONTSTYLENAMETEMPLATEROLENUMBERMSGENFONTSTYLENAMEBYROLETEXT13MSGENFONTSTYLEMODIFERSIZE85"/>
                <w:rFonts w:ascii="黑体" w:eastAsia="黑体" w:hAnsi="黑体"/>
                <w:b/>
                <w:szCs w:val="21"/>
              </w:rPr>
              <w:t>银行保函封套</w:t>
            </w:r>
            <w:r w:rsidRPr="006D2A57">
              <w:rPr>
                <w:rStyle w:val="MSGENFONTSTYLENAMETEMPLATEROLENUMBERMSGENFONTSTYLENAMEBYROLETEXT13MSGENFONTSTYLEMODIFERSIZE85"/>
                <w:rFonts w:ascii="黑体" w:eastAsia="黑体" w:hAnsi="黑体"/>
                <w:b/>
                <w:szCs w:val="21"/>
                <w:vertAlign w:val="subscript"/>
              </w:rPr>
              <w:t>：</w:t>
            </w:r>
          </w:p>
          <w:p w:rsidR="00B65327" w:rsidRPr="00732C10" w:rsidRDefault="00B65327" w:rsidP="00766E49">
            <w:pPr>
              <w:pStyle w:val="MSGENFONTSTYLENAMETEMPLATEROLENUMBERMSGENFONTSTYLENAMEBYROLETEXT131"/>
              <w:shd w:val="clear" w:color="auto" w:fill="auto"/>
              <w:spacing w:before="0" w:after="0" w:line="320" w:lineRule="exact"/>
              <w:jc w:val="both"/>
              <w:rPr>
                <w:rFonts w:ascii="宋体" w:eastAsia="宋体" w:hAnsi="宋体"/>
                <w:szCs w:val="21"/>
              </w:rPr>
            </w:pPr>
            <w:r w:rsidRPr="006D2A57">
              <w:rPr>
                <w:rStyle w:val="MSGENFONTSTYLENAMETEMPLATEROLENUMBERMSGENFONTSTYLENAMEBYROLETEXT13MSGENFONTSTYLEMODIFERSIZE85"/>
                <w:rFonts w:ascii="宋体" w:eastAsia="宋体" w:hAnsi="宋体"/>
                <w:szCs w:val="21"/>
              </w:rPr>
              <w:t>招标人名称：</w:t>
            </w:r>
            <w:r w:rsidRPr="006D2A57">
              <w:rPr>
                <w:rStyle w:val="MSGENFONTSTYLENAMETEMPLATEROLENUMBERMSGENFONTSTYLENAMEBYROLETEXT13MSGENFONTSTYLEMODIFERSIZE85"/>
                <w:rFonts w:ascii="宋体" w:eastAsia="宋体" w:hAnsi="宋体" w:hint="eastAsia"/>
                <w:szCs w:val="21"/>
                <w:u w:val="single"/>
              </w:rPr>
              <w:t xml:space="preserve">                  </w:t>
            </w:r>
          </w:p>
          <w:p w:rsidR="00B65327" w:rsidRPr="00732C10" w:rsidRDefault="00B65327" w:rsidP="00766E49">
            <w:pPr>
              <w:pStyle w:val="MSGENFONTSTYLENAMETEMPLATEROLENUMBERMSGENFONTSTYLENAMEBYROLETEXT131"/>
              <w:shd w:val="clear" w:color="auto" w:fill="auto"/>
              <w:spacing w:before="0" w:after="0" w:line="320" w:lineRule="exact"/>
              <w:jc w:val="both"/>
              <w:rPr>
                <w:rFonts w:ascii="宋体" w:eastAsia="宋体" w:hAnsi="宋体"/>
                <w:szCs w:val="21"/>
              </w:rPr>
            </w:pPr>
            <w:r w:rsidRPr="006D2A57">
              <w:rPr>
                <w:rStyle w:val="MSGENFONTSTYLENAMETEMPLATEROLENUMBERMSGENFONTSTYLENAMEBYROLETEXT13MSGENFONTSTYLEMODIFERSIZE85"/>
                <w:rFonts w:ascii="宋体" w:eastAsia="宋体" w:hAnsi="宋体"/>
                <w:szCs w:val="21"/>
              </w:rPr>
              <w:t>招标人地址：</w:t>
            </w:r>
            <w:r w:rsidRPr="006D2A57">
              <w:rPr>
                <w:rStyle w:val="MSGENFONTSTYLENAMETEMPLATEROLENUMBERMSGENFONTSTYLENAMEBYROLETEXT13MSGENFONTSTYLEMODIFERSIZE85"/>
                <w:rFonts w:ascii="宋体" w:eastAsia="宋体" w:hAnsi="宋体" w:hint="eastAsia"/>
                <w:szCs w:val="21"/>
                <w:u w:val="single"/>
              </w:rPr>
              <w:t xml:space="preserve">                  </w:t>
            </w:r>
          </w:p>
          <w:p w:rsidR="00B65327" w:rsidRPr="00732C10" w:rsidRDefault="00B65327" w:rsidP="00766E49">
            <w:pPr>
              <w:pStyle w:val="MSGENFONTSTYLENAMETEMPLATEROLENUMBERMSGENFONTSTYLENAMEBYROLETEXT131"/>
              <w:shd w:val="clear" w:color="auto" w:fill="auto"/>
              <w:tabs>
                <w:tab w:val="left" w:pos="1160"/>
              </w:tabs>
              <w:spacing w:before="0" w:after="0" w:line="320" w:lineRule="exact"/>
              <w:jc w:val="both"/>
              <w:rPr>
                <w:rFonts w:ascii="黑体" w:eastAsia="黑体" w:hAnsi="黑体"/>
                <w:szCs w:val="21"/>
              </w:rPr>
            </w:pPr>
            <w:r w:rsidRPr="006D2A57">
              <w:rPr>
                <w:rStyle w:val="MSGENFONTSTYLENAMETEMPLATEROLENUMBERMSGENFONTSTYLENAMEBYROLETEXT13MSGENFONTSTYLEMODIFERSIZE85"/>
                <w:rFonts w:ascii="黑体" w:eastAsia="黑体" w:hAnsi="黑体" w:hint="eastAsia"/>
                <w:szCs w:val="21"/>
                <w:u w:val="single"/>
              </w:rPr>
              <w:t xml:space="preserve">                  </w:t>
            </w:r>
            <w:r w:rsidRPr="006D2A57">
              <w:rPr>
                <w:rStyle w:val="MSGENFONTSTYLENAMETEMPLATEROLENUMBERMSGENFONTSTYLENAMEBYROLETEXT13MSGENFONTSTYLEMODIFERSIZE85"/>
                <w:rFonts w:ascii="黑体" w:eastAsia="黑体" w:hAnsi="黑体"/>
                <w:szCs w:val="21"/>
              </w:rPr>
              <w:t xml:space="preserve"> (项目名称）</w:t>
            </w:r>
            <w:r w:rsidRPr="006D2A57">
              <w:rPr>
                <w:rStyle w:val="MSGENFONTSTYLENAMETEMPLATEROLENUMBERMSGENFONTSTYLENAMEBYROLETEXT13MSGENFONTSTYLEMODIFERSIZE85"/>
                <w:rFonts w:ascii="黑体" w:eastAsia="黑体" w:hAnsi="黑体" w:hint="eastAsia"/>
                <w:szCs w:val="21"/>
                <w:u w:val="single"/>
              </w:rPr>
              <w:t xml:space="preserve">     </w:t>
            </w:r>
            <w:r w:rsidRPr="006D2A57">
              <w:rPr>
                <w:rStyle w:val="MSGENFONTSTYLENAMETEMPLATEROLENUMBERMSGENFONTSTYLENAMEBYROLETEXT13MSGENFONTSTYLEMODIFERSIZE85"/>
                <w:rFonts w:ascii="黑体" w:eastAsia="黑体" w:hAnsi="黑体" w:hint="eastAsia"/>
                <w:szCs w:val="21"/>
              </w:rPr>
              <w:t>标段</w:t>
            </w:r>
            <w:r w:rsidRPr="006D2A57">
              <w:rPr>
                <w:rStyle w:val="MSGENFONTSTYLENAMETEMPLATEROLENUMBERMSGENFONTSTYLENAMEBYROLETEXT13MSGENFONTSTYLEMODIFERSIZE85"/>
                <w:rFonts w:ascii="黑体" w:eastAsia="黑体" w:hAnsi="黑体"/>
                <w:szCs w:val="21"/>
              </w:rPr>
              <w:t>施</w:t>
            </w:r>
            <w:r w:rsidRPr="00A60F6A">
              <w:rPr>
                <w:rStyle w:val="MSGENFONTSTYLENAMETEMPLATEROLENUMBERMSGENFONTSTYLENAMEBYROLETEXT13MSGENFONTSTYLEMODIFERSIZE85"/>
                <w:rFonts w:ascii="黑体" w:eastAsia="黑体" w:hAnsi="黑体" w:hint="eastAsia"/>
                <w:bCs/>
                <w:szCs w:val="21"/>
              </w:rPr>
              <w:t>工</w:t>
            </w:r>
            <w:r w:rsidRPr="006D2A57">
              <w:rPr>
                <w:rStyle w:val="MSGENFONTSTYLENAMETEMPLATEROLENUMBERMSGENFONTSTYLENAMEBYROLETEXT13MSGENFONTSTYLEMODIFERSIZE85"/>
                <w:rFonts w:ascii="黑体" w:eastAsia="黑体" w:hAnsi="黑体"/>
                <w:szCs w:val="21"/>
              </w:rPr>
              <w:t>招标投标保证金</w:t>
            </w:r>
          </w:p>
          <w:p w:rsidR="00B65327" w:rsidRPr="00732C10" w:rsidRDefault="00B65327" w:rsidP="00766E49">
            <w:pPr>
              <w:pStyle w:val="MSGENFONTSTYLENAMETEMPLATEROLENUMBERMSGENFONTSTYLENAMEBYROLETEXT131"/>
              <w:shd w:val="clear" w:color="auto" w:fill="auto"/>
              <w:spacing w:before="0" w:after="0" w:line="320" w:lineRule="exact"/>
              <w:jc w:val="both"/>
              <w:rPr>
                <w:rFonts w:ascii="黑体" w:eastAsia="黑体" w:hAnsi="黑体"/>
                <w:szCs w:val="21"/>
              </w:rPr>
            </w:pPr>
            <w:r w:rsidRPr="006D2A57">
              <w:rPr>
                <w:rStyle w:val="MSGENFONTSTYLENAMETEMPLATEROLENUMBERMSGENFONTSTYLENAMEBYROLETEXT13MSGENFONTSTYLEMODIFERSIZE85"/>
                <w:rFonts w:ascii="黑体" w:eastAsia="黑体" w:hAnsi="黑体"/>
                <w:szCs w:val="21"/>
              </w:rPr>
              <w:t>(银行保函原件）</w:t>
            </w:r>
          </w:p>
          <w:p w:rsidR="00B65327" w:rsidRPr="00732C10" w:rsidRDefault="00B65327" w:rsidP="00766E49">
            <w:pPr>
              <w:pStyle w:val="MSGENFONTSTYLENAMETEMPLATEROLENUMBERMSGENFONTSTYLENAMEBYROLETEXT131"/>
              <w:shd w:val="clear" w:color="auto" w:fill="auto"/>
              <w:spacing w:before="0" w:after="0" w:line="320" w:lineRule="exact"/>
              <w:jc w:val="both"/>
              <w:rPr>
                <w:rFonts w:ascii="宋体" w:eastAsia="宋体" w:hAnsi="宋体"/>
                <w:szCs w:val="21"/>
              </w:rPr>
            </w:pPr>
            <w:r w:rsidRPr="006D2A57">
              <w:rPr>
                <w:rStyle w:val="MSGENFONTSTYLENAMETEMPLATEROLENUMBERMSGENFONTSTYLENAMEBYROLETEXT13MSGENFONTSTYLEMODIFERSIZE85"/>
                <w:rFonts w:ascii="宋体" w:eastAsia="宋体" w:hAnsi="宋体"/>
                <w:szCs w:val="21"/>
              </w:rPr>
              <w:t>招标项目编号：</w:t>
            </w:r>
            <w:r w:rsidRPr="006D2A57">
              <w:rPr>
                <w:rStyle w:val="MSGENFONTSTYLENAMETEMPLATEROLENUMBERMSGENFONTSTYLENAMEBYROLETEXT13MSGENFONTSTYLEMODIFERSIZE85"/>
                <w:rFonts w:ascii="宋体" w:eastAsia="宋体" w:hAnsi="宋体" w:hint="eastAsia"/>
                <w:szCs w:val="21"/>
                <w:u w:val="single"/>
              </w:rPr>
              <w:t xml:space="preserve">                   </w:t>
            </w:r>
          </w:p>
          <w:p w:rsidR="00B65327" w:rsidRPr="006D2A57" w:rsidRDefault="00B65327" w:rsidP="00766E49">
            <w:pPr>
              <w:adjustRightInd w:val="0"/>
              <w:snapToGrid w:val="0"/>
              <w:spacing w:line="320" w:lineRule="exact"/>
              <w:jc w:val="left"/>
              <w:rPr>
                <w:rStyle w:val="MSGENFONTSTYLENAMETEMPLATEROLENUMBERMSGENFONTSTYLENAMEBYROLETEXT13MSGENFONTSTYLEMODIFERSIZE85"/>
                <w:rFonts w:ascii="宋体" w:eastAsia="宋体" w:hAnsi="宋体"/>
                <w:szCs w:val="21"/>
                <w:u w:val="single"/>
              </w:rPr>
            </w:pPr>
            <w:r w:rsidRPr="006D2A57">
              <w:rPr>
                <w:rStyle w:val="MSGENFONTSTYLENAMETEMPLATEROLENUMBERMSGENFONTSTYLENAMEBYROLETEXT13MSGENFONTSTYLEMODIFERSIZE85"/>
                <w:rFonts w:ascii="宋体" w:eastAsia="宋体" w:hAnsi="宋体"/>
                <w:szCs w:val="21"/>
              </w:rPr>
              <w:t>投标人名称：</w:t>
            </w:r>
            <w:r w:rsidRPr="006D2A57">
              <w:rPr>
                <w:rStyle w:val="MSGENFONTSTYLENAMETEMPLATEROLENUMBERMSGENFONTSTYLENAMEBYROLETEXT13MSGENFONTSTYLEMODIFERSIZE85"/>
                <w:rFonts w:ascii="宋体" w:eastAsia="宋体" w:hAnsi="宋体" w:hint="eastAsia"/>
                <w:szCs w:val="21"/>
                <w:u w:val="single"/>
              </w:rPr>
              <w:t xml:space="preserve">                               </w:t>
            </w:r>
          </w:p>
          <w:p w:rsidR="00B65327" w:rsidRPr="006D2A57" w:rsidRDefault="00B65327" w:rsidP="00766E49">
            <w:pPr>
              <w:adjustRightInd w:val="0"/>
              <w:snapToGrid w:val="0"/>
              <w:spacing w:line="320" w:lineRule="exact"/>
              <w:jc w:val="left"/>
              <w:rPr>
                <w:rFonts w:ascii="宋体" w:hAnsi="宋体" w:cs="黑体"/>
                <w:b/>
                <w:bCs/>
                <w:kern w:val="0"/>
                <w:szCs w:val="21"/>
              </w:rPr>
            </w:pPr>
            <w:r w:rsidRPr="006D2A57">
              <w:rPr>
                <w:rFonts w:ascii="宋体" w:hAnsi="宋体" w:cs="宋体" w:hint="eastAsia"/>
                <w:szCs w:val="21"/>
              </w:rPr>
              <w:t>投标人联系人及联系电话：</w:t>
            </w:r>
            <w:r w:rsidRPr="006D2A57">
              <w:rPr>
                <w:rFonts w:ascii="宋体" w:hAnsi="宋体" w:cs="宋体"/>
                <w:szCs w:val="21"/>
                <w:u w:val="single"/>
              </w:rPr>
              <w:t xml:space="preserve">    </w:t>
            </w:r>
            <w:r w:rsidRPr="006D2A57">
              <w:rPr>
                <w:rFonts w:ascii="宋体" w:hAnsi="宋体" w:cs="宋体" w:hint="eastAsia"/>
                <w:szCs w:val="21"/>
                <w:u w:val="single"/>
              </w:rPr>
              <w:t xml:space="preserve">  </w:t>
            </w:r>
            <w:r w:rsidRPr="006D2A57">
              <w:rPr>
                <w:rFonts w:ascii="宋体" w:hAnsi="宋体" w:cs="宋体"/>
                <w:szCs w:val="21"/>
                <w:u w:val="single"/>
              </w:rPr>
              <w:t xml:space="preserve">             </w:t>
            </w:r>
          </w:p>
        </w:tc>
      </w:tr>
      <w:tr w:rsidR="00B65327" w:rsidRPr="006D2A57" w:rsidTr="00766E49">
        <w:trPr>
          <w:trHeight w:val="567"/>
          <w:jc w:val="center"/>
        </w:trPr>
        <w:tc>
          <w:tcPr>
            <w:tcW w:w="953" w:type="dxa"/>
            <w:tcBorders>
              <w:top w:val="single" w:sz="4" w:space="0" w:color="auto"/>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4.2.3</w:t>
            </w:r>
          </w:p>
        </w:tc>
        <w:tc>
          <w:tcPr>
            <w:tcW w:w="2006" w:type="dxa"/>
            <w:tcBorders>
              <w:top w:val="single" w:sz="4" w:space="0" w:color="auto"/>
              <w:left w:val="single" w:sz="4" w:space="0" w:color="000000"/>
              <w:bottom w:val="single" w:sz="6"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是否退还投标文件</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spacing w:line="320" w:lineRule="exact"/>
            </w:pPr>
            <w:r>
              <w:rPr>
                <w:rFonts w:hAnsi="宋体" w:hint="eastAsia"/>
                <w:kern w:val="0"/>
                <w:szCs w:val="21"/>
                <w:lang w:val="zh-CN"/>
              </w:rPr>
              <w:t>否</w:t>
            </w:r>
          </w:p>
        </w:tc>
      </w:tr>
      <w:tr w:rsidR="00B65327" w:rsidRPr="006D2A57" w:rsidTr="00766E49">
        <w:trPr>
          <w:trHeight w:val="744"/>
          <w:jc w:val="center"/>
        </w:trPr>
        <w:tc>
          <w:tcPr>
            <w:tcW w:w="953" w:type="dxa"/>
            <w:tcBorders>
              <w:top w:val="single" w:sz="4" w:space="0" w:color="000000"/>
              <w:left w:val="single" w:sz="12" w:space="0" w:color="auto"/>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5.1</w:t>
            </w:r>
          </w:p>
        </w:tc>
        <w:tc>
          <w:tcPr>
            <w:tcW w:w="2006" w:type="dxa"/>
            <w:tcBorders>
              <w:top w:val="single" w:sz="4" w:space="0" w:color="000000"/>
              <w:left w:val="single" w:sz="4" w:space="0" w:color="000000"/>
              <w:bottom w:val="single" w:sz="4" w:space="0" w:color="auto"/>
              <w:right w:val="single" w:sz="4" w:space="0" w:color="000000"/>
            </w:tcBorders>
            <w:vAlign w:val="center"/>
          </w:tcPr>
          <w:p w:rsidR="00B65327" w:rsidRPr="006D2A57" w:rsidRDefault="00B65327" w:rsidP="00766E49">
            <w:pPr>
              <w:adjustRightInd w:val="0"/>
              <w:snapToGrid w:val="0"/>
              <w:jc w:val="center"/>
              <w:rPr>
                <w:rFonts w:ascii="宋体" w:hAnsi="宋体"/>
                <w:szCs w:val="21"/>
              </w:rPr>
            </w:pPr>
            <w:r w:rsidRPr="006D2A57">
              <w:rPr>
                <w:rFonts w:ascii="宋体" w:hAnsi="宋体" w:hint="eastAsia"/>
                <w:szCs w:val="21"/>
              </w:rPr>
              <w:t>开标时间和地点</w:t>
            </w:r>
          </w:p>
        </w:tc>
        <w:tc>
          <w:tcPr>
            <w:tcW w:w="6516" w:type="dxa"/>
            <w:tcBorders>
              <w:top w:val="single" w:sz="4" w:space="0" w:color="000000"/>
              <w:left w:val="single" w:sz="4" w:space="0" w:color="000000"/>
              <w:bottom w:val="single" w:sz="4" w:space="0" w:color="auto"/>
              <w:right w:val="single" w:sz="12" w:space="0" w:color="auto"/>
            </w:tcBorders>
            <w:vAlign w:val="center"/>
          </w:tcPr>
          <w:p w:rsidR="00B65327" w:rsidRPr="00A16048" w:rsidRDefault="00B65327" w:rsidP="00766E49">
            <w:pPr>
              <w:spacing w:line="340" w:lineRule="exact"/>
              <w:rPr>
                <w:szCs w:val="21"/>
              </w:rPr>
            </w:pPr>
            <w:r w:rsidRPr="00A16048">
              <w:rPr>
                <w:szCs w:val="21"/>
              </w:rPr>
              <w:t>投标文件第一个信封（商务及技术文件）</w:t>
            </w:r>
          </w:p>
          <w:p w:rsidR="00B65327" w:rsidRPr="001E73B5" w:rsidRDefault="00B65327" w:rsidP="00766E49">
            <w:pPr>
              <w:spacing w:line="340" w:lineRule="exact"/>
              <w:rPr>
                <w:szCs w:val="21"/>
              </w:rPr>
            </w:pPr>
            <w:r w:rsidRPr="00A16048">
              <w:rPr>
                <w:szCs w:val="21"/>
              </w:rPr>
              <w:t>开标时间：同投标截止时间</w:t>
            </w:r>
            <w:r w:rsidRPr="001E73B5">
              <w:rPr>
                <w:rFonts w:hint="eastAsia"/>
                <w:szCs w:val="21"/>
              </w:rPr>
              <w:t>，</w:t>
            </w:r>
            <w:r w:rsidRPr="001E73B5">
              <w:rPr>
                <w:rFonts w:ascii="宋体" w:hAnsi="宋体" w:hint="eastAsia"/>
                <w:b/>
                <w:kern w:val="0"/>
                <w:szCs w:val="21"/>
                <w:lang w:val="zh-CN"/>
              </w:rPr>
              <w:t>2019年08月28日9时</w:t>
            </w:r>
            <w:r w:rsidRPr="001E73B5">
              <w:rPr>
                <w:rFonts w:ascii="宋体" w:hAnsi="宋体"/>
                <w:b/>
                <w:kern w:val="0"/>
                <w:szCs w:val="21"/>
                <w:lang w:val="zh-CN"/>
              </w:rPr>
              <w:t>0</w:t>
            </w:r>
            <w:r w:rsidRPr="001E73B5">
              <w:rPr>
                <w:rFonts w:ascii="宋体" w:hAnsi="宋体" w:hint="eastAsia"/>
                <w:b/>
                <w:kern w:val="0"/>
                <w:szCs w:val="21"/>
                <w:lang w:val="zh-CN"/>
              </w:rPr>
              <w:t>0分</w:t>
            </w:r>
          </w:p>
          <w:p w:rsidR="00B65327" w:rsidRPr="001E73B5" w:rsidRDefault="00B65327" w:rsidP="00766E49">
            <w:pPr>
              <w:rPr>
                <w:spacing w:val="-4"/>
                <w:szCs w:val="21"/>
              </w:rPr>
            </w:pPr>
            <w:r w:rsidRPr="001E73B5">
              <w:rPr>
                <w:szCs w:val="21"/>
              </w:rPr>
              <w:t>投标文件第一个信封（商务及技术文件）</w:t>
            </w:r>
            <w:r w:rsidRPr="001E73B5">
              <w:rPr>
                <w:spacing w:val="-4"/>
                <w:szCs w:val="21"/>
              </w:rPr>
              <w:t>开标地点：</w:t>
            </w:r>
          </w:p>
          <w:p w:rsidR="00B65327" w:rsidRPr="001E73B5" w:rsidRDefault="00B65327" w:rsidP="00766E49">
            <w:pPr>
              <w:rPr>
                <w:rFonts w:eastAsia="黑体"/>
                <w:spacing w:val="-4"/>
                <w:szCs w:val="21"/>
              </w:rPr>
            </w:pPr>
            <w:r w:rsidRPr="001E73B5">
              <w:rPr>
                <w:rFonts w:eastAsia="黑体" w:hint="eastAsia"/>
                <w:szCs w:val="21"/>
                <w:u w:val="single"/>
              </w:rPr>
              <w:t>吉林省政务大厅四楼开标室（长春市南关区人民大街与南三环交汇处，人民大街</w:t>
            </w:r>
            <w:r w:rsidRPr="001E73B5">
              <w:rPr>
                <w:rFonts w:eastAsia="黑体" w:hint="eastAsia"/>
                <w:szCs w:val="21"/>
                <w:u w:val="single"/>
              </w:rPr>
              <w:t>9999</w:t>
            </w:r>
            <w:r w:rsidRPr="001E73B5">
              <w:rPr>
                <w:rFonts w:eastAsia="黑体" w:hint="eastAsia"/>
                <w:szCs w:val="21"/>
                <w:u w:val="single"/>
              </w:rPr>
              <w:t>号）</w:t>
            </w:r>
            <w:r w:rsidRPr="001E73B5">
              <w:rPr>
                <w:rFonts w:eastAsia="黑体" w:hint="eastAsia"/>
                <w:spacing w:val="-4"/>
                <w:szCs w:val="21"/>
              </w:rPr>
              <w:t>。</w:t>
            </w:r>
          </w:p>
          <w:p w:rsidR="00B65327" w:rsidRPr="001E73B5" w:rsidRDefault="00B65327" w:rsidP="00766E49">
            <w:pPr>
              <w:spacing w:line="340" w:lineRule="exact"/>
              <w:rPr>
                <w:szCs w:val="21"/>
              </w:rPr>
            </w:pPr>
            <w:r w:rsidRPr="001E73B5">
              <w:rPr>
                <w:szCs w:val="21"/>
              </w:rPr>
              <w:t>投标文件第二个信封（</w:t>
            </w:r>
            <w:r w:rsidRPr="001E73B5">
              <w:rPr>
                <w:rFonts w:hint="eastAsia"/>
                <w:szCs w:val="21"/>
              </w:rPr>
              <w:t>报价文件</w:t>
            </w:r>
            <w:r w:rsidRPr="001E73B5">
              <w:rPr>
                <w:szCs w:val="21"/>
              </w:rPr>
              <w:t>）</w:t>
            </w:r>
          </w:p>
          <w:p w:rsidR="00B65327" w:rsidRPr="00A16048" w:rsidRDefault="00B65327" w:rsidP="00766E49">
            <w:pPr>
              <w:spacing w:line="340" w:lineRule="exact"/>
              <w:rPr>
                <w:szCs w:val="21"/>
              </w:rPr>
            </w:pPr>
            <w:r w:rsidRPr="001E73B5">
              <w:rPr>
                <w:szCs w:val="21"/>
              </w:rPr>
              <w:t>开标时间：</w:t>
            </w:r>
            <w:r w:rsidRPr="001E73B5">
              <w:rPr>
                <w:rFonts w:ascii="宋体" w:hAnsi="宋体" w:hint="eastAsia"/>
                <w:b/>
                <w:kern w:val="0"/>
                <w:szCs w:val="21"/>
                <w:lang w:val="zh-CN"/>
              </w:rPr>
              <w:t>2019年08月28日</w:t>
            </w:r>
            <w:r w:rsidRPr="001E73B5">
              <w:rPr>
                <w:rFonts w:ascii="宋体" w:hAnsi="宋体"/>
                <w:b/>
                <w:kern w:val="0"/>
                <w:szCs w:val="21"/>
                <w:lang w:val="zh-CN"/>
              </w:rPr>
              <w:t>1</w:t>
            </w:r>
            <w:r w:rsidRPr="001E73B5">
              <w:rPr>
                <w:rFonts w:ascii="宋体" w:hAnsi="宋体" w:hint="eastAsia"/>
                <w:b/>
                <w:kern w:val="0"/>
                <w:szCs w:val="21"/>
                <w:lang w:val="zh-CN"/>
              </w:rPr>
              <w:t>4时</w:t>
            </w:r>
            <w:r w:rsidRPr="001E73B5">
              <w:rPr>
                <w:rFonts w:ascii="宋体" w:hAnsi="宋体"/>
                <w:b/>
                <w:kern w:val="0"/>
                <w:szCs w:val="21"/>
                <w:lang w:val="zh-CN"/>
              </w:rPr>
              <w:t>0</w:t>
            </w:r>
            <w:r w:rsidRPr="001E73B5">
              <w:rPr>
                <w:rFonts w:ascii="宋体" w:hAnsi="宋体" w:hint="eastAsia"/>
                <w:b/>
                <w:kern w:val="0"/>
                <w:szCs w:val="21"/>
                <w:lang w:val="zh-CN"/>
              </w:rPr>
              <w:t>0分</w:t>
            </w:r>
          </w:p>
          <w:p w:rsidR="00B65327" w:rsidRPr="00A16048" w:rsidRDefault="00B65327" w:rsidP="00766E49">
            <w:pPr>
              <w:rPr>
                <w:spacing w:val="-4"/>
                <w:szCs w:val="21"/>
              </w:rPr>
            </w:pPr>
            <w:r w:rsidRPr="00A16048">
              <w:rPr>
                <w:szCs w:val="21"/>
              </w:rPr>
              <w:t>投标文件第</w:t>
            </w:r>
            <w:r w:rsidRPr="00A16048">
              <w:rPr>
                <w:rFonts w:hint="eastAsia"/>
                <w:szCs w:val="21"/>
              </w:rPr>
              <w:t>二</w:t>
            </w:r>
            <w:r w:rsidRPr="00A16048">
              <w:rPr>
                <w:szCs w:val="21"/>
              </w:rPr>
              <w:t>个信封（</w:t>
            </w:r>
            <w:r w:rsidRPr="00A16048">
              <w:rPr>
                <w:rFonts w:hint="eastAsia"/>
                <w:szCs w:val="21"/>
              </w:rPr>
              <w:t>报价文件</w:t>
            </w:r>
            <w:r w:rsidRPr="00A16048">
              <w:rPr>
                <w:szCs w:val="21"/>
              </w:rPr>
              <w:t>）</w:t>
            </w:r>
            <w:r w:rsidRPr="00A16048">
              <w:rPr>
                <w:spacing w:val="-4"/>
                <w:szCs w:val="21"/>
              </w:rPr>
              <w:t>开标地点：</w:t>
            </w:r>
          </w:p>
          <w:p w:rsidR="00B65327" w:rsidRPr="006D2A57" w:rsidRDefault="00B65327" w:rsidP="00766E49">
            <w:pPr>
              <w:adjustRightInd w:val="0"/>
              <w:snapToGrid w:val="0"/>
              <w:spacing w:line="320" w:lineRule="exact"/>
              <w:rPr>
                <w:rFonts w:ascii="宋体" w:hAnsi="宋体"/>
                <w:szCs w:val="21"/>
              </w:rPr>
            </w:pPr>
            <w:r w:rsidRPr="00A16048">
              <w:rPr>
                <w:rFonts w:ascii="宋体" w:hAnsi="宋体" w:hint="eastAsia"/>
                <w:szCs w:val="21"/>
              </w:rPr>
              <w:t>吉林省政务大厅四楼开标室（长春市南关区人民大街与南三环交汇处，人民大街9999号）</w:t>
            </w:r>
            <w:r w:rsidRPr="00A16048">
              <w:rPr>
                <w:rFonts w:eastAsia="黑体" w:hint="eastAsia"/>
                <w:spacing w:val="-4"/>
                <w:szCs w:val="21"/>
              </w:rPr>
              <w:t>。</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5.2.1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spacing w:line="320" w:lineRule="exact"/>
              <w:jc w:val="center"/>
              <w:rPr>
                <w:rFonts w:ascii="宋体" w:hAnsi="宋体"/>
              </w:rPr>
            </w:pPr>
            <w:r w:rsidRPr="006D2A57">
              <w:rPr>
                <w:rFonts w:ascii="宋体" w:hAnsi="宋体" w:hint="eastAsia"/>
              </w:rPr>
              <w:t>第一个信封</w:t>
            </w:r>
            <w:r>
              <w:rPr>
                <w:rFonts w:ascii="宋体" w:hAnsi="宋体" w:hint="eastAsia"/>
              </w:rPr>
              <w:t>（商务及技术文件）</w:t>
            </w:r>
            <w:r w:rsidRPr="006D2A57">
              <w:rPr>
                <w:rFonts w:ascii="宋体" w:hAnsi="宋体" w:hint="eastAsia"/>
              </w:rPr>
              <w:t>开标程序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24199" w:rsidRDefault="00B65327" w:rsidP="00766E49">
            <w:pPr>
              <w:spacing w:line="320" w:lineRule="exact"/>
              <w:rPr>
                <w:rFonts w:ascii="宋体" w:hAnsi="宋体"/>
              </w:rPr>
            </w:pPr>
            <w:r w:rsidRPr="00624199">
              <w:rPr>
                <w:rFonts w:ascii="宋体" w:hAnsi="宋体"/>
              </w:rPr>
              <w:t>（</w:t>
            </w:r>
            <w:r>
              <w:rPr>
                <w:rFonts w:ascii="宋体" w:hAnsi="宋体" w:hint="eastAsia"/>
              </w:rPr>
              <w:t>4</w:t>
            </w:r>
            <w:r w:rsidRPr="00624199">
              <w:rPr>
                <w:rFonts w:ascii="宋体" w:hAnsi="宋体"/>
              </w:rPr>
              <w:t>）</w:t>
            </w:r>
            <w:r>
              <w:rPr>
                <w:rFonts w:ascii="宋体" w:hAnsi="宋体" w:hint="eastAsia"/>
              </w:rPr>
              <w:t>密封情况检查：检查商务及技术文件是否存在提前开启情况；</w:t>
            </w:r>
          </w:p>
          <w:p w:rsidR="00B65327" w:rsidRPr="006D2A57" w:rsidRDefault="00B65327" w:rsidP="00766E49">
            <w:pPr>
              <w:spacing w:line="320" w:lineRule="exact"/>
            </w:pPr>
            <w:r w:rsidRPr="00624199">
              <w:rPr>
                <w:rFonts w:ascii="宋体" w:hAnsi="宋体"/>
              </w:rPr>
              <w:t>（</w:t>
            </w:r>
            <w:r>
              <w:rPr>
                <w:rFonts w:ascii="宋体" w:hAnsi="宋体" w:hint="eastAsia"/>
              </w:rPr>
              <w:t>5</w:t>
            </w:r>
            <w:r w:rsidRPr="00624199">
              <w:rPr>
                <w:rFonts w:ascii="宋体" w:hAnsi="宋体"/>
              </w:rPr>
              <w:t>）</w:t>
            </w:r>
            <w:r>
              <w:rPr>
                <w:rFonts w:ascii="宋体" w:hAnsi="宋体" w:hint="eastAsia"/>
              </w:rPr>
              <w:t>开标顺序：/</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5.2.3</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spacing w:line="320" w:lineRule="exact"/>
              <w:jc w:val="center"/>
              <w:rPr>
                <w:rFonts w:ascii="宋体" w:hAnsi="宋体"/>
              </w:rPr>
            </w:pPr>
            <w:r w:rsidRPr="006D2A57">
              <w:rPr>
                <w:rFonts w:ascii="宋体" w:hAnsi="宋体" w:hint="eastAsia"/>
              </w:rPr>
              <w:t>第二个信封</w:t>
            </w:r>
            <w:r>
              <w:rPr>
                <w:rFonts w:ascii="宋体" w:hAnsi="宋体" w:hint="eastAsia"/>
              </w:rPr>
              <w:t>（报价文件）</w:t>
            </w:r>
            <w:r w:rsidRPr="006D2A57">
              <w:rPr>
                <w:rFonts w:ascii="宋体" w:hAnsi="宋体" w:hint="eastAsia"/>
              </w:rPr>
              <w:t>开标程序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24199" w:rsidRDefault="00B65327" w:rsidP="00766E49">
            <w:pPr>
              <w:spacing w:line="320" w:lineRule="exact"/>
              <w:rPr>
                <w:rFonts w:ascii="宋体" w:hAnsi="宋体"/>
              </w:rPr>
            </w:pPr>
            <w:r w:rsidRPr="00624199">
              <w:rPr>
                <w:rFonts w:ascii="宋体" w:hAnsi="宋体"/>
              </w:rPr>
              <w:t>（</w:t>
            </w:r>
            <w:r>
              <w:rPr>
                <w:rFonts w:ascii="宋体" w:hAnsi="宋体" w:hint="eastAsia"/>
              </w:rPr>
              <w:t>4</w:t>
            </w:r>
            <w:r w:rsidRPr="00624199">
              <w:rPr>
                <w:rFonts w:ascii="宋体" w:hAnsi="宋体"/>
              </w:rPr>
              <w:t>）</w:t>
            </w:r>
            <w:r>
              <w:rPr>
                <w:rFonts w:ascii="宋体" w:hAnsi="宋体" w:hint="eastAsia"/>
              </w:rPr>
              <w:t>密封情况检查：检查报价文件是否存在提前开启情况；</w:t>
            </w:r>
          </w:p>
          <w:p w:rsidR="00B65327" w:rsidRPr="006D2A57" w:rsidRDefault="00B65327" w:rsidP="00766E49">
            <w:pPr>
              <w:tabs>
                <w:tab w:val="left" w:pos="951"/>
              </w:tabs>
              <w:adjustRightInd w:val="0"/>
              <w:snapToGrid w:val="0"/>
              <w:spacing w:line="320" w:lineRule="exact"/>
              <w:rPr>
                <w:rFonts w:ascii="宋体" w:hAnsi="宋体"/>
                <w:szCs w:val="21"/>
              </w:rPr>
            </w:pPr>
            <w:r w:rsidRPr="00624199">
              <w:rPr>
                <w:rFonts w:ascii="宋体" w:hAnsi="宋体"/>
              </w:rPr>
              <w:t>（</w:t>
            </w:r>
            <w:r>
              <w:rPr>
                <w:rFonts w:ascii="宋体" w:hAnsi="宋体" w:hint="eastAsia"/>
              </w:rPr>
              <w:t>5</w:t>
            </w:r>
            <w:r w:rsidRPr="00624199">
              <w:rPr>
                <w:rFonts w:ascii="宋体" w:hAnsi="宋体"/>
              </w:rPr>
              <w:t>）</w:t>
            </w:r>
            <w:r>
              <w:rPr>
                <w:rFonts w:ascii="宋体" w:hAnsi="宋体" w:hint="eastAsia"/>
              </w:rPr>
              <w:t>开标顺序：/</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t>6.1.1</w:t>
            </w:r>
          </w:p>
        </w:tc>
        <w:tc>
          <w:tcPr>
            <w:tcW w:w="2006" w:type="dxa"/>
            <w:tcBorders>
              <w:top w:val="single" w:sz="4" w:space="0" w:color="000000"/>
              <w:left w:val="single" w:sz="4" w:space="0" w:color="000000"/>
              <w:bottom w:val="single" w:sz="6" w:space="0" w:color="000000"/>
              <w:right w:val="single" w:sz="4" w:space="0" w:color="000000"/>
            </w:tcBorders>
            <w:shd w:val="clear" w:color="auto" w:fill="auto"/>
            <w:vAlign w:val="center"/>
          </w:tcPr>
          <w:p w:rsidR="00B65327" w:rsidRPr="00997134" w:rsidRDefault="00B65327" w:rsidP="00766E49">
            <w:pPr>
              <w:jc w:val="center"/>
              <w:rPr>
                <w:szCs w:val="21"/>
              </w:rPr>
            </w:pPr>
            <w:r w:rsidRPr="00997134">
              <w:rPr>
                <w:rFonts w:hAnsi="宋体" w:hint="eastAsia"/>
                <w:szCs w:val="21"/>
              </w:rPr>
              <w:t>评标委员会的组建</w:t>
            </w:r>
          </w:p>
        </w:tc>
        <w:tc>
          <w:tcPr>
            <w:tcW w:w="6516" w:type="dxa"/>
            <w:tcBorders>
              <w:top w:val="single" w:sz="4" w:space="0" w:color="000000"/>
              <w:left w:val="single" w:sz="4" w:space="0" w:color="000000"/>
              <w:bottom w:val="single" w:sz="6" w:space="0" w:color="000000"/>
              <w:right w:val="single" w:sz="12" w:space="0" w:color="auto"/>
            </w:tcBorders>
            <w:shd w:val="clear" w:color="auto" w:fill="auto"/>
            <w:vAlign w:val="center"/>
          </w:tcPr>
          <w:p w:rsidR="00B65327" w:rsidRPr="00997134" w:rsidRDefault="00B65327" w:rsidP="00766E49">
            <w:pPr>
              <w:spacing w:line="280" w:lineRule="exact"/>
              <w:rPr>
                <w:rFonts w:ascii="宋体" w:hAnsi="宋体"/>
                <w:szCs w:val="21"/>
              </w:rPr>
            </w:pPr>
            <w:r w:rsidRPr="00997134">
              <w:rPr>
                <w:rFonts w:ascii="宋体" w:hAnsi="宋体" w:hint="eastAsia"/>
                <w:szCs w:val="21"/>
              </w:rPr>
              <w:t>评标委员会构成：</w:t>
            </w:r>
            <w:r w:rsidRPr="00997134">
              <w:rPr>
                <w:rFonts w:ascii="黑体" w:eastAsia="黑体" w:hAnsi="黑体" w:hint="eastAsia"/>
                <w:szCs w:val="21"/>
                <w:u w:val="single"/>
              </w:rPr>
              <w:t xml:space="preserve"> 9 </w:t>
            </w:r>
            <w:r w:rsidRPr="00997134">
              <w:rPr>
                <w:rFonts w:ascii="黑体" w:eastAsia="黑体" w:hAnsi="黑体" w:hint="eastAsia"/>
                <w:szCs w:val="21"/>
              </w:rPr>
              <w:t>人</w:t>
            </w:r>
            <w:r w:rsidRPr="00997134">
              <w:rPr>
                <w:rFonts w:ascii="宋体" w:hAnsi="宋体" w:hint="eastAsia"/>
                <w:szCs w:val="21"/>
              </w:rPr>
              <w:t>，其中招标人代表</w:t>
            </w:r>
            <w:r w:rsidRPr="00997134">
              <w:rPr>
                <w:rFonts w:ascii="黑体" w:eastAsia="黑体" w:hAnsi="黑体"/>
                <w:szCs w:val="21"/>
                <w:u w:val="single"/>
              </w:rPr>
              <w:t>1</w:t>
            </w:r>
            <w:r w:rsidRPr="00997134">
              <w:rPr>
                <w:rFonts w:ascii="黑体" w:eastAsia="黑体" w:hAnsi="黑体" w:hint="eastAsia"/>
                <w:szCs w:val="21"/>
              </w:rPr>
              <w:t>人</w:t>
            </w:r>
            <w:r w:rsidRPr="00997134">
              <w:rPr>
                <w:rFonts w:ascii="宋体" w:hAnsi="宋体" w:hint="eastAsia"/>
                <w:szCs w:val="21"/>
              </w:rPr>
              <w:t>，专家</w:t>
            </w:r>
            <w:r w:rsidRPr="00997134">
              <w:rPr>
                <w:rFonts w:ascii="黑体" w:eastAsia="黑体" w:hAnsi="黑体" w:hint="eastAsia"/>
                <w:szCs w:val="21"/>
                <w:u w:val="single"/>
              </w:rPr>
              <w:t>8</w:t>
            </w:r>
            <w:r w:rsidRPr="00997134">
              <w:rPr>
                <w:rFonts w:ascii="黑体" w:eastAsia="黑体" w:hAnsi="黑体" w:hint="eastAsia"/>
                <w:szCs w:val="21"/>
              </w:rPr>
              <w:t>人</w:t>
            </w:r>
            <w:r w:rsidRPr="00997134">
              <w:rPr>
                <w:rFonts w:ascii="宋体" w:hAnsi="宋体" w:hint="eastAsia"/>
                <w:szCs w:val="21"/>
              </w:rPr>
              <w:t>；</w:t>
            </w:r>
          </w:p>
          <w:p w:rsidR="00B65327" w:rsidRPr="00997134" w:rsidRDefault="00B65327" w:rsidP="00766E49">
            <w:pPr>
              <w:spacing w:line="280" w:lineRule="exact"/>
              <w:rPr>
                <w:szCs w:val="21"/>
              </w:rPr>
            </w:pPr>
            <w:r w:rsidRPr="00997134">
              <w:rPr>
                <w:rFonts w:ascii="宋体" w:hAnsi="宋体" w:hint="eastAsia"/>
                <w:szCs w:val="21"/>
              </w:rPr>
              <w:t>评标专家确定方式：</w:t>
            </w:r>
            <w:r w:rsidRPr="00997134">
              <w:rPr>
                <w:rFonts w:ascii="宋体" w:hAnsi="宋体" w:hint="eastAsia"/>
              </w:rPr>
              <w:t>依法从</w:t>
            </w:r>
            <w:r w:rsidRPr="00997134">
              <w:rPr>
                <w:rFonts w:ascii="黑体" w:eastAsia="黑体" w:hAnsi="黑体" w:hint="eastAsia"/>
                <w:u w:val="single"/>
              </w:rPr>
              <w:t>吉林省公共资源交易中心评标专家库</w:t>
            </w:r>
            <w:r w:rsidRPr="00997134">
              <w:rPr>
                <w:rFonts w:ascii="宋体" w:hAnsi="宋体" w:hint="eastAsia"/>
              </w:rPr>
              <w:t>中随机抽取</w:t>
            </w:r>
            <w:r w:rsidRPr="00997134">
              <w:rPr>
                <w:rFonts w:ascii="宋体" w:hAnsi="宋体" w:hint="eastAsia"/>
                <w:szCs w:val="21"/>
              </w:rPr>
              <w:t>。</w:t>
            </w:r>
          </w:p>
        </w:tc>
      </w:tr>
      <w:tr w:rsidR="00B65327" w:rsidRPr="006D2A57" w:rsidTr="00766E49">
        <w:trPr>
          <w:trHeight w:val="458"/>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6.3.2</w:t>
            </w:r>
          </w:p>
        </w:tc>
        <w:tc>
          <w:tcPr>
            <w:tcW w:w="2006" w:type="dxa"/>
            <w:tcBorders>
              <w:top w:val="single" w:sz="4" w:space="0" w:color="000000"/>
              <w:left w:val="single" w:sz="4" w:space="0" w:color="000000"/>
              <w:bottom w:val="single" w:sz="6" w:space="0" w:color="000000"/>
              <w:right w:val="single" w:sz="4" w:space="0" w:color="000000"/>
            </w:tcBorders>
          </w:tcPr>
          <w:p w:rsidR="00B65327" w:rsidRPr="006D2A57" w:rsidRDefault="00B65327" w:rsidP="00766E49">
            <w:pPr>
              <w:jc w:val="center"/>
              <w:rPr>
                <w:rFonts w:hAnsi="宋体"/>
                <w:szCs w:val="21"/>
              </w:rPr>
            </w:pPr>
            <w:r w:rsidRPr="006D2A57">
              <w:rPr>
                <w:rFonts w:hAnsi="宋体" w:hint="eastAsia"/>
                <w:szCs w:val="21"/>
              </w:rPr>
              <w:t>评标委员会推荐</w:t>
            </w:r>
          </w:p>
          <w:p w:rsidR="00B65327" w:rsidRPr="006D2A57" w:rsidRDefault="00B65327" w:rsidP="00766E49">
            <w:pPr>
              <w:jc w:val="center"/>
              <w:rPr>
                <w:rFonts w:hAnsi="宋体"/>
                <w:szCs w:val="21"/>
              </w:rPr>
            </w:pPr>
            <w:r w:rsidRPr="006D2A57">
              <w:rPr>
                <w:rFonts w:hAnsi="宋体" w:hint="eastAsia"/>
                <w:szCs w:val="21"/>
              </w:rPr>
              <w:t>中标候选人的人数</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rPr>
                <w:rFonts w:ascii="宋体" w:hAnsi="宋体"/>
                <w:szCs w:val="21"/>
              </w:rPr>
            </w:pPr>
            <w:r>
              <w:rPr>
                <w:rFonts w:ascii="黑体" w:eastAsia="黑体" w:hAnsi="黑体" w:hint="eastAsia"/>
                <w:u w:val="single"/>
              </w:rPr>
              <w:t>1</w:t>
            </w:r>
            <w:r w:rsidRPr="006D2A57">
              <w:rPr>
                <w:rFonts w:ascii="黑体" w:eastAsia="黑体" w:hAnsi="黑体" w:hint="eastAsia"/>
                <w:u w:val="single"/>
              </w:rPr>
              <w:t>名</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7.1</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中标候选人</w:t>
            </w:r>
          </w:p>
          <w:p w:rsidR="00B65327" w:rsidRPr="006D2A57" w:rsidRDefault="00B65327" w:rsidP="00766E49">
            <w:pPr>
              <w:jc w:val="center"/>
              <w:rPr>
                <w:rFonts w:hAnsi="宋体"/>
                <w:szCs w:val="21"/>
              </w:rPr>
            </w:pPr>
            <w:r w:rsidRPr="006D2A57">
              <w:rPr>
                <w:rFonts w:hAnsi="宋体" w:hint="eastAsia"/>
                <w:szCs w:val="21"/>
              </w:rPr>
              <w:t>公示媒介及期限</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D55425" w:rsidRDefault="00B65327" w:rsidP="00766E49">
            <w:pPr>
              <w:adjustRightInd w:val="0"/>
              <w:snapToGrid w:val="0"/>
              <w:spacing w:line="320" w:lineRule="exact"/>
              <w:rPr>
                <w:rFonts w:ascii="宋体" w:hAnsi="宋体"/>
              </w:rPr>
            </w:pPr>
            <w:r w:rsidRPr="00D55425">
              <w:rPr>
                <w:rFonts w:ascii="宋体" w:hAnsi="宋体" w:hint="eastAsia"/>
              </w:rPr>
              <w:t>公示媒介：</w:t>
            </w:r>
          </w:p>
          <w:p w:rsidR="00B65327" w:rsidRPr="00D55425" w:rsidRDefault="00B65327" w:rsidP="00766E49">
            <w:pPr>
              <w:adjustRightInd w:val="0"/>
              <w:snapToGrid w:val="0"/>
              <w:spacing w:line="320" w:lineRule="exact"/>
              <w:rPr>
                <w:rFonts w:ascii="宋体" w:hAnsi="宋体"/>
              </w:rPr>
            </w:pPr>
            <w:r>
              <w:rPr>
                <w:rFonts w:ascii="宋体" w:hAnsi="宋体" w:hint="eastAsia"/>
              </w:rPr>
              <w:t>“</w:t>
            </w:r>
            <w:r w:rsidRPr="00D55425">
              <w:rPr>
                <w:rFonts w:ascii="宋体" w:hAnsi="宋体" w:hint="eastAsia"/>
              </w:rPr>
              <w:t>中国招标投标公共服务平台”、“</w:t>
            </w:r>
            <w:r w:rsidRPr="00D55425">
              <w:rPr>
                <w:rFonts w:ascii="宋体" w:hAnsi="宋体"/>
              </w:rPr>
              <w:t>吉林省公共资源交易中心网</w:t>
            </w:r>
            <w:r w:rsidRPr="00D55425">
              <w:rPr>
                <w:rFonts w:ascii="宋体" w:hAnsi="宋体" w:hint="eastAsia"/>
              </w:rPr>
              <w:t>”、</w:t>
            </w:r>
            <w:r>
              <w:rPr>
                <w:rFonts w:ascii="宋体" w:hAnsi="宋体" w:hint="eastAsia"/>
              </w:rPr>
              <w:t>“</w:t>
            </w:r>
            <w:r w:rsidRPr="00A16048">
              <w:rPr>
                <w:rFonts w:hint="eastAsia"/>
                <w:color w:val="333333"/>
              </w:rPr>
              <w:t>吉林省交通运输厅</w:t>
            </w:r>
            <w:r>
              <w:rPr>
                <w:rFonts w:ascii="宋体" w:hAnsi="宋体" w:hint="eastAsia"/>
              </w:rPr>
              <w:t>”、</w:t>
            </w:r>
            <w:r w:rsidRPr="00D55425">
              <w:rPr>
                <w:rFonts w:ascii="宋体" w:hAnsi="宋体" w:hint="eastAsia"/>
              </w:rPr>
              <w:t>“</w:t>
            </w:r>
            <w:r w:rsidRPr="00D55425">
              <w:rPr>
                <w:rFonts w:ascii="宋体" w:hAnsi="宋体" w:hint="eastAsia"/>
                <w:color w:val="000000"/>
                <w:szCs w:val="21"/>
              </w:rPr>
              <w:t>延边州政府网信息公开专栏</w:t>
            </w:r>
            <w:r w:rsidRPr="00D55425">
              <w:rPr>
                <w:rFonts w:ascii="宋体" w:hAnsi="宋体" w:hint="eastAsia"/>
              </w:rPr>
              <w:t>”；</w:t>
            </w:r>
          </w:p>
          <w:p w:rsidR="00B65327" w:rsidRPr="00D55425" w:rsidRDefault="00B65327" w:rsidP="00766E49">
            <w:pPr>
              <w:adjustRightInd w:val="0"/>
              <w:snapToGrid w:val="0"/>
              <w:spacing w:line="320" w:lineRule="exact"/>
              <w:rPr>
                <w:rFonts w:ascii="宋体" w:hAnsi="宋体"/>
              </w:rPr>
            </w:pPr>
            <w:r w:rsidRPr="00D55425">
              <w:rPr>
                <w:rFonts w:ascii="宋体" w:hAnsi="宋体" w:hint="eastAsia"/>
              </w:rPr>
              <w:t>公示期限：3日；</w:t>
            </w:r>
          </w:p>
          <w:p w:rsidR="00B65327" w:rsidRPr="00D55425" w:rsidRDefault="00B65327" w:rsidP="00766E49">
            <w:pPr>
              <w:autoSpaceDE w:val="0"/>
              <w:autoSpaceDN w:val="0"/>
              <w:adjustRightInd w:val="0"/>
              <w:spacing w:line="320" w:lineRule="exact"/>
              <w:rPr>
                <w:rFonts w:hAnsi="宋体"/>
                <w:szCs w:val="21"/>
              </w:rPr>
            </w:pPr>
            <w:r w:rsidRPr="00D55425">
              <w:rPr>
                <w:rFonts w:ascii="宋体" w:hAnsi="宋体" w:hint="eastAsia"/>
              </w:rPr>
              <w:t>公示的其他内容：无。</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7.4</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是否授权评标委员会确定中标人</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D55425" w:rsidRDefault="00B65327" w:rsidP="00766E49">
            <w:pPr>
              <w:autoSpaceDE w:val="0"/>
              <w:autoSpaceDN w:val="0"/>
              <w:adjustRightInd w:val="0"/>
              <w:rPr>
                <w:rFonts w:hAnsi="宋体"/>
                <w:szCs w:val="21"/>
              </w:rPr>
            </w:pPr>
            <w:r w:rsidRPr="00D55425">
              <w:rPr>
                <w:rFonts w:hAnsi="宋体" w:hint="eastAsia"/>
                <w:sz w:val="24"/>
                <w:szCs w:val="24"/>
              </w:rPr>
              <w:t>□</w:t>
            </w:r>
            <w:r w:rsidRPr="00D55425">
              <w:rPr>
                <w:rFonts w:hAnsi="宋体" w:hint="eastAsia"/>
                <w:szCs w:val="21"/>
              </w:rPr>
              <w:t>是</w:t>
            </w:r>
          </w:p>
          <w:p w:rsidR="00B65327" w:rsidRPr="00D55425" w:rsidRDefault="005B64E0" w:rsidP="00766E49">
            <w:pPr>
              <w:autoSpaceDE w:val="0"/>
              <w:autoSpaceDN w:val="0"/>
              <w:adjustRightInd w:val="0"/>
              <w:rPr>
                <w:rFonts w:hAnsi="宋体"/>
                <w:szCs w:val="21"/>
              </w:rPr>
            </w:pPr>
            <w:r w:rsidRPr="00D55425">
              <w:rPr>
                <w:rFonts w:hAnsi="宋体"/>
                <w:sz w:val="24"/>
                <w:szCs w:val="24"/>
              </w:rPr>
              <w:fldChar w:fldCharType="begin"/>
            </w:r>
            <w:r w:rsidR="00B65327" w:rsidRPr="00D55425">
              <w:rPr>
                <w:rFonts w:hAnsi="宋体"/>
                <w:sz w:val="24"/>
                <w:szCs w:val="24"/>
              </w:rPr>
              <w:instrText xml:space="preserve"> </w:instrText>
            </w:r>
            <w:r w:rsidR="00B65327" w:rsidRPr="00D55425">
              <w:rPr>
                <w:rFonts w:hAnsi="宋体" w:hint="eastAsia"/>
                <w:sz w:val="24"/>
                <w:szCs w:val="24"/>
              </w:rPr>
              <w:instrText>eq \o\ac(</w:instrText>
            </w:r>
            <w:r w:rsidR="00B65327" w:rsidRPr="00D55425">
              <w:rPr>
                <w:rFonts w:hAnsi="宋体" w:hint="eastAsia"/>
                <w:sz w:val="24"/>
                <w:szCs w:val="24"/>
              </w:rPr>
              <w:instrText>□</w:instrText>
            </w:r>
            <w:r w:rsidR="00B65327" w:rsidRPr="00D55425">
              <w:rPr>
                <w:rFonts w:hAnsi="宋体" w:hint="eastAsia"/>
                <w:sz w:val="24"/>
                <w:szCs w:val="24"/>
              </w:rPr>
              <w:instrText>,</w:instrText>
            </w:r>
            <w:r w:rsidR="00B65327" w:rsidRPr="00D55425">
              <w:rPr>
                <w:rFonts w:hAnsi="宋体" w:hint="eastAsia"/>
                <w:sz w:val="24"/>
                <w:szCs w:val="24"/>
              </w:rPr>
              <w:instrText>√</w:instrText>
            </w:r>
            <w:r w:rsidR="00B65327" w:rsidRPr="00D55425">
              <w:rPr>
                <w:rFonts w:hAnsi="宋体" w:hint="eastAsia"/>
                <w:sz w:val="24"/>
                <w:szCs w:val="24"/>
              </w:rPr>
              <w:instrText>)</w:instrText>
            </w:r>
            <w:r w:rsidRPr="00D55425">
              <w:rPr>
                <w:rFonts w:hAnsi="宋体"/>
                <w:sz w:val="24"/>
                <w:szCs w:val="24"/>
              </w:rPr>
              <w:fldChar w:fldCharType="end"/>
            </w:r>
            <w:r w:rsidR="00B65327" w:rsidRPr="00D55425">
              <w:rPr>
                <w:rFonts w:ascii="黑体" w:eastAsia="黑体" w:hAnsi="黑体" w:hint="eastAsia"/>
                <w:szCs w:val="21"/>
              </w:rPr>
              <w:t>否</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7.5</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szCs w:val="21"/>
              </w:rPr>
            </w:pPr>
            <w:r w:rsidRPr="006D2A57">
              <w:rPr>
                <w:rFonts w:hAnsi="宋体" w:hint="eastAsia"/>
                <w:szCs w:val="21"/>
              </w:rPr>
              <w:t>中标通知书和中标结果通知书发出的形式</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utoSpaceDE w:val="0"/>
              <w:autoSpaceDN w:val="0"/>
              <w:adjustRightInd w:val="0"/>
              <w:spacing w:line="320" w:lineRule="exact"/>
              <w:rPr>
                <w:rFonts w:hAnsi="宋体"/>
                <w:szCs w:val="21"/>
              </w:rPr>
            </w:pPr>
            <w:r w:rsidRPr="006D2A57">
              <w:rPr>
                <w:rFonts w:hAnsi="宋体" w:hint="eastAsia"/>
                <w:szCs w:val="21"/>
              </w:rPr>
              <w:t>招标人以书面形式向中标人发出中标通知书，同时以中标结果公告发布到本章</w:t>
            </w:r>
            <w:r w:rsidRPr="006D2A57">
              <w:rPr>
                <w:rFonts w:hAnsi="宋体" w:hint="eastAsia"/>
                <w:szCs w:val="21"/>
              </w:rPr>
              <w:t>7.6</w:t>
            </w:r>
            <w:r w:rsidRPr="006D2A57">
              <w:rPr>
                <w:rFonts w:hAnsi="宋体" w:hint="eastAsia"/>
                <w:szCs w:val="21"/>
              </w:rPr>
              <w:t>款所列媒介的形式通知未中标的投标人。</w:t>
            </w:r>
          </w:p>
        </w:tc>
      </w:tr>
      <w:tr w:rsidR="00B65327" w:rsidRPr="006D2A57" w:rsidTr="00766E49">
        <w:trPr>
          <w:trHeight w:val="567"/>
          <w:jc w:val="center"/>
        </w:trPr>
        <w:tc>
          <w:tcPr>
            <w:tcW w:w="953" w:type="dxa"/>
            <w:tcBorders>
              <w:top w:val="single" w:sz="4" w:space="0" w:color="000000"/>
              <w:left w:val="single" w:sz="12" w:space="0" w:color="auto"/>
              <w:bottom w:val="single" w:sz="6" w:space="0" w:color="000000"/>
              <w:right w:val="single" w:sz="4" w:space="0" w:color="000000"/>
            </w:tcBorders>
            <w:vAlign w:val="center"/>
          </w:tcPr>
          <w:p w:rsidR="00B65327" w:rsidRPr="006D2A57" w:rsidRDefault="00B65327" w:rsidP="00766E49">
            <w:pPr>
              <w:adjustRightInd w:val="0"/>
              <w:snapToGrid w:val="0"/>
              <w:spacing w:before="100" w:beforeAutospacing="1" w:after="100" w:afterAutospacing="1" w:line="320" w:lineRule="exact"/>
              <w:jc w:val="center"/>
            </w:pPr>
            <w:r w:rsidRPr="006D2A57">
              <w:rPr>
                <w:rFonts w:ascii="宋体" w:hAnsi="宋体"/>
                <w:szCs w:val="21"/>
              </w:rPr>
              <w:t>7.</w:t>
            </w:r>
            <w:r w:rsidRPr="006D2A57">
              <w:rPr>
                <w:rFonts w:ascii="宋体" w:hAnsi="宋体" w:hint="eastAsia"/>
                <w:szCs w:val="21"/>
              </w:rPr>
              <w:t>6</w:t>
            </w:r>
          </w:p>
        </w:tc>
        <w:tc>
          <w:tcPr>
            <w:tcW w:w="2006" w:type="dxa"/>
            <w:tcBorders>
              <w:top w:val="single" w:sz="4" w:space="0" w:color="000000"/>
              <w:left w:val="single" w:sz="4" w:space="0" w:color="000000"/>
              <w:bottom w:val="single" w:sz="6" w:space="0" w:color="000000"/>
              <w:right w:val="single" w:sz="4" w:space="0" w:color="000000"/>
            </w:tcBorders>
            <w:vAlign w:val="center"/>
          </w:tcPr>
          <w:p w:rsidR="00B65327" w:rsidRPr="006D2A57" w:rsidRDefault="00B65327" w:rsidP="00766E49">
            <w:pPr>
              <w:jc w:val="center"/>
              <w:rPr>
                <w:rFonts w:hAnsi="宋体" w:cs="宋体"/>
                <w:lang w:bidi="zh-CN"/>
              </w:rPr>
            </w:pPr>
            <w:r w:rsidRPr="006D2A57">
              <w:rPr>
                <w:rFonts w:hAnsi="宋体" w:cs="宋体"/>
                <w:lang w:bidi="zh-CN"/>
              </w:rPr>
              <w:t>中标结果</w:t>
            </w:r>
          </w:p>
          <w:p w:rsidR="00B65327" w:rsidRPr="006D2A57" w:rsidRDefault="00B65327" w:rsidP="00766E49">
            <w:pPr>
              <w:jc w:val="center"/>
              <w:rPr>
                <w:rFonts w:hAnsi="宋体"/>
              </w:rPr>
            </w:pPr>
            <w:r w:rsidRPr="006D2A57">
              <w:rPr>
                <w:rFonts w:hAnsi="宋体" w:cs="宋体"/>
                <w:lang w:bidi="zh-CN"/>
              </w:rPr>
              <w:t>公告媒介及期限</w:t>
            </w:r>
          </w:p>
        </w:tc>
        <w:tc>
          <w:tcPr>
            <w:tcW w:w="6516" w:type="dxa"/>
            <w:tcBorders>
              <w:top w:val="single" w:sz="4" w:space="0" w:color="000000"/>
              <w:left w:val="single" w:sz="4" w:space="0" w:color="000000"/>
              <w:bottom w:val="single" w:sz="6" w:space="0" w:color="000000"/>
              <w:right w:val="single" w:sz="12" w:space="0" w:color="auto"/>
            </w:tcBorders>
            <w:vAlign w:val="center"/>
          </w:tcPr>
          <w:p w:rsidR="00B65327" w:rsidRPr="006D2A57" w:rsidRDefault="00B65327" w:rsidP="00766E49">
            <w:pPr>
              <w:adjustRightInd w:val="0"/>
              <w:snapToGrid w:val="0"/>
              <w:spacing w:line="320" w:lineRule="exact"/>
              <w:rPr>
                <w:rFonts w:ascii="宋体" w:hAnsi="宋体"/>
              </w:rPr>
            </w:pPr>
            <w:r w:rsidRPr="006D2A57">
              <w:rPr>
                <w:rFonts w:ascii="宋体" w:hAnsi="宋体" w:hint="eastAsia"/>
              </w:rPr>
              <w:t>公告媒介：</w:t>
            </w:r>
            <w:r w:rsidRPr="009A253B">
              <w:rPr>
                <w:rFonts w:ascii="宋体" w:hAnsi="宋体" w:hint="eastAsia"/>
              </w:rPr>
              <w:t>中国招标投标公共服务平台、</w:t>
            </w:r>
            <w:r w:rsidRPr="00A16048">
              <w:rPr>
                <w:rFonts w:hint="eastAsia"/>
                <w:color w:val="333333"/>
              </w:rPr>
              <w:t>吉林省交通运输厅</w:t>
            </w:r>
            <w:r>
              <w:rPr>
                <w:rFonts w:hint="eastAsia"/>
                <w:color w:val="333333"/>
              </w:rPr>
              <w:t>、</w:t>
            </w:r>
            <w:r w:rsidRPr="009B70C6">
              <w:rPr>
                <w:rFonts w:ascii="宋体" w:hAnsi="宋体" w:hint="eastAsia"/>
                <w:color w:val="000000"/>
                <w:szCs w:val="21"/>
              </w:rPr>
              <w:t>延边州政府网信息公开专栏</w:t>
            </w:r>
            <w:r>
              <w:rPr>
                <w:rFonts w:ascii="宋体" w:hAnsi="宋体" w:hint="eastAsia"/>
                <w:color w:val="000000"/>
                <w:szCs w:val="21"/>
              </w:rPr>
              <w:t>、</w:t>
            </w:r>
          </w:p>
          <w:p w:rsidR="00B65327" w:rsidRPr="006D2A57" w:rsidRDefault="00B65327" w:rsidP="00766E49">
            <w:pPr>
              <w:adjustRightInd w:val="0"/>
              <w:snapToGrid w:val="0"/>
              <w:spacing w:line="320" w:lineRule="exact"/>
              <w:rPr>
                <w:rFonts w:ascii="宋体" w:hAnsi="宋体"/>
              </w:rPr>
            </w:pPr>
            <w:r w:rsidRPr="006D2A57">
              <w:rPr>
                <w:rFonts w:ascii="宋体" w:hAnsi="宋体" w:hint="eastAsia"/>
              </w:rPr>
              <w:t>公告期限：</w:t>
            </w:r>
            <w:r w:rsidRPr="006D2A57">
              <w:rPr>
                <w:rFonts w:ascii="黑体" w:eastAsia="黑体" w:hAnsi="黑体" w:hint="eastAsia"/>
                <w:u w:val="single"/>
              </w:rPr>
              <w:t>3日</w:t>
            </w:r>
            <w:r w:rsidRPr="006D2A57">
              <w:rPr>
                <w:rFonts w:ascii="宋体" w:hAnsi="宋体" w:hint="eastAsia"/>
              </w:rPr>
              <w:t>；</w:t>
            </w:r>
          </w:p>
        </w:tc>
      </w:tr>
      <w:tr w:rsidR="00B65327" w:rsidRPr="006D2A57" w:rsidTr="00766E49">
        <w:trPr>
          <w:trHeight w:val="567"/>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szCs w:val="21"/>
              </w:rPr>
              <w:lastRenderedPageBreak/>
              <w:t>7.</w:t>
            </w:r>
            <w:r w:rsidRPr="006D2A57">
              <w:rPr>
                <w:rFonts w:ascii="宋体" w:hAnsi="宋体" w:hint="eastAsia"/>
                <w:szCs w:val="21"/>
              </w:rPr>
              <w:t>7</w:t>
            </w:r>
            <w:r w:rsidRPr="006D2A57">
              <w:rPr>
                <w:rFonts w:ascii="宋体" w:hAnsi="宋体"/>
                <w:szCs w:val="21"/>
              </w:rPr>
              <w:t>.1</w:t>
            </w:r>
          </w:p>
        </w:tc>
        <w:tc>
          <w:tcPr>
            <w:tcW w:w="2006" w:type="dxa"/>
            <w:tcBorders>
              <w:top w:val="single" w:sz="4" w:space="0" w:color="000000"/>
              <w:left w:val="single" w:sz="4" w:space="0" w:color="auto"/>
              <w:bottom w:val="single" w:sz="4" w:space="0" w:color="000000"/>
              <w:right w:val="single" w:sz="4" w:space="0" w:color="000000"/>
            </w:tcBorders>
            <w:vAlign w:val="center"/>
          </w:tcPr>
          <w:p w:rsidR="00B65327" w:rsidRPr="006D2A57" w:rsidRDefault="00B65327" w:rsidP="00766E49">
            <w:pPr>
              <w:jc w:val="center"/>
              <w:rPr>
                <w:szCs w:val="21"/>
              </w:rPr>
            </w:pPr>
            <w:r w:rsidRPr="006D2A57">
              <w:rPr>
                <w:rFonts w:hAnsi="宋体" w:hint="eastAsia"/>
                <w:szCs w:val="21"/>
              </w:rPr>
              <w:t>履约保证金</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6D2A57" w:rsidRDefault="00B65327" w:rsidP="00766E49">
            <w:pPr>
              <w:adjustRightInd w:val="0"/>
              <w:snapToGrid w:val="0"/>
              <w:spacing w:line="280" w:lineRule="exact"/>
              <w:rPr>
                <w:rFonts w:ascii="宋体" w:hAnsi="宋体" w:cs="Calibri"/>
                <w:szCs w:val="21"/>
              </w:rPr>
            </w:pPr>
            <w:r w:rsidRPr="006D2A57">
              <w:rPr>
                <w:rFonts w:ascii="宋体" w:hAnsi="宋体" w:cs="Calibri" w:hint="eastAsia"/>
                <w:szCs w:val="21"/>
              </w:rPr>
              <w:t>履约</w:t>
            </w:r>
            <w:r>
              <w:rPr>
                <w:rFonts w:ascii="宋体" w:hAnsi="宋体" w:cs="Calibri" w:hint="eastAsia"/>
                <w:szCs w:val="21"/>
              </w:rPr>
              <w:t>保证金的</w:t>
            </w:r>
            <w:r w:rsidRPr="006D2A57">
              <w:rPr>
                <w:rFonts w:ascii="宋体" w:hAnsi="宋体" w:cs="Calibri" w:hint="eastAsia"/>
                <w:szCs w:val="21"/>
              </w:rPr>
              <w:t>形式：</w:t>
            </w:r>
            <w:r w:rsidRPr="006D2A57">
              <w:rPr>
                <w:rFonts w:ascii="黑体" w:eastAsia="黑体" w:hAnsi="黑体" w:hint="eastAsia"/>
                <w:u w:val="single"/>
              </w:rPr>
              <w:t>银行保函</w:t>
            </w:r>
            <w:r>
              <w:rPr>
                <w:rFonts w:ascii="黑体" w:eastAsia="黑体" w:hAnsi="黑体" w:hint="eastAsia"/>
                <w:u w:val="single"/>
              </w:rPr>
              <w:t>或现金、支票</w:t>
            </w:r>
            <w:r w:rsidRPr="006D2A57">
              <w:rPr>
                <w:rFonts w:ascii="黑体" w:eastAsia="黑体" w:hAnsi="黑体" w:hint="eastAsia"/>
                <w:u w:val="single"/>
              </w:rPr>
              <w:t>形式</w:t>
            </w:r>
            <w:r w:rsidRPr="006D2A57">
              <w:rPr>
                <w:rFonts w:ascii="宋体" w:hAnsi="宋体" w:cs="Calibri" w:hint="eastAsia"/>
                <w:szCs w:val="21"/>
              </w:rPr>
              <w:t>。</w:t>
            </w:r>
          </w:p>
          <w:p w:rsidR="00B65327" w:rsidRPr="006D2A57" w:rsidRDefault="00B65327" w:rsidP="00766E49">
            <w:pPr>
              <w:adjustRightInd w:val="0"/>
              <w:snapToGrid w:val="0"/>
              <w:spacing w:line="280" w:lineRule="exact"/>
              <w:rPr>
                <w:rFonts w:ascii="宋体" w:hAnsi="宋体" w:cs="Calibri"/>
                <w:szCs w:val="21"/>
              </w:rPr>
            </w:pPr>
            <w:r w:rsidRPr="006D2A57">
              <w:rPr>
                <w:rFonts w:ascii="宋体" w:hAnsi="宋体" w:cs="Calibri" w:hint="eastAsia"/>
                <w:szCs w:val="21"/>
              </w:rPr>
              <w:t>履约</w:t>
            </w:r>
            <w:r>
              <w:rPr>
                <w:rFonts w:ascii="宋体" w:hAnsi="宋体" w:cs="Calibri" w:hint="eastAsia"/>
                <w:szCs w:val="21"/>
              </w:rPr>
              <w:t>保证金的</w:t>
            </w:r>
            <w:r w:rsidRPr="006D2A57">
              <w:rPr>
                <w:rFonts w:ascii="宋体" w:hAnsi="宋体" w:cs="Calibri" w:hint="eastAsia"/>
                <w:szCs w:val="21"/>
              </w:rPr>
              <w:t>金额：</w:t>
            </w:r>
            <w:r>
              <w:rPr>
                <w:rFonts w:ascii="黑体" w:eastAsia="黑体" w:hAnsi="黑体" w:hint="eastAsia"/>
                <w:u w:val="single"/>
              </w:rPr>
              <w:t>10</w:t>
            </w:r>
            <w:r w:rsidRPr="006D2A57">
              <w:rPr>
                <w:rFonts w:ascii="黑体" w:eastAsia="黑体" w:hAnsi="黑体" w:hint="eastAsia"/>
                <w:u w:val="single"/>
              </w:rPr>
              <w:t>%的签约合同价</w:t>
            </w:r>
          </w:p>
          <w:p w:rsidR="00B65327" w:rsidRDefault="00B65327" w:rsidP="00766E49">
            <w:pPr>
              <w:adjustRightInd w:val="0"/>
              <w:snapToGrid w:val="0"/>
              <w:spacing w:line="280" w:lineRule="exact"/>
              <w:rPr>
                <w:rFonts w:ascii="宋体" w:hAnsi="宋体"/>
              </w:rPr>
            </w:pPr>
            <w:r w:rsidRPr="006D2A57">
              <w:rPr>
                <w:rFonts w:ascii="宋体" w:hAnsi="宋体" w:hint="eastAsia"/>
              </w:rPr>
              <w:t>（1）采用现金、支票形式时，应由中标人的基本账户转入发包人账户。</w:t>
            </w:r>
          </w:p>
          <w:p w:rsidR="00B65327" w:rsidRPr="0097530C" w:rsidRDefault="00B65327" w:rsidP="00766E49">
            <w:pPr>
              <w:spacing w:line="280" w:lineRule="exact"/>
              <w:ind w:firstLineChars="200" w:firstLine="420"/>
              <w:rPr>
                <w:rFonts w:ascii="宋体" w:hAnsi="宋体"/>
                <w:szCs w:val="21"/>
              </w:rPr>
            </w:pPr>
            <w:r w:rsidRPr="0097530C">
              <w:rPr>
                <w:rFonts w:ascii="宋体" w:hAnsi="宋体" w:hint="eastAsia"/>
                <w:szCs w:val="21"/>
              </w:rPr>
              <w:t>开户名称：</w:t>
            </w:r>
            <w:r w:rsidRPr="0097530C">
              <w:rPr>
                <w:rFonts w:ascii="黑体" w:eastAsia="黑体" w:hAnsi="宋体" w:hint="eastAsia"/>
                <w:bCs/>
                <w:szCs w:val="21"/>
                <w:u w:val="single"/>
              </w:rPr>
              <w:t>珲春市珲阿线防川至圈河段建设项目办公室</w:t>
            </w:r>
          </w:p>
          <w:p w:rsidR="00B65327" w:rsidRPr="0097530C" w:rsidRDefault="00B65327" w:rsidP="00766E49">
            <w:pPr>
              <w:spacing w:line="280" w:lineRule="exact"/>
              <w:ind w:firstLineChars="200" w:firstLine="420"/>
              <w:rPr>
                <w:rFonts w:ascii="黑体" w:eastAsia="黑体" w:hAnsi="宋体" w:cs="宋体"/>
                <w:kern w:val="0"/>
                <w:szCs w:val="18"/>
                <w:lang w:val="zh-CN"/>
              </w:rPr>
            </w:pPr>
            <w:r w:rsidRPr="0097530C">
              <w:rPr>
                <w:rFonts w:ascii="宋体" w:hAnsi="宋体" w:hint="eastAsia"/>
                <w:szCs w:val="21"/>
              </w:rPr>
              <w:t>开户银行：</w:t>
            </w:r>
            <w:r w:rsidRPr="0097530C">
              <w:rPr>
                <w:rFonts w:ascii="黑体" w:eastAsia="黑体" w:hAnsi="宋体" w:cs="宋体" w:hint="eastAsia"/>
                <w:bCs/>
                <w:kern w:val="0"/>
                <w:szCs w:val="18"/>
                <w:u w:val="single"/>
              </w:rPr>
              <w:t>珲春农村商业银行</w:t>
            </w:r>
            <w:r w:rsidRPr="0097530C">
              <w:rPr>
                <w:rFonts w:ascii="黑体" w:eastAsia="黑体" w:hAnsi="宋体" w:cs="宋体" w:hint="eastAsia"/>
                <w:kern w:val="0"/>
                <w:szCs w:val="18"/>
                <w:lang w:val="zh-CN"/>
              </w:rPr>
              <w:t>（现金或转账方式）</w:t>
            </w:r>
          </w:p>
          <w:p w:rsidR="00B65327" w:rsidRPr="0097530C" w:rsidRDefault="00B65327" w:rsidP="00766E49">
            <w:pPr>
              <w:adjustRightInd w:val="0"/>
              <w:snapToGrid w:val="0"/>
              <w:spacing w:line="280" w:lineRule="exact"/>
              <w:rPr>
                <w:rFonts w:ascii="宋体" w:hAnsi="宋体"/>
              </w:rPr>
            </w:pPr>
            <w:r w:rsidRPr="0097530C">
              <w:rPr>
                <w:rFonts w:ascii="宋体" w:hAnsi="宋体" w:hint="eastAsia"/>
                <w:szCs w:val="21"/>
              </w:rPr>
              <w:t xml:space="preserve">    账   </w:t>
            </w:r>
            <w:r>
              <w:rPr>
                <w:rFonts w:ascii="宋体" w:hAnsi="宋体" w:hint="eastAsia"/>
                <w:szCs w:val="21"/>
              </w:rPr>
              <w:t xml:space="preserve"> </w:t>
            </w:r>
            <w:r w:rsidRPr="0097530C">
              <w:rPr>
                <w:rFonts w:ascii="宋体" w:hAnsi="宋体" w:hint="eastAsia"/>
                <w:szCs w:val="21"/>
              </w:rPr>
              <w:t>号：</w:t>
            </w:r>
            <w:r w:rsidRPr="0097530C">
              <w:rPr>
                <w:rFonts w:ascii="黑体" w:eastAsia="黑体" w:hAnsi="宋体"/>
                <w:b/>
                <w:bCs/>
                <w:szCs w:val="21"/>
                <w:u w:val="single"/>
              </w:rPr>
              <w:t>0790 7020 1101 52 000 32041</w:t>
            </w:r>
          </w:p>
          <w:p w:rsidR="00B65327" w:rsidRPr="006D2A57" w:rsidRDefault="00B65327" w:rsidP="00766E49">
            <w:pPr>
              <w:adjustRightInd w:val="0"/>
              <w:snapToGrid w:val="0"/>
              <w:spacing w:line="280" w:lineRule="exact"/>
              <w:rPr>
                <w:rFonts w:ascii="宋体" w:hAnsi="宋体" w:cs="Calibri"/>
                <w:szCs w:val="21"/>
              </w:rPr>
            </w:pPr>
            <w:r w:rsidRPr="006D2A57">
              <w:rPr>
                <w:rFonts w:ascii="宋体" w:hAnsi="宋体" w:hint="eastAsia"/>
              </w:rPr>
              <w:t>（2）</w:t>
            </w:r>
            <w:r w:rsidRPr="00BA0417">
              <w:rPr>
                <w:rFonts w:ascii="宋体" w:hAnsi="宋体" w:hint="eastAsia"/>
                <w:szCs w:val="21"/>
              </w:rPr>
              <w:t>采用银行保函时，应按招标文件第四章“合同条款及格式”规定的履约保证金格式出具，</w:t>
            </w:r>
            <w:r w:rsidRPr="00B37020">
              <w:rPr>
                <w:rFonts w:ascii="宋体" w:hAnsi="宋体"/>
                <w:szCs w:val="21"/>
              </w:rPr>
              <w:t>应由</w:t>
            </w:r>
            <w:r w:rsidRPr="00B37020">
              <w:rPr>
                <w:rFonts w:ascii="宋体" w:hAnsi="宋体" w:hint="eastAsia"/>
                <w:szCs w:val="21"/>
              </w:rPr>
              <w:t>“工商银行、农业银行、中国银行、建设银行、交通银行”五大国有商业银行之一或全国性股份制商业银行开具</w:t>
            </w:r>
            <w:r w:rsidRPr="00B37020">
              <w:rPr>
                <w:rFonts w:ascii="宋体" w:hAnsi="宋体"/>
                <w:szCs w:val="21"/>
              </w:rPr>
              <w:t>，</w:t>
            </w:r>
            <w:r w:rsidRPr="00B37020">
              <w:rPr>
                <w:rFonts w:ascii="宋体" w:hAnsi="宋体" w:hint="eastAsia"/>
                <w:szCs w:val="21"/>
              </w:rPr>
              <w:t>银行应为</w:t>
            </w:r>
            <w:r w:rsidRPr="003D4039">
              <w:rPr>
                <w:rFonts w:ascii="宋体" w:hAnsi="宋体" w:hint="eastAsia"/>
                <w:szCs w:val="21"/>
              </w:rPr>
              <w:t>地市级</w:t>
            </w:r>
            <w:r w:rsidRPr="00BA0417">
              <w:rPr>
                <w:rFonts w:hAnsi="宋体" w:hint="eastAsia"/>
                <w:szCs w:val="21"/>
                <w:lang w:val="zh-CN"/>
              </w:rPr>
              <w:t>分、支行以上级别</w:t>
            </w:r>
            <w:r w:rsidRPr="00B37020">
              <w:rPr>
                <w:rFonts w:ascii="宋体" w:hAnsi="宋体" w:hint="eastAsia"/>
                <w:szCs w:val="21"/>
              </w:rPr>
              <w:t>，所需的费用由中标人承担，中标人应保证银行保函有效。</w:t>
            </w:r>
          </w:p>
        </w:tc>
      </w:tr>
      <w:tr w:rsidR="00B65327" w:rsidRPr="006D2A57" w:rsidTr="00766E49">
        <w:trPr>
          <w:trHeight w:val="1214"/>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B65327" w:rsidRPr="006D2A57" w:rsidRDefault="00B65327" w:rsidP="00766E49">
            <w:pPr>
              <w:jc w:val="center"/>
              <w:rPr>
                <w:rFonts w:ascii="宋体" w:hAnsi="宋体"/>
                <w:szCs w:val="21"/>
              </w:rPr>
            </w:pPr>
            <w:r w:rsidRPr="006D2A57">
              <w:rPr>
                <w:rFonts w:ascii="宋体" w:hAnsi="宋体" w:hint="eastAsia"/>
                <w:szCs w:val="21"/>
              </w:rPr>
              <w:t>8.5.1</w:t>
            </w:r>
          </w:p>
        </w:tc>
        <w:tc>
          <w:tcPr>
            <w:tcW w:w="2006" w:type="dxa"/>
            <w:tcBorders>
              <w:top w:val="single" w:sz="4" w:space="0" w:color="000000"/>
              <w:left w:val="single" w:sz="4" w:space="0" w:color="auto"/>
              <w:bottom w:val="single" w:sz="4" w:space="0" w:color="000000"/>
              <w:right w:val="single" w:sz="4" w:space="0" w:color="000000"/>
            </w:tcBorders>
            <w:vAlign w:val="center"/>
          </w:tcPr>
          <w:p w:rsidR="00B65327" w:rsidRPr="006D2A57" w:rsidRDefault="00B65327" w:rsidP="00766E49">
            <w:pPr>
              <w:jc w:val="center"/>
              <w:rPr>
                <w:rFonts w:ascii="宋体" w:hAnsi="宋体"/>
                <w:szCs w:val="21"/>
              </w:rPr>
            </w:pPr>
            <w:r w:rsidRPr="006D2A57">
              <w:rPr>
                <w:rFonts w:ascii="宋体" w:hAnsi="宋体"/>
                <w:szCs w:val="21"/>
              </w:rPr>
              <w:t>监督部门</w:t>
            </w:r>
          </w:p>
        </w:tc>
        <w:tc>
          <w:tcPr>
            <w:tcW w:w="6516" w:type="dxa"/>
            <w:tcBorders>
              <w:top w:val="single" w:sz="4" w:space="0" w:color="000000"/>
              <w:left w:val="single" w:sz="4" w:space="0" w:color="000000"/>
              <w:bottom w:val="single" w:sz="4" w:space="0" w:color="000000"/>
              <w:right w:val="single" w:sz="12" w:space="0" w:color="auto"/>
            </w:tcBorders>
          </w:tcPr>
          <w:p w:rsidR="00B65327" w:rsidRPr="00A81985" w:rsidRDefault="00B65327" w:rsidP="00766E49">
            <w:pPr>
              <w:autoSpaceDE w:val="0"/>
              <w:autoSpaceDN w:val="0"/>
              <w:adjustRightInd w:val="0"/>
              <w:spacing w:line="240" w:lineRule="exact"/>
              <w:rPr>
                <w:rFonts w:ascii="宋体" w:hAnsi="宋体"/>
                <w:b/>
                <w:szCs w:val="21"/>
              </w:rPr>
            </w:pPr>
            <w:r w:rsidRPr="00A81985">
              <w:rPr>
                <w:rFonts w:ascii="宋体" w:hAnsi="宋体" w:hint="eastAsia"/>
                <w:szCs w:val="21"/>
              </w:rPr>
              <w:t>监督部门：</w:t>
            </w:r>
            <w:r>
              <w:rPr>
                <w:rFonts w:ascii="宋体" w:hAnsi="宋体" w:hint="eastAsia"/>
                <w:color w:val="000000"/>
                <w:szCs w:val="21"/>
              </w:rPr>
              <w:t>延边州</w:t>
            </w:r>
            <w:r w:rsidRPr="00A52515">
              <w:rPr>
                <w:rFonts w:ascii="宋体" w:hAnsi="宋体" w:hint="eastAsia"/>
                <w:color w:val="000000"/>
                <w:szCs w:val="21"/>
              </w:rPr>
              <w:t>交通运输</w:t>
            </w:r>
            <w:r>
              <w:rPr>
                <w:rFonts w:ascii="宋体" w:hAnsi="宋体" w:hint="eastAsia"/>
                <w:color w:val="000000"/>
                <w:szCs w:val="21"/>
              </w:rPr>
              <w:t>局</w:t>
            </w:r>
          </w:p>
          <w:p w:rsidR="00B65327" w:rsidRPr="00AA72FE" w:rsidRDefault="00B65327" w:rsidP="00766E49">
            <w:pPr>
              <w:autoSpaceDE w:val="0"/>
              <w:autoSpaceDN w:val="0"/>
              <w:adjustRightInd w:val="0"/>
              <w:spacing w:line="240" w:lineRule="exact"/>
              <w:rPr>
                <w:rFonts w:ascii="宋体" w:hAnsi="宋体"/>
                <w:color w:val="000000"/>
                <w:szCs w:val="21"/>
              </w:rPr>
            </w:pPr>
            <w:r w:rsidRPr="00A81985">
              <w:rPr>
                <w:rFonts w:ascii="宋体" w:hAnsi="宋体" w:hint="eastAsia"/>
                <w:szCs w:val="21"/>
              </w:rPr>
              <w:t>地　　址：</w:t>
            </w:r>
            <w:r w:rsidRPr="00AA72FE">
              <w:rPr>
                <w:rFonts w:ascii="宋体" w:hAnsi="宋体"/>
                <w:color w:val="000000"/>
                <w:szCs w:val="21"/>
              </w:rPr>
              <w:t>延吉市公园路</w:t>
            </w:r>
            <w:r>
              <w:rPr>
                <w:rFonts w:ascii="宋体" w:hAnsi="宋体" w:hint="eastAsia"/>
                <w:color w:val="000000"/>
                <w:szCs w:val="21"/>
              </w:rPr>
              <w:t>5</w:t>
            </w:r>
            <w:r w:rsidRPr="00AA72FE">
              <w:rPr>
                <w:rFonts w:ascii="宋体" w:hAnsi="宋体"/>
                <w:color w:val="000000"/>
                <w:szCs w:val="21"/>
              </w:rPr>
              <w:t>568号</w:t>
            </w:r>
          </w:p>
          <w:p w:rsidR="00B65327" w:rsidRPr="00A81985" w:rsidRDefault="00B65327" w:rsidP="00766E49">
            <w:pPr>
              <w:autoSpaceDE w:val="0"/>
              <w:autoSpaceDN w:val="0"/>
              <w:adjustRightInd w:val="0"/>
              <w:spacing w:line="240" w:lineRule="exact"/>
              <w:rPr>
                <w:rFonts w:ascii="宋体" w:hAnsi="宋体"/>
                <w:szCs w:val="21"/>
              </w:rPr>
            </w:pPr>
            <w:r w:rsidRPr="00A81985">
              <w:rPr>
                <w:rFonts w:ascii="宋体" w:hAnsi="宋体" w:hint="eastAsia"/>
                <w:szCs w:val="21"/>
              </w:rPr>
              <w:t>电    话：043</w:t>
            </w:r>
            <w:r>
              <w:rPr>
                <w:rFonts w:ascii="宋体" w:hAnsi="宋体" w:hint="eastAsia"/>
                <w:szCs w:val="21"/>
              </w:rPr>
              <w:t>3</w:t>
            </w:r>
            <w:r w:rsidRPr="00A81985">
              <w:rPr>
                <w:rFonts w:ascii="宋体" w:hAnsi="宋体" w:hint="eastAsia"/>
                <w:szCs w:val="21"/>
              </w:rPr>
              <w:t>-</w:t>
            </w:r>
            <w:r>
              <w:rPr>
                <w:rFonts w:ascii="宋体" w:hAnsi="宋体" w:hint="eastAsia"/>
                <w:szCs w:val="21"/>
              </w:rPr>
              <w:t>2705061</w:t>
            </w:r>
          </w:p>
          <w:p w:rsidR="00B65327" w:rsidRPr="00A81985" w:rsidRDefault="00B65327" w:rsidP="00766E49">
            <w:pPr>
              <w:autoSpaceDE w:val="0"/>
              <w:autoSpaceDN w:val="0"/>
              <w:adjustRightInd w:val="0"/>
              <w:spacing w:line="240" w:lineRule="exact"/>
              <w:rPr>
                <w:rFonts w:ascii="宋体" w:hAnsi="宋体"/>
                <w:b/>
                <w:szCs w:val="21"/>
              </w:rPr>
            </w:pPr>
            <w:r w:rsidRPr="00A81985">
              <w:rPr>
                <w:rFonts w:ascii="宋体" w:hAnsi="宋体" w:hint="eastAsia"/>
                <w:szCs w:val="21"/>
              </w:rPr>
              <w:t>传    真：043</w:t>
            </w:r>
            <w:r>
              <w:rPr>
                <w:rFonts w:ascii="宋体" w:hAnsi="宋体" w:hint="eastAsia"/>
                <w:szCs w:val="21"/>
              </w:rPr>
              <w:t>3</w:t>
            </w:r>
            <w:r w:rsidRPr="00A81985">
              <w:rPr>
                <w:rFonts w:ascii="宋体" w:hAnsi="宋体" w:hint="eastAsia"/>
                <w:szCs w:val="21"/>
              </w:rPr>
              <w:t>-</w:t>
            </w:r>
            <w:r>
              <w:rPr>
                <w:rFonts w:ascii="宋体" w:hAnsi="宋体" w:hint="eastAsia"/>
                <w:szCs w:val="21"/>
              </w:rPr>
              <w:t>2257000</w:t>
            </w:r>
          </w:p>
          <w:p w:rsidR="00B65327" w:rsidRPr="006D2A57" w:rsidRDefault="00B65327" w:rsidP="00766E49">
            <w:pPr>
              <w:spacing w:line="240" w:lineRule="exact"/>
              <w:jc w:val="left"/>
              <w:rPr>
                <w:rFonts w:hAnsi="宋体"/>
                <w:szCs w:val="21"/>
              </w:rPr>
            </w:pPr>
            <w:r w:rsidRPr="00A81985">
              <w:rPr>
                <w:rFonts w:ascii="宋体" w:hAnsi="宋体" w:hint="eastAsia"/>
                <w:szCs w:val="21"/>
              </w:rPr>
              <w:t>邮　　编：</w:t>
            </w:r>
            <w:r>
              <w:rPr>
                <w:rFonts w:ascii="宋体" w:hAnsi="宋体" w:hint="eastAsia"/>
                <w:szCs w:val="21"/>
              </w:rPr>
              <w:t>133000</w:t>
            </w:r>
          </w:p>
        </w:tc>
      </w:tr>
      <w:tr w:rsidR="00B65327" w:rsidRPr="006D2A57" w:rsidTr="00766E49">
        <w:trPr>
          <w:trHeight w:val="423"/>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B65327" w:rsidRPr="006D2A57" w:rsidRDefault="00B65327" w:rsidP="00766E49">
            <w:pPr>
              <w:adjustRightInd w:val="0"/>
              <w:snapToGrid w:val="0"/>
              <w:jc w:val="center"/>
              <w:rPr>
                <w:rFonts w:ascii="宋体" w:hAnsi="宋体"/>
              </w:rPr>
            </w:pPr>
            <w:r w:rsidRPr="006D2A57">
              <w:rPr>
                <w:rFonts w:ascii="宋体" w:hAnsi="宋体" w:hint="eastAsia"/>
              </w:rPr>
              <w:t>9</w:t>
            </w:r>
          </w:p>
        </w:tc>
        <w:tc>
          <w:tcPr>
            <w:tcW w:w="2006" w:type="dxa"/>
            <w:tcBorders>
              <w:top w:val="single" w:sz="4" w:space="0" w:color="000000"/>
              <w:left w:val="single" w:sz="4" w:space="0" w:color="auto"/>
              <w:bottom w:val="single" w:sz="4" w:space="0" w:color="000000"/>
              <w:right w:val="single" w:sz="4" w:space="0" w:color="000000"/>
            </w:tcBorders>
            <w:vAlign w:val="center"/>
          </w:tcPr>
          <w:p w:rsidR="00B65327" w:rsidRPr="00F62A41" w:rsidRDefault="00B65327" w:rsidP="00766E49">
            <w:pPr>
              <w:adjustRightInd w:val="0"/>
              <w:snapToGrid w:val="0"/>
              <w:jc w:val="center"/>
              <w:rPr>
                <w:rFonts w:ascii="宋体" w:hAnsi="宋体"/>
              </w:rPr>
            </w:pPr>
            <w:r w:rsidRPr="00F62A41">
              <w:rPr>
                <w:rFonts w:ascii="宋体" w:hAnsi="宋体" w:hint="eastAsia"/>
              </w:rPr>
              <w:t>是否采用</w:t>
            </w:r>
          </w:p>
          <w:p w:rsidR="00B65327" w:rsidRPr="00F62A41" w:rsidRDefault="00B65327" w:rsidP="00766E49">
            <w:pPr>
              <w:adjustRightInd w:val="0"/>
              <w:snapToGrid w:val="0"/>
              <w:jc w:val="center"/>
              <w:rPr>
                <w:rFonts w:ascii="宋体" w:hAnsi="宋体"/>
              </w:rPr>
            </w:pPr>
            <w:r w:rsidRPr="00F62A41">
              <w:rPr>
                <w:rFonts w:ascii="宋体" w:hAnsi="宋体" w:hint="eastAsia"/>
              </w:rPr>
              <w:t>电子招标投标</w:t>
            </w:r>
          </w:p>
        </w:tc>
        <w:tc>
          <w:tcPr>
            <w:tcW w:w="6516" w:type="dxa"/>
            <w:tcBorders>
              <w:top w:val="single" w:sz="4" w:space="0" w:color="000000"/>
              <w:left w:val="single" w:sz="4" w:space="0" w:color="000000"/>
              <w:bottom w:val="single" w:sz="4" w:space="0" w:color="000000"/>
              <w:right w:val="single" w:sz="12" w:space="0" w:color="auto"/>
            </w:tcBorders>
            <w:vAlign w:val="center"/>
          </w:tcPr>
          <w:p w:rsidR="00B65327" w:rsidRPr="00F62A41" w:rsidRDefault="00B65327" w:rsidP="00766E49">
            <w:pPr>
              <w:adjustRightInd w:val="0"/>
              <w:snapToGrid w:val="0"/>
              <w:rPr>
                <w:rFonts w:ascii="黑体" w:eastAsia="黑体" w:hAnsi="黑体" w:cs="宋体"/>
                <w:kern w:val="0"/>
                <w:u w:val="single"/>
              </w:rPr>
            </w:pPr>
            <w:r w:rsidRPr="00A16048">
              <w:rPr>
                <w:rFonts w:ascii="宋体" w:hAnsi="宋体" w:cs="宋体" w:hint="eastAsia"/>
                <w:kern w:val="0"/>
                <w:szCs w:val="21"/>
              </w:rPr>
              <w:t>否</w:t>
            </w:r>
            <w:r>
              <w:rPr>
                <w:rFonts w:ascii="宋体" w:hAnsi="宋体" w:hint="eastAsia"/>
              </w:rPr>
              <w:t>。</w:t>
            </w:r>
          </w:p>
        </w:tc>
      </w:tr>
      <w:tr w:rsidR="00B65327" w:rsidRPr="006D2A57" w:rsidTr="00766E49">
        <w:trPr>
          <w:trHeight w:val="395"/>
          <w:jc w:val="center"/>
        </w:trPr>
        <w:tc>
          <w:tcPr>
            <w:tcW w:w="953" w:type="dxa"/>
            <w:tcBorders>
              <w:top w:val="single" w:sz="4" w:space="0" w:color="000000"/>
              <w:left w:val="single" w:sz="12" w:space="0" w:color="auto"/>
              <w:bottom w:val="single" w:sz="4" w:space="0" w:color="000000"/>
              <w:right w:val="single" w:sz="4" w:space="0" w:color="auto"/>
            </w:tcBorders>
            <w:vAlign w:val="center"/>
          </w:tcPr>
          <w:p w:rsidR="00B65327" w:rsidRPr="006D2A57" w:rsidRDefault="00B65327" w:rsidP="00766E49">
            <w:pPr>
              <w:adjustRightInd w:val="0"/>
              <w:snapToGrid w:val="0"/>
              <w:spacing w:before="100" w:beforeAutospacing="1" w:after="100" w:afterAutospacing="1" w:line="320" w:lineRule="exact"/>
              <w:jc w:val="center"/>
              <w:rPr>
                <w:rFonts w:ascii="宋体" w:hAnsi="宋体"/>
                <w:szCs w:val="21"/>
              </w:rPr>
            </w:pPr>
            <w:r w:rsidRPr="006D2A57">
              <w:rPr>
                <w:rFonts w:ascii="宋体" w:hAnsi="宋体" w:hint="eastAsia"/>
                <w:szCs w:val="21"/>
              </w:rPr>
              <w:t>10</w:t>
            </w:r>
          </w:p>
        </w:tc>
        <w:tc>
          <w:tcPr>
            <w:tcW w:w="8522" w:type="dxa"/>
            <w:gridSpan w:val="2"/>
            <w:tcBorders>
              <w:top w:val="single" w:sz="4" w:space="0" w:color="000000"/>
              <w:left w:val="single" w:sz="4" w:space="0" w:color="auto"/>
              <w:bottom w:val="single" w:sz="4" w:space="0" w:color="000000"/>
              <w:right w:val="single" w:sz="12" w:space="0" w:color="auto"/>
            </w:tcBorders>
            <w:vAlign w:val="center"/>
          </w:tcPr>
          <w:p w:rsidR="00B65327" w:rsidRPr="006D2A57" w:rsidRDefault="00B65327" w:rsidP="00766E49">
            <w:pPr>
              <w:rPr>
                <w:rFonts w:hAnsi="宋体"/>
                <w:szCs w:val="21"/>
              </w:rPr>
            </w:pPr>
            <w:r w:rsidRPr="006D2A57">
              <w:rPr>
                <w:rFonts w:hAnsi="宋体" w:hint="eastAsia"/>
                <w:szCs w:val="21"/>
              </w:rPr>
              <w:t>需要补充的其它内容：</w:t>
            </w:r>
          </w:p>
        </w:tc>
      </w:tr>
    </w:tbl>
    <w:p w:rsidR="00B65327" w:rsidRDefault="00B65327" w:rsidP="00B65327">
      <w:pPr>
        <w:jc w:val="left"/>
        <w:rPr>
          <w:rFonts w:ascii="黑体" w:eastAsia="黑体" w:hAnsi="黑体"/>
          <w:sz w:val="24"/>
          <w:szCs w:val="24"/>
        </w:rPr>
      </w:pPr>
    </w:p>
    <w:p w:rsidR="00B65327" w:rsidRDefault="00B65327" w:rsidP="00B65327">
      <w:pPr>
        <w:jc w:val="left"/>
        <w:rPr>
          <w:rFonts w:ascii="黑体" w:eastAsia="黑体" w:hAnsi="黑体"/>
          <w:sz w:val="24"/>
          <w:szCs w:val="24"/>
        </w:rPr>
      </w:pPr>
    </w:p>
    <w:p w:rsidR="00B65327" w:rsidRPr="006D2A57" w:rsidRDefault="00B65327" w:rsidP="005B64E0">
      <w:pPr>
        <w:spacing w:afterLines="100"/>
        <w:jc w:val="center"/>
        <w:outlineLvl w:val="2"/>
        <w:rPr>
          <w:rFonts w:ascii="黑体" w:eastAsia="黑体" w:hAnsi="黑体"/>
          <w:sz w:val="28"/>
          <w:szCs w:val="28"/>
        </w:rPr>
      </w:pPr>
      <w:bookmarkStart w:id="6" w:name="_Toc13827232"/>
      <w:r w:rsidRPr="006D2A57">
        <w:rPr>
          <w:rFonts w:ascii="黑体" w:eastAsia="黑体" w:hAnsi="黑体" w:hint="eastAsia"/>
          <w:sz w:val="28"/>
          <w:szCs w:val="28"/>
        </w:rPr>
        <w:t>附录1 资格审查条件（资质最低要求）</w:t>
      </w:r>
      <w:bookmarkEnd w:id="6"/>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95"/>
      </w:tblGrid>
      <w:tr w:rsidR="00B65327" w:rsidRPr="006D2A57" w:rsidTr="00766E49">
        <w:trPr>
          <w:trHeight w:val="480"/>
          <w:jc w:val="center"/>
        </w:trPr>
        <w:tc>
          <w:tcPr>
            <w:tcW w:w="8995" w:type="dxa"/>
            <w:vAlign w:val="center"/>
          </w:tcPr>
          <w:p w:rsidR="00B65327" w:rsidRPr="006D2A57" w:rsidRDefault="00B65327" w:rsidP="00766E49">
            <w:pPr>
              <w:jc w:val="center"/>
              <w:rPr>
                <w:rFonts w:ascii="宋体" w:hAnsi="宋体"/>
                <w:szCs w:val="21"/>
              </w:rPr>
            </w:pPr>
            <w:r w:rsidRPr="006D2A57">
              <w:rPr>
                <w:rFonts w:ascii="宋体" w:hAnsi="宋体" w:hint="eastAsia"/>
                <w:szCs w:val="21"/>
              </w:rPr>
              <w:t>施工企业资质等级要求</w:t>
            </w:r>
          </w:p>
        </w:tc>
      </w:tr>
      <w:tr w:rsidR="00B65327" w:rsidRPr="006D2A57" w:rsidTr="00766E49">
        <w:trPr>
          <w:trHeight w:val="614"/>
          <w:jc w:val="center"/>
        </w:trPr>
        <w:tc>
          <w:tcPr>
            <w:tcW w:w="8995" w:type="dxa"/>
            <w:vAlign w:val="center"/>
          </w:tcPr>
          <w:p w:rsidR="00B65327" w:rsidRPr="00732C10" w:rsidRDefault="00B65327" w:rsidP="00766E49">
            <w:pPr>
              <w:pStyle w:val="a7"/>
              <w:spacing w:line="440" w:lineRule="exact"/>
              <w:ind w:firstLineChars="200" w:firstLine="420"/>
              <w:rPr>
                <w:rFonts w:hAnsi="宋体" w:cs="宋体"/>
                <w:kern w:val="0"/>
              </w:rPr>
            </w:pPr>
            <w:r w:rsidRPr="00732C10">
              <w:rPr>
                <w:rFonts w:ascii="Calibri" w:hAnsi="宋体" w:hint="eastAsia"/>
              </w:rPr>
              <w:t>具备公路交通工程专业承包公路安全设施分项二级或一级资质</w:t>
            </w:r>
          </w:p>
        </w:tc>
      </w:tr>
    </w:tbl>
    <w:p w:rsidR="00B65327" w:rsidRPr="006D2A57" w:rsidRDefault="00B65327" w:rsidP="00B65327">
      <w:pPr>
        <w:spacing w:before="100" w:beforeAutospacing="1"/>
        <w:jc w:val="center"/>
        <w:outlineLvl w:val="2"/>
        <w:rPr>
          <w:rFonts w:ascii="方正超粗黑简体" w:eastAsia="方正超粗黑简体"/>
          <w:sz w:val="28"/>
          <w:szCs w:val="28"/>
        </w:rPr>
      </w:pPr>
    </w:p>
    <w:p w:rsidR="00B65327" w:rsidRPr="006D2A57" w:rsidRDefault="00B65327" w:rsidP="005B64E0">
      <w:pPr>
        <w:spacing w:afterLines="100"/>
        <w:jc w:val="center"/>
        <w:outlineLvl w:val="2"/>
        <w:rPr>
          <w:rFonts w:ascii="黑体" w:eastAsia="黑体" w:hAnsi="黑体"/>
          <w:sz w:val="28"/>
          <w:szCs w:val="28"/>
        </w:rPr>
      </w:pPr>
      <w:bookmarkStart w:id="7" w:name="_Toc13827233"/>
      <w:r w:rsidRPr="006D2A57">
        <w:rPr>
          <w:rFonts w:ascii="黑体" w:eastAsia="黑体" w:hAnsi="黑体" w:hint="eastAsia"/>
          <w:sz w:val="28"/>
          <w:szCs w:val="28"/>
        </w:rPr>
        <w:t>附录2 资格审查条件（财务最低要求）</w:t>
      </w:r>
      <w:bookmarkEnd w:id="7"/>
    </w:p>
    <w:tbl>
      <w:tblPr>
        <w:tblW w:w="91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9183"/>
      </w:tblGrid>
      <w:tr w:rsidR="00B65327" w:rsidRPr="006D2A57" w:rsidTr="00766E49">
        <w:trPr>
          <w:trHeight w:val="437"/>
          <w:jc w:val="center"/>
        </w:trPr>
        <w:tc>
          <w:tcPr>
            <w:tcW w:w="9183" w:type="dxa"/>
            <w:vAlign w:val="center"/>
          </w:tcPr>
          <w:p w:rsidR="00B65327" w:rsidRPr="006D2A57" w:rsidRDefault="00B65327" w:rsidP="00766E49">
            <w:pPr>
              <w:jc w:val="center"/>
              <w:rPr>
                <w:szCs w:val="21"/>
              </w:rPr>
            </w:pPr>
            <w:r w:rsidRPr="006D2A57">
              <w:rPr>
                <w:rFonts w:hint="eastAsia"/>
                <w:szCs w:val="21"/>
              </w:rPr>
              <w:t>财务要求</w:t>
            </w:r>
          </w:p>
        </w:tc>
      </w:tr>
      <w:tr w:rsidR="00B65327" w:rsidRPr="006D2A57" w:rsidTr="00766E49">
        <w:trPr>
          <w:trHeight w:val="730"/>
          <w:jc w:val="center"/>
        </w:trPr>
        <w:tc>
          <w:tcPr>
            <w:tcW w:w="9183" w:type="dxa"/>
          </w:tcPr>
          <w:p w:rsidR="00B65327" w:rsidRPr="006D2A57" w:rsidRDefault="00B65327" w:rsidP="00766E49">
            <w:pPr>
              <w:adjustRightInd w:val="0"/>
              <w:snapToGrid w:val="0"/>
              <w:spacing w:line="440" w:lineRule="exact"/>
              <w:ind w:firstLineChars="200" w:firstLine="420"/>
              <w:rPr>
                <w:sz w:val="28"/>
                <w:szCs w:val="28"/>
              </w:rPr>
            </w:pPr>
            <w:r w:rsidRPr="006D2A57">
              <w:rPr>
                <w:rFonts w:ascii="宋体" w:hAnsi="宋体" w:hint="eastAsia"/>
                <w:bCs/>
                <w:szCs w:val="21"/>
              </w:rPr>
              <w:t>投标人的经审计的</w:t>
            </w:r>
            <w:r w:rsidRPr="006D2A57">
              <w:rPr>
                <w:rFonts w:ascii="宋体" w:hAnsi="宋体"/>
                <w:bCs/>
                <w:szCs w:val="21"/>
              </w:rPr>
              <w:t>201</w:t>
            </w:r>
            <w:r>
              <w:rPr>
                <w:rFonts w:ascii="宋体" w:hAnsi="宋体" w:hint="eastAsia"/>
                <w:bCs/>
                <w:szCs w:val="21"/>
              </w:rPr>
              <w:t>8</w:t>
            </w:r>
            <w:r w:rsidRPr="006D2A57">
              <w:rPr>
                <w:rFonts w:ascii="宋体" w:hAnsi="宋体" w:hint="eastAsia"/>
                <w:bCs/>
                <w:szCs w:val="21"/>
              </w:rPr>
              <w:t>年财务会计报告中流动资金（流动资金</w:t>
            </w:r>
            <w:r w:rsidRPr="006D2A57">
              <w:rPr>
                <w:rFonts w:ascii="宋体" w:hAnsi="宋体"/>
                <w:bCs/>
                <w:szCs w:val="21"/>
              </w:rPr>
              <w:t>=</w:t>
            </w:r>
            <w:r w:rsidRPr="006D2A57">
              <w:rPr>
                <w:rFonts w:ascii="宋体" w:hAnsi="宋体" w:hint="eastAsia"/>
                <w:bCs/>
                <w:szCs w:val="21"/>
              </w:rPr>
              <w:t>流动资产－流动负债）与为本项目开具的银行信贷证明之和必须达</w:t>
            </w:r>
            <w:r w:rsidRPr="008E7459">
              <w:rPr>
                <w:rFonts w:ascii="宋体" w:hAnsi="宋体" w:hint="eastAsia"/>
                <w:bCs/>
                <w:szCs w:val="21"/>
              </w:rPr>
              <w:t>到100万元。</w:t>
            </w:r>
          </w:p>
        </w:tc>
      </w:tr>
    </w:tbl>
    <w:p w:rsidR="00B65327" w:rsidRPr="00945065" w:rsidRDefault="00B65327" w:rsidP="00B65327">
      <w:pPr>
        <w:spacing w:before="100" w:beforeAutospacing="1"/>
        <w:jc w:val="center"/>
        <w:outlineLvl w:val="2"/>
        <w:rPr>
          <w:rFonts w:ascii="方正超粗黑简体" w:eastAsia="方正超粗黑简体"/>
          <w:sz w:val="28"/>
          <w:szCs w:val="28"/>
        </w:rPr>
      </w:pPr>
    </w:p>
    <w:p w:rsidR="00B65327" w:rsidRPr="006D2A57" w:rsidRDefault="00B65327" w:rsidP="005B64E0">
      <w:pPr>
        <w:spacing w:afterLines="100"/>
        <w:jc w:val="center"/>
        <w:outlineLvl w:val="2"/>
        <w:rPr>
          <w:rFonts w:ascii="黑体" w:eastAsia="黑体" w:hAnsi="黑体"/>
          <w:sz w:val="28"/>
          <w:szCs w:val="28"/>
        </w:rPr>
      </w:pPr>
      <w:bookmarkStart w:id="8" w:name="_Toc13827234"/>
      <w:r w:rsidRPr="006D2A57">
        <w:rPr>
          <w:rFonts w:ascii="黑体" w:eastAsia="黑体" w:hAnsi="黑体" w:hint="eastAsia"/>
          <w:sz w:val="28"/>
          <w:szCs w:val="28"/>
        </w:rPr>
        <w:t>附录3 资格审查条件（业绩最低要求）</w:t>
      </w:r>
      <w:bookmarkEnd w:id="8"/>
    </w:p>
    <w:tbl>
      <w:tblPr>
        <w:tblW w:w="8988" w:type="dxa"/>
        <w:jc w:val="center"/>
        <w:tblBorders>
          <w:top w:val="single" w:sz="6" w:space="0" w:color="auto"/>
          <w:left w:val="single" w:sz="4" w:space="0" w:color="auto"/>
          <w:bottom w:val="single" w:sz="4" w:space="0" w:color="auto"/>
          <w:right w:val="single" w:sz="6" w:space="0" w:color="auto"/>
          <w:insideH w:val="single" w:sz="4" w:space="0" w:color="auto"/>
          <w:insideV w:val="single" w:sz="4" w:space="0" w:color="auto"/>
        </w:tblBorders>
        <w:tblLayout w:type="fixed"/>
        <w:tblLook w:val="0000"/>
      </w:tblPr>
      <w:tblGrid>
        <w:gridCol w:w="8988"/>
      </w:tblGrid>
      <w:tr w:rsidR="00B65327" w:rsidRPr="006D2A57" w:rsidTr="00766E49">
        <w:trPr>
          <w:trHeight w:val="503"/>
          <w:jc w:val="center"/>
        </w:trPr>
        <w:tc>
          <w:tcPr>
            <w:tcW w:w="8988" w:type="dxa"/>
            <w:vAlign w:val="center"/>
          </w:tcPr>
          <w:p w:rsidR="00B65327" w:rsidRPr="006D2A57" w:rsidRDefault="00B65327" w:rsidP="00766E49">
            <w:pPr>
              <w:jc w:val="center"/>
              <w:rPr>
                <w:sz w:val="28"/>
                <w:szCs w:val="28"/>
              </w:rPr>
            </w:pPr>
            <w:r w:rsidRPr="006D2A57">
              <w:rPr>
                <w:rFonts w:hint="eastAsia"/>
                <w:szCs w:val="21"/>
              </w:rPr>
              <w:t>业绩要求</w:t>
            </w:r>
          </w:p>
        </w:tc>
      </w:tr>
      <w:tr w:rsidR="00B65327" w:rsidRPr="006D2A57" w:rsidTr="00766E49">
        <w:trPr>
          <w:trHeight w:val="854"/>
          <w:jc w:val="center"/>
        </w:trPr>
        <w:tc>
          <w:tcPr>
            <w:tcW w:w="8988" w:type="dxa"/>
            <w:vAlign w:val="center"/>
          </w:tcPr>
          <w:p w:rsidR="00B65327" w:rsidRPr="00C20F1D" w:rsidRDefault="00B65327" w:rsidP="00766E49">
            <w:pPr>
              <w:pStyle w:val="a7"/>
              <w:spacing w:line="440" w:lineRule="exact"/>
              <w:ind w:firstLineChars="200" w:firstLine="420"/>
              <w:jc w:val="left"/>
              <w:rPr>
                <w:rFonts w:hAnsi="宋体" w:cs="Courier New"/>
              </w:rPr>
            </w:pPr>
            <w:r w:rsidRPr="00732C10">
              <w:rPr>
                <w:rFonts w:ascii="Calibri" w:hAnsi="宋体" w:hint="eastAsia"/>
              </w:rPr>
              <w:t>在</w:t>
            </w:r>
            <w:r w:rsidRPr="00732C10">
              <w:rPr>
                <w:rFonts w:ascii="Calibri" w:hAnsi="宋体" w:hint="eastAsia"/>
              </w:rPr>
              <w:t>2014</w:t>
            </w:r>
            <w:r w:rsidRPr="00732C10">
              <w:rPr>
                <w:rFonts w:ascii="Calibri" w:hAnsi="宋体" w:hint="eastAsia"/>
              </w:rPr>
              <w:t>年</w:t>
            </w:r>
            <w:r w:rsidRPr="00732C10">
              <w:rPr>
                <w:rFonts w:ascii="Calibri" w:hAnsi="宋体" w:hint="eastAsia"/>
              </w:rPr>
              <w:t>1</w:t>
            </w:r>
            <w:r w:rsidRPr="00732C10">
              <w:rPr>
                <w:rFonts w:ascii="Calibri" w:hAnsi="宋体" w:hint="eastAsia"/>
              </w:rPr>
              <w:t>月</w:t>
            </w:r>
            <w:r w:rsidRPr="00732C10">
              <w:rPr>
                <w:rFonts w:ascii="Calibri" w:hAnsi="宋体" w:hint="eastAsia"/>
              </w:rPr>
              <w:t>1</w:t>
            </w:r>
            <w:r w:rsidRPr="00732C10">
              <w:rPr>
                <w:rFonts w:ascii="Calibri" w:hAnsi="宋体" w:hint="eastAsia"/>
              </w:rPr>
              <w:t>日后（</w:t>
            </w:r>
            <w:r w:rsidRPr="00732C10">
              <w:rPr>
                <w:rFonts w:hAnsi="宋体" w:hint="eastAsia"/>
                <w:sz w:val="24"/>
              </w:rPr>
              <w:t>以交工日期为准</w:t>
            </w:r>
            <w:r w:rsidRPr="00732C10">
              <w:rPr>
                <w:rFonts w:ascii="Calibri" w:hAnsi="宋体" w:hint="eastAsia"/>
              </w:rPr>
              <w:t>）累计完成过不少于</w:t>
            </w:r>
            <w:r w:rsidRPr="00732C10">
              <w:rPr>
                <w:rFonts w:ascii="Calibri" w:hAnsi="宋体" w:hint="eastAsia"/>
              </w:rPr>
              <w:t>25</w:t>
            </w:r>
            <w:r w:rsidRPr="00732C10">
              <w:rPr>
                <w:rFonts w:ascii="Calibri" w:hAnsi="宋体" w:hint="eastAsia"/>
              </w:rPr>
              <w:t>公里的二级及以上公路的交通安全设施工程（同一个承包合同内必须同时含有护栏、标志和标线）的施工业绩</w:t>
            </w:r>
            <w:r w:rsidRPr="00E76090">
              <w:rPr>
                <w:rFonts w:ascii="Calibri" w:hAnsi="宋体" w:hint="eastAsia"/>
              </w:rPr>
              <w:t>（仅限于新建或改扩建二</w:t>
            </w:r>
            <w:r w:rsidRPr="00E76090">
              <w:rPr>
                <w:rFonts w:ascii="Calibri" w:hAnsi="宋体"/>
              </w:rPr>
              <w:t>级及以上公路</w:t>
            </w:r>
            <w:r w:rsidRPr="00E76090">
              <w:rPr>
                <w:rFonts w:ascii="Calibri" w:hAnsi="宋体" w:hint="eastAsia"/>
              </w:rPr>
              <w:t>交通安全设</w:t>
            </w:r>
            <w:r>
              <w:rPr>
                <w:rFonts w:ascii="Calibri" w:hAnsi="宋体" w:hint="eastAsia"/>
              </w:rPr>
              <w:t>施</w:t>
            </w:r>
            <w:r w:rsidRPr="00E76090">
              <w:rPr>
                <w:rFonts w:ascii="Calibri" w:hAnsi="宋体" w:hint="eastAsia"/>
              </w:rPr>
              <w:t>工程</w:t>
            </w:r>
            <w:r w:rsidRPr="00E76090">
              <w:rPr>
                <w:rFonts w:ascii="Calibri" w:hAnsi="宋体"/>
              </w:rPr>
              <w:t>）</w:t>
            </w:r>
            <w:r>
              <w:rPr>
                <w:rFonts w:ascii="Calibri" w:hAnsi="宋体" w:hint="eastAsia"/>
              </w:rPr>
              <w:t>。</w:t>
            </w:r>
          </w:p>
        </w:tc>
      </w:tr>
    </w:tbl>
    <w:p w:rsidR="00B65327" w:rsidRPr="006D2A57" w:rsidRDefault="00B65327" w:rsidP="00B65327">
      <w:pPr>
        <w:spacing w:before="100" w:beforeAutospacing="1"/>
        <w:jc w:val="center"/>
        <w:outlineLvl w:val="2"/>
        <w:rPr>
          <w:rFonts w:ascii="方正超粗黑简体" w:eastAsia="方正超粗黑简体"/>
          <w:sz w:val="28"/>
          <w:szCs w:val="28"/>
        </w:rPr>
      </w:pPr>
    </w:p>
    <w:p w:rsidR="00B65327" w:rsidRPr="006D2A57" w:rsidRDefault="00B65327" w:rsidP="005B64E0">
      <w:pPr>
        <w:spacing w:afterLines="100"/>
        <w:jc w:val="center"/>
        <w:outlineLvl w:val="2"/>
        <w:rPr>
          <w:rFonts w:ascii="黑体" w:eastAsia="黑体" w:hAnsi="黑体"/>
          <w:sz w:val="28"/>
          <w:szCs w:val="28"/>
        </w:rPr>
      </w:pPr>
      <w:bookmarkStart w:id="9" w:name="_Toc13827235"/>
      <w:r w:rsidRPr="006D2A57">
        <w:rPr>
          <w:rFonts w:ascii="黑体" w:eastAsia="黑体" w:hAnsi="黑体" w:hint="eastAsia"/>
          <w:sz w:val="28"/>
          <w:szCs w:val="28"/>
        </w:rPr>
        <w:t>附录4 资格审查条件（信誉最低要求）</w:t>
      </w:r>
      <w:bookmarkEnd w:id="9"/>
    </w:p>
    <w:tbl>
      <w:tblPr>
        <w:tblW w:w="0" w:type="auto"/>
        <w:jc w:val="center"/>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88"/>
      </w:tblGrid>
      <w:tr w:rsidR="00B65327" w:rsidRPr="006D2A57" w:rsidTr="00766E49">
        <w:trPr>
          <w:trHeight w:val="575"/>
          <w:jc w:val="center"/>
        </w:trPr>
        <w:tc>
          <w:tcPr>
            <w:tcW w:w="9188" w:type="dxa"/>
            <w:vAlign w:val="center"/>
          </w:tcPr>
          <w:p w:rsidR="00B65327" w:rsidRPr="006D2A57" w:rsidRDefault="00B65327" w:rsidP="00766E49">
            <w:pPr>
              <w:jc w:val="center"/>
              <w:rPr>
                <w:szCs w:val="21"/>
              </w:rPr>
            </w:pPr>
            <w:r w:rsidRPr="006D2A57">
              <w:rPr>
                <w:rFonts w:hint="eastAsia"/>
                <w:szCs w:val="21"/>
              </w:rPr>
              <w:t>信誉要求</w:t>
            </w:r>
          </w:p>
        </w:tc>
      </w:tr>
      <w:tr w:rsidR="00B65327" w:rsidRPr="006D2A57" w:rsidTr="00766E49">
        <w:trPr>
          <w:trHeight w:val="565"/>
          <w:jc w:val="center"/>
        </w:trPr>
        <w:tc>
          <w:tcPr>
            <w:tcW w:w="9188" w:type="dxa"/>
            <w:vAlign w:val="center"/>
          </w:tcPr>
          <w:p w:rsidR="00B65327" w:rsidRPr="006D2A57" w:rsidRDefault="00B65327" w:rsidP="00766E49">
            <w:r w:rsidRPr="003818ED">
              <w:rPr>
                <w:rFonts w:hint="eastAsia"/>
                <w:szCs w:val="21"/>
              </w:rPr>
              <w:t>投标人不得存在“投标人须知”第</w:t>
            </w:r>
            <w:r w:rsidRPr="003818ED">
              <w:rPr>
                <w:rFonts w:hint="eastAsia"/>
                <w:szCs w:val="21"/>
              </w:rPr>
              <w:t xml:space="preserve"> 1.4.4 </w:t>
            </w:r>
            <w:r w:rsidRPr="003818ED">
              <w:rPr>
                <w:rFonts w:hint="eastAsia"/>
                <w:szCs w:val="21"/>
              </w:rPr>
              <w:t>项规定的不良状况或不良信用记录。</w:t>
            </w:r>
          </w:p>
        </w:tc>
      </w:tr>
    </w:tbl>
    <w:p w:rsidR="004E1B86" w:rsidRDefault="004E1B86" w:rsidP="005B64E0">
      <w:pPr>
        <w:spacing w:afterLines="100"/>
        <w:jc w:val="center"/>
        <w:outlineLvl w:val="2"/>
        <w:rPr>
          <w:rFonts w:ascii="黑体" w:eastAsia="黑体" w:hAnsi="黑体"/>
          <w:sz w:val="28"/>
          <w:szCs w:val="28"/>
        </w:rPr>
      </w:pPr>
      <w:bookmarkStart w:id="10" w:name="_Toc13827236"/>
    </w:p>
    <w:p w:rsidR="004E1B86" w:rsidRPr="006D2A57" w:rsidRDefault="004E1B86" w:rsidP="005B64E0">
      <w:pPr>
        <w:spacing w:afterLines="100"/>
        <w:jc w:val="center"/>
        <w:outlineLvl w:val="2"/>
        <w:rPr>
          <w:rFonts w:ascii="黑体" w:eastAsia="黑体" w:hAnsi="黑体"/>
          <w:sz w:val="28"/>
          <w:szCs w:val="28"/>
        </w:rPr>
      </w:pPr>
      <w:r w:rsidRPr="006D2A57">
        <w:rPr>
          <w:rFonts w:ascii="黑体" w:eastAsia="黑体" w:hAnsi="黑体" w:hint="eastAsia"/>
          <w:sz w:val="28"/>
          <w:szCs w:val="28"/>
        </w:rPr>
        <w:t>附录5 资格审查条件（项目经理和项目总工最低要求）</w:t>
      </w:r>
      <w:bookmarkEnd w:id="10"/>
    </w:p>
    <w:tbl>
      <w:tblPr>
        <w:tblW w:w="95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55"/>
        <w:gridCol w:w="1928"/>
        <w:gridCol w:w="5210"/>
        <w:gridCol w:w="1305"/>
      </w:tblGrid>
      <w:tr w:rsidR="004E1B86" w:rsidRPr="006D2A57" w:rsidTr="00766E49">
        <w:trPr>
          <w:trHeight w:val="801"/>
          <w:jc w:val="center"/>
        </w:trPr>
        <w:tc>
          <w:tcPr>
            <w:tcW w:w="1155" w:type="dxa"/>
            <w:vAlign w:val="center"/>
          </w:tcPr>
          <w:p w:rsidR="004E1B86" w:rsidRPr="006D2A57" w:rsidRDefault="004E1B86" w:rsidP="00766E49">
            <w:pPr>
              <w:jc w:val="center"/>
              <w:rPr>
                <w:rFonts w:ascii="宋体" w:hAnsi="宋体"/>
                <w:szCs w:val="21"/>
              </w:rPr>
            </w:pPr>
            <w:r w:rsidRPr="006D2A57">
              <w:rPr>
                <w:rFonts w:ascii="宋体" w:hAnsi="宋体" w:hint="eastAsia"/>
                <w:szCs w:val="21"/>
              </w:rPr>
              <w:t>人员</w:t>
            </w:r>
          </w:p>
        </w:tc>
        <w:tc>
          <w:tcPr>
            <w:tcW w:w="1928" w:type="dxa"/>
            <w:vAlign w:val="center"/>
          </w:tcPr>
          <w:p w:rsidR="004E1B86" w:rsidRPr="006D2A57" w:rsidRDefault="004E1B86" w:rsidP="00766E49">
            <w:pPr>
              <w:jc w:val="center"/>
              <w:rPr>
                <w:rFonts w:hAnsi="宋体"/>
                <w:szCs w:val="21"/>
              </w:rPr>
            </w:pPr>
            <w:r w:rsidRPr="006D2A57">
              <w:rPr>
                <w:rFonts w:hAnsi="宋体" w:hint="eastAsia"/>
                <w:szCs w:val="21"/>
              </w:rPr>
              <w:t>数量</w:t>
            </w:r>
          </w:p>
        </w:tc>
        <w:tc>
          <w:tcPr>
            <w:tcW w:w="5210" w:type="dxa"/>
            <w:vAlign w:val="center"/>
          </w:tcPr>
          <w:p w:rsidR="004E1B86" w:rsidRPr="006D2A57" w:rsidRDefault="004E1B86" w:rsidP="00766E49">
            <w:pPr>
              <w:jc w:val="center"/>
              <w:rPr>
                <w:rFonts w:ascii="宋体" w:hAnsi="宋体"/>
                <w:szCs w:val="21"/>
              </w:rPr>
            </w:pPr>
            <w:r w:rsidRPr="006D2A57">
              <w:rPr>
                <w:rFonts w:ascii="宋体" w:hAnsi="宋体" w:hint="eastAsia"/>
                <w:szCs w:val="21"/>
              </w:rPr>
              <w:t>资格要求</w:t>
            </w:r>
          </w:p>
        </w:tc>
        <w:tc>
          <w:tcPr>
            <w:tcW w:w="1305" w:type="dxa"/>
            <w:vAlign w:val="center"/>
          </w:tcPr>
          <w:p w:rsidR="004E1B86" w:rsidRPr="006D2A57" w:rsidRDefault="004E1B86" w:rsidP="00766E49">
            <w:pPr>
              <w:widowControl/>
              <w:jc w:val="center"/>
              <w:rPr>
                <w:rFonts w:ascii="宋体" w:hAnsi="宋体"/>
                <w:szCs w:val="21"/>
              </w:rPr>
            </w:pPr>
            <w:r w:rsidRPr="006D2A57">
              <w:rPr>
                <w:rFonts w:ascii="宋体" w:hAnsi="宋体" w:hint="eastAsia"/>
                <w:szCs w:val="21"/>
              </w:rPr>
              <w:t>在岗要求</w:t>
            </w:r>
          </w:p>
        </w:tc>
      </w:tr>
      <w:tr w:rsidR="004E1B86" w:rsidRPr="006D2A57" w:rsidTr="00766E49">
        <w:trPr>
          <w:trHeight w:val="1125"/>
          <w:jc w:val="center"/>
        </w:trPr>
        <w:tc>
          <w:tcPr>
            <w:tcW w:w="1155" w:type="dxa"/>
            <w:vAlign w:val="center"/>
          </w:tcPr>
          <w:p w:rsidR="004E1B86" w:rsidRPr="006D2A57" w:rsidRDefault="004E1B86" w:rsidP="00766E49">
            <w:pPr>
              <w:jc w:val="center"/>
              <w:rPr>
                <w:szCs w:val="21"/>
              </w:rPr>
            </w:pPr>
            <w:r w:rsidRPr="006D2A57">
              <w:rPr>
                <w:rFonts w:hAnsi="宋体" w:hint="eastAsia"/>
                <w:szCs w:val="21"/>
              </w:rPr>
              <w:t>项目经理</w:t>
            </w:r>
          </w:p>
        </w:tc>
        <w:tc>
          <w:tcPr>
            <w:tcW w:w="1928" w:type="dxa"/>
            <w:vAlign w:val="center"/>
          </w:tcPr>
          <w:p w:rsidR="004E1B86" w:rsidRPr="006D2A57" w:rsidRDefault="004E1B86" w:rsidP="00766E49">
            <w:pPr>
              <w:jc w:val="center"/>
              <w:rPr>
                <w:rFonts w:hAnsi="宋体"/>
                <w:szCs w:val="21"/>
              </w:rPr>
            </w:pPr>
            <w:r w:rsidRPr="006D2A57">
              <w:rPr>
                <w:rFonts w:hAnsi="宋体" w:hint="eastAsia"/>
                <w:szCs w:val="21"/>
              </w:rPr>
              <w:t>1</w:t>
            </w:r>
          </w:p>
        </w:tc>
        <w:tc>
          <w:tcPr>
            <w:tcW w:w="5210" w:type="dxa"/>
            <w:vAlign w:val="center"/>
          </w:tcPr>
          <w:p w:rsidR="004E1B86" w:rsidRPr="006D2A57" w:rsidRDefault="004E1B86" w:rsidP="00766E49">
            <w:pPr>
              <w:spacing w:line="440" w:lineRule="exact"/>
              <w:rPr>
                <w:rFonts w:ascii="宋体" w:hAnsi="宋体"/>
                <w:bCs/>
                <w:szCs w:val="21"/>
              </w:rPr>
            </w:pPr>
            <w:r w:rsidRPr="006D2A57">
              <w:rPr>
                <w:rFonts w:ascii="宋体" w:hAnsi="宋体" w:hint="eastAsia"/>
                <w:bCs/>
                <w:szCs w:val="21"/>
              </w:rPr>
              <w:t>（1）投标人</w:t>
            </w:r>
            <w:r w:rsidRPr="006D2A57">
              <w:rPr>
                <w:rFonts w:ascii="黑体" w:eastAsia="黑体" w:hAnsi="黑体" w:hint="eastAsia"/>
                <w:bCs/>
                <w:szCs w:val="21"/>
              </w:rPr>
              <w:t>自有人员</w:t>
            </w:r>
            <w:r w:rsidRPr="006D2A57">
              <w:rPr>
                <w:rFonts w:ascii="宋体" w:hAnsi="宋体" w:hint="eastAsia"/>
                <w:bCs/>
                <w:szCs w:val="21"/>
              </w:rPr>
              <w:t>；</w:t>
            </w:r>
          </w:p>
          <w:p w:rsidR="004E1B86" w:rsidRPr="00D525E4" w:rsidRDefault="004E1B86" w:rsidP="00766E49">
            <w:pPr>
              <w:spacing w:line="440" w:lineRule="exact"/>
              <w:rPr>
                <w:rFonts w:ascii="黑体" w:eastAsia="黑体" w:hAnsi="黑体"/>
                <w:bCs/>
                <w:szCs w:val="21"/>
              </w:rPr>
            </w:pPr>
            <w:r w:rsidRPr="006D2A57">
              <w:rPr>
                <w:rFonts w:ascii="宋体" w:hAnsi="宋体" w:hint="eastAsia"/>
                <w:bCs/>
                <w:szCs w:val="21"/>
              </w:rPr>
              <w:t>（2）具有</w:t>
            </w:r>
            <w:r w:rsidRPr="006D2A57">
              <w:rPr>
                <w:rFonts w:ascii="黑体" w:eastAsia="黑体" w:hAnsi="黑体" w:hint="eastAsia"/>
                <w:bCs/>
                <w:szCs w:val="21"/>
              </w:rPr>
              <w:t>公路工程</w:t>
            </w:r>
            <w:r w:rsidRPr="006D2A57">
              <w:rPr>
                <w:rFonts w:ascii="宋体" w:hAnsi="宋体" w:hint="eastAsia"/>
                <w:bCs/>
                <w:szCs w:val="21"/>
              </w:rPr>
              <w:t>相关专业</w:t>
            </w:r>
            <w:r w:rsidRPr="006D2A57">
              <w:rPr>
                <w:rFonts w:ascii="黑体" w:eastAsia="黑体" w:hAnsi="黑体" w:hint="eastAsia"/>
                <w:bCs/>
                <w:szCs w:val="21"/>
              </w:rPr>
              <w:t>工程师</w:t>
            </w:r>
            <w:r w:rsidRPr="00D525E4">
              <w:rPr>
                <w:rFonts w:ascii="黑体" w:eastAsia="黑体" w:hAnsi="黑体" w:hint="eastAsia"/>
                <w:bCs/>
                <w:szCs w:val="21"/>
              </w:rPr>
              <w:t>职称；</w:t>
            </w:r>
          </w:p>
          <w:p w:rsidR="004E1B86" w:rsidRPr="006D2A57" w:rsidRDefault="004E1B86" w:rsidP="00766E49">
            <w:pPr>
              <w:spacing w:line="440" w:lineRule="exact"/>
              <w:rPr>
                <w:rFonts w:ascii="宋体" w:hAnsi="宋体"/>
                <w:bCs/>
                <w:szCs w:val="21"/>
              </w:rPr>
            </w:pPr>
            <w:r w:rsidRPr="006D2A57">
              <w:rPr>
                <w:rFonts w:ascii="宋体" w:hAnsi="宋体" w:hint="eastAsia"/>
                <w:bCs/>
                <w:szCs w:val="21"/>
              </w:rPr>
              <w:t>（3）具有建设行政主管部门颁发且</w:t>
            </w:r>
            <w:r>
              <w:rPr>
                <w:rFonts w:ascii="宋体" w:hAnsi="宋体" w:hint="eastAsia"/>
                <w:bCs/>
                <w:szCs w:val="21"/>
              </w:rPr>
              <w:t>现</w:t>
            </w:r>
            <w:r w:rsidRPr="006D2A57">
              <w:rPr>
                <w:rFonts w:ascii="宋体" w:hAnsi="宋体" w:hint="eastAsia"/>
                <w:bCs/>
                <w:szCs w:val="21"/>
              </w:rPr>
              <w:t>注册</w:t>
            </w:r>
            <w:r>
              <w:rPr>
                <w:rFonts w:ascii="宋体" w:hAnsi="宋体" w:hint="eastAsia"/>
                <w:bCs/>
                <w:szCs w:val="21"/>
              </w:rPr>
              <w:t>在</w:t>
            </w:r>
            <w:r w:rsidRPr="006D2A57">
              <w:rPr>
                <w:rFonts w:ascii="宋体" w:hAnsi="宋体" w:hint="eastAsia"/>
                <w:bCs/>
                <w:szCs w:val="21"/>
              </w:rPr>
              <w:t>本单位的“</w:t>
            </w:r>
            <w:r w:rsidRPr="006D2A57">
              <w:rPr>
                <w:rFonts w:ascii="黑体" w:eastAsia="黑体" w:hAnsi="黑体" w:hint="eastAsia"/>
                <w:bCs/>
                <w:szCs w:val="21"/>
              </w:rPr>
              <w:t>公路工程</w:t>
            </w:r>
            <w:r w:rsidRPr="006D2A57">
              <w:rPr>
                <w:rFonts w:ascii="宋体" w:hAnsi="宋体" w:hint="eastAsia"/>
                <w:bCs/>
                <w:szCs w:val="21"/>
              </w:rPr>
              <w:t>”专业《</w:t>
            </w:r>
            <w:r w:rsidRPr="006D2A57">
              <w:rPr>
                <w:rFonts w:ascii="黑体" w:eastAsia="黑体" w:hAnsi="黑体" w:hint="eastAsia"/>
                <w:bCs/>
                <w:szCs w:val="21"/>
              </w:rPr>
              <w:t>二级建造师注册证书》</w:t>
            </w:r>
            <w:r w:rsidRPr="006D2A57">
              <w:rPr>
                <w:rFonts w:ascii="宋体" w:hAnsi="宋体"/>
                <w:bCs/>
                <w:szCs w:val="21"/>
              </w:rPr>
              <w:t>或《</w:t>
            </w:r>
            <w:r w:rsidRPr="006D2A57">
              <w:rPr>
                <w:rFonts w:ascii="黑体" w:eastAsia="黑体" w:hAnsi="黑体" w:hint="eastAsia"/>
                <w:bCs/>
                <w:szCs w:val="21"/>
              </w:rPr>
              <w:t>二级</w:t>
            </w:r>
            <w:r w:rsidRPr="006D2A57">
              <w:rPr>
                <w:rFonts w:ascii="黑体" w:eastAsia="黑体" w:hAnsi="黑体"/>
                <w:bCs/>
                <w:szCs w:val="21"/>
              </w:rPr>
              <w:t>建造师临时执业证书</w:t>
            </w:r>
            <w:r w:rsidRPr="006D2A57">
              <w:rPr>
                <w:rFonts w:ascii="宋体" w:hAnsi="宋体"/>
                <w:bCs/>
                <w:szCs w:val="21"/>
              </w:rPr>
              <w:t>》</w:t>
            </w:r>
            <w:r w:rsidRPr="006D2A57">
              <w:rPr>
                <w:rFonts w:ascii="宋体" w:hAnsi="宋体" w:hint="eastAsia"/>
                <w:bCs/>
                <w:szCs w:val="21"/>
              </w:rPr>
              <w:t>；</w:t>
            </w:r>
          </w:p>
          <w:p w:rsidR="004E1B86" w:rsidRPr="006D2A57" w:rsidRDefault="004E1B86" w:rsidP="00766E49">
            <w:pPr>
              <w:spacing w:line="440" w:lineRule="exact"/>
              <w:rPr>
                <w:rFonts w:ascii="宋体" w:hAnsi="宋体"/>
                <w:kern w:val="0"/>
                <w:szCs w:val="21"/>
              </w:rPr>
            </w:pPr>
            <w:r w:rsidRPr="006D2A57">
              <w:rPr>
                <w:rFonts w:ascii="宋体" w:hAnsi="宋体" w:hint="eastAsia"/>
                <w:bCs/>
                <w:szCs w:val="21"/>
              </w:rPr>
              <w:t>（4）</w:t>
            </w:r>
            <w:r w:rsidRPr="006D2A57">
              <w:rPr>
                <w:rFonts w:ascii="宋体" w:hAnsi="宋体" w:hint="eastAsia"/>
                <w:kern w:val="0"/>
                <w:szCs w:val="21"/>
              </w:rPr>
              <w:t>具有交通运输主管部门或建设主管部门颁发的有效的</w:t>
            </w:r>
            <w:r w:rsidRPr="006D2A57">
              <w:rPr>
                <w:rFonts w:ascii="黑体" w:eastAsia="黑体" w:hAnsi="黑体" w:hint="eastAsia"/>
                <w:bCs/>
                <w:szCs w:val="21"/>
              </w:rPr>
              <w:t>B</w:t>
            </w:r>
            <w:r w:rsidRPr="00D525E4">
              <w:rPr>
                <w:rFonts w:ascii="宋体" w:hAnsi="宋体" w:hint="eastAsia"/>
                <w:kern w:val="0"/>
                <w:szCs w:val="21"/>
              </w:rPr>
              <w:t>类</w:t>
            </w:r>
            <w:r w:rsidRPr="006D2A57">
              <w:rPr>
                <w:rFonts w:ascii="宋体" w:hAnsi="宋体" w:hint="eastAsia"/>
                <w:kern w:val="0"/>
                <w:szCs w:val="21"/>
              </w:rPr>
              <w:t>安全生产资格证书；</w:t>
            </w:r>
          </w:p>
          <w:p w:rsidR="004E1B86" w:rsidRPr="006D2A57" w:rsidRDefault="004E1B86" w:rsidP="00766E49">
            <w:pPr>
              <w:spacing w:line="440" w:lineRule="exact"/>
              <w:rPr>
                <w:rFonts w:ascii="宋体" w:hAnsi="宋体"/>
                <w:kern w:val="0"/>
                <w:szCs w:val="21"/>
              </w:rPr>
            </w:pPr>
            <w:r w:rsidRPr="006D2A57">
              <w:rPr>
                <w:rFonts w:ascii="宋体" w:hAnsi="宋体" w:hint="eastAsia"/>
                <w:kern w:val="0"/>
                <w:szCs w:val="21"/>
              </w:rPr>
              <w:t>（5）担任过</w:t>
            </w:r>
            <w:r w:rsidRPr="00D525E4">
              <w:rPr>
                <w:rFonts w:ascii="宋体" w:hAnsi="宋体" w:hint="eastAsia"/>
                <w:kern w:val="0"/>
                <w:szCs w:val="21"/>
              </w:rPr>
              <w:t>二级及</w:t>
            </w:r>
            <w:r w:rsidRPr="006D2A57">
              <w:rPr>
                <w:rFonts w:ascii="宋体" w:hAnsi="宋体" w:hint="eastAsia"/>
                <w:kern w:val="0"/>
                <w:szCs w:val="21"/>
              </w:rPr>
              <w:t>以上公路交通安全设施工程施工的项目经理</w:t>
            </w:r>
            <w:r>
              <w:rPr>
                <w:rFonts w:ascii="宋体" w:hAnsi="宋体" w:hint="eastAsia"/>
                <w:kern w:val="0"/>
                <w:szCs w:val="21"/>
              </w:rPr>
              <w:t>（</w:t>
            </w:r>
            <w:r w:rsidRPr="005C1F32">
              <w:rPr>
                <w:rFonts w:ascii="Calibri" w:hAnsi="宋体" w:hint="eastAsia"/>
                <w:szCs w:val="21"/>
              </w:rPr>
              <w:t>同一个承包合同内</w:t>
            </w:r>
            <w:r>
              <w:rPr>
                <w:rFonts w:ascii="Calibri" w:hAnsi="宋体" w:hint="eastAsia"/>
                <w:szCs w:val="21"/>
              </w:rPr>
              <w:t>必须同时</w:t>
            </w:r>
            <w:r w:rsidRPr="005C1F32">
              <w:rPr>
                <w:rFonts w:ascii="Calibri" w:hAnsi="宋体" w:hint="eastAsia"/>
                <w:szCs w:val="21"/>
              </w:rPr>
              <w:t>含</w:t>
            </w:r>
            <w:r>
              <w:rPr>
                <w:rFonts w:ascii="Calibri" w:hAnsi="宋体" w:hint="eastAsia"/>
                <w:szCs w:val="21"/>
              </w:rPr>
              <w:t>有</w:t>
            </w:r>
            <w:r w:rsidRPr="005C1F32">
              <w:rPr>
                <w:rFonts w:ascii="Calibri" w:hAnsi="宋体" w:hint="eastAsia"/>
                <w:szCs w:val="21"/>
              </w:rPr>
              <w:t>护栏、标志和标线</w:t>
            </w:r>
            <w:r>
              <w:rPr>
                <w:rFonts w:ascii="宋体" w:hAnsi="宋体" w:hint="eastAsia"/>
                <w:kern w:val="0"/>
                <w:szCs w:val="21"/>
              </w:rPr>
              <w:t>）</w:t>
            </w:r>
            <w:r w:rsidRPr="006D2A57">
              <w:rPr>
                <w:rFonts w:ascii="宋体" w:hAnsi="宋体" w:hint="eastAsia"/>
                <w:kern w:val="0"/>
                <w:szCs w:val="21"/>
              </w:rPr>
              <w:t>。</w:t>
            </w:r>
          </w:p>
        </w:tc>
        <w:tc>
          <w:tcPr>
            <w:tcW w:w="1305" w:type="dxa"/>
            <w:vMerge w:val="restart"/>
            <w:vAlign w:val="center"/>
          </w:tcPr>
          <w:p w:rsidR="004E1B86" w:rsidRPr="006D2A57" w:rsidRDefault="004E1B86" w:rsidP="00766E49">
            <w:pPr>
              <w:widowControl/>
              <w:spacing w:line="440" w:lineRule="exact"/>
              <w:jc w:val="center"/>
              <w:rPr>
                <w:bCs/>
                <w:szCs w:val="21"/>
              </w:rPr>
            </w:pPr>
            <w:r w:rsidRPr="006D2A57">
              <w:rPr>
                <w:rFonts w:hint="eastAsia"/>
                <w:kern w:val="0"/>
                <w:szCs w:val="21"/>
              </w:rPr>
              <w:t>无在岗项目（指目前未在其他项目上任职，或虽在其他项目上任职但本项目中标后能从该项目撤离）</w:t>
            </w:r>
          </w:p>
        </w:tc>
      </w:tr>
      <w:tr w:rsidR="004E1B86" w:rsidRPr="006D2A57" w:rsidTr="00766E49">
        <w:trPr>
          <w:trHeight w:val="1125"/>
          <w:jc w:val="center"/>
        </w:trPr>
        <w:tc>
          <w:tcPr>
            <w:tcW w:w="1155" w:type="dxa"/>
            <w:vAlign w:val="center"/>
          </w:tcPr>
          <w:p w:rsidR="004E1B86" w:rsidRPr="006D2A57" w:rsidRDefault="004E1B86" w:rsidP="00766E49">
            <w:pPr>
              <w:jc w:val="center"/>
              <w:rPr>
                <w:szCs w:val="21"/>
              </w:rPr>
            </w:pPr>
            <w:r w:rsidRPr="006D2A57">
              <w:rPr>
                <w:rFonts w:hAnsi="宋体" w:hint="eastAsia"/>
                <w:szCs w:val="21"/>
              </w:rPr>
              <w:t>项目总工</w:t>
            </w:r>
          </w:p>
        </w:tc>
        <w:tc>
          <w:tcPr>
            <w:tcW w:w="1928" w:type="dxa"/>
            <w:vAlign w:val="center"/>
          </w:tcPr>
          <w:p w:rsidR="004E1B86" w:rsidRPr="006D2A57" w:rsidRDefault="004E1B86" w:rsidP="00766E49">
            <w:pPr>
              <w:jc w:val="center"/>
              <w:rPr>
                <w:rFonts w:hAnsi="宋体"/>
                <w:szCs w:val="21"/>
              </w:rPr>
            </w:pPr>
            <w:r w:rsidRPr="006D2A57">
              <w:rPr>
                <w:rFonts w:hAnsi="宋体" w:hint="eastAsia"/>
                <w:szCs w:val="21"/>
              </w:rPr>
              <w:t>1</w:t>
            </w:r>
          </w:p>
        </w:tc>
        <w:tc>
          <w:tcPr>
            <w:tcW w:w="5210" w:type="dxa"/>
            <w:vAlign w:val="center"/>
          </w:tcPr>
          <w:p w:rsidR="004E1B86" w:rsidRPr="006D2A57" w:rsidRDefault="004E1B86" w:rsidP="00766E49">
            <w:pPr>
              <w:spacing w:line="440" w:lineRule="exact"/>
              <w:rPr>
                <w:rFonts w:ascii="宋体" w:hAnsi="宋体"/>
                <w:bCs/>
                <w:szCs w:val="21"/>
              </w:rPr>
            </w:pPr>
            <w:r w:rsidRPr="006D2A57">
              <w:rPr>
                <w:rFonts w:ascii="宋体" w:hAnsi="宋体" w:hint="eastAsia"/>
                <w:bCs/>
                <w:szCs w:val="21"/>
              </w:rPr>
              <w:t>（1）投标人</w:t>
            </w:r>
            <w:r w:rsidRPr="006D2A57">
              <w:rPr>
                <w:rFonts w:ascii="黑体" w:eastAsia="黑体" w:hAnsi="黑体" w:hint="eastAsia"/>
                <w:bCs/>
                <w:szCs w:val="21"/>
              </w:rPr>
              <w:t>自有人员</w:t>
            </w:r>
            <w:r w:rsidRPr="006D2A57">
              <w:rPr>
                <w:rFonts w:ascii="宋体" w:hAnsi="宋体" w:hint="eastAsia"/>
                <w:bCs/>
                <w:szCs w:val="21"/>
              </w:rPr>
              <w:t>；</w:t>
            </w:r>
          </w:p>
          <w:p w:rsidR="004E1B86" w:rsidRDefault="004E1B86" w:rsidP="00766E49">
            <w:pPr>
              <w:spacing w:line="440" w:lineRule="exact"/>
              <w:rPr>
                <w:rFonts w:ascii="宋体" w:hAnsi="宋体"/>
                <w:bCs/>
                <w:szCs w:val="21"/>
              </w:rPr>
            </w:pPr>
            <w:r w:rsidRPr="006D2A57">
              <w:rPr>
                <w:rFonts w:ascii="宋体" w:hAnsi="宋体" w:hint="eastAsia"/>
                <w:bCs/>
                <w:szCs w:val="21"/>
              </w:rPr>
              <w:t>（2）具有</w:t>
            </w:r>
            <w:r w:rsidRPr="006D2A57">
              <w:rPr>
                <w:rFonts w:ascii="黑体" w:eastAsia="黑体" w:hAnsi="黑体" w:hint="eastAsia"/>
                <w:bCs/>
                <w:szCs w:val="21"/>
              </w:rPr>
              <w:t>公路工程</w:t>
            </w:r>
            <w:r w:rsidRPr="006D2A57">
              <w:rPr>
                <w:rFonts w:ascii="宋体" w:hAnsi="宋体" w:hint="eastAsia"/>
                <w:bCs/>
                <w:szCs w:val="21"/>
              </w:rPr>
              <w:t>相关专业</w:t>
            </w:r>
            <w:r w:rsidRPr="006D2A57">
              <w:rPr>
                <w:rFonts w:ascii="黑体" w:eastAsia="黑体" w:hAnsi="黑体" w:hint="eastAsia"/>
                <w:bCs/>
                <w:szCs w:val="21"/>
              </w:rPr>
              <w:t>高级工程师</w:t>
            </w:r>
            <w:r w:rsidRPr="006D2A57">
              <w:rPr>
                <w:rFonts w:ascii="宋体" w:hAnsi="宋体" w:hint="eastAsia"/>
                <w:bCs/>
                <w:szCs w:val="21"/>
              </w:rPr>
              <w:t>职称；</w:t>
            </w:r>
          </w:p>
          <w:p w:rsidR="004E1B86" w:rsidRPr="006D2A57" w:rsidRDefault="004E1B86" w:rsidP="00766E49">
            <w:pPr>
              <w:spacing w:line="440" w:lineRule="exact"/>
              <w:rPr>
                <w:rFonts w:ascii="宋体" w:hAnsi="宋体"/>
                <w:kern w:val="0"/>
                <w:szCs w:val="21"/>
              </w:rPr>
            </w:pPr>
            <w:r w:rsidRPr="006D2A57">
              <w:rPr>
                <w:rFonts w:ascii="宋体" w:hAnsi="宋体" w:hint="eastAsia"/>
                <w:bCs/>
                <w:szCs w:val="21"/>
              </w:rPr>
              <w:t>（</w:t>
            </w:r>
            <w:r>
              <w:rPr>
                <w:rFonts w:ascii="宋体" w:hAnsi="宋体" w:hint="eastAsia"/>
                <w:bCs/>
                <w:szCs w:val="21"/>
              </w:rPr>
              <w:t>3</w:t>
            </w:r>
            <w:r w:rsidRPr="006D2A57">
              <w:rPr>
                <w:rFonts w:ascii="宋体" w:hAnsi="宋体" w:hint="eastAsia"/>
                <w:bCs/>
                <w:szCs w:val="21"/>
              </w:rPr>
              <w:t>）</w:t>
            </w:r>
            <w:r w:rsidRPr="006D2A57">
              <w:rPr>
                <w:rFonts w:ascii="宋体" w:hAnsi="宋体" w:hint="eastAsia"/>
                <w:kern w:val="0"/>
                <w:szCs w:val="21"/>
              </w:rPr>
              <w:t>具有交通运输主管部门或建设主管部门颁发的有效的</w:t>
            </w:r>
            <w:r w:rsidRPr="006D2A57">
              <w:rPr>
                <w:rFonts w:ascii="黑体" w:eastAsia="黑体" w:hAnsi="黑体" w:hint="eastAsia"/>
                <w:bCs/>
                <w:szCs w:val="21"/>
              </w:rPr>
              <w:t>B类</w:t>
            </w:r>
            <w:r w:rsidRPr="006D2A57">
              <w:rPr>
                <w:rFonts w:ascii="宋体" w:hAnsi="宋体" w:hint="eastAsia"/>
                <w:kern w:val="0"/>
                <w:szCs w:val="21"/>
              </w:rPr>
              <w:t>安全生产资格证书；</w:t>
            </w:r>
          </w:p>
          <w:p w:rsidR="004E1B86" w:rsidRPr="006D2A57" w:rsidRDefault="004E1B86" w:rsidP="00766E49">
            <w:pPr>
              <w:spacing w:line="440" w:lineRule="exact"/>
              <w:rPr>
                <w:rFonts w:ascii="宋体" w:hAnsi="宋体"/>
                <w:bCs/>
                <w:szCs w:val="21"/>
              </w:rPr>
            </w:pPr>
            <w:r w:rsidRPr="006D2A57">
              <w:rPr>
                <w:rFonts w:ascii="宋体" w:hAnsi="宋体" w:hint="eastAsia"/>
                <w:bCs/>
                <w:szCs w:val="21"/>
              </w:rPr>
              <w:t>（</w:t>
            </w:r>
            <w:r>
              <w:rPr>
                <w:rFonts w:ascii="宋体" w:hAnsi="宋体" w:hint="eastAsia"/>
                <w:bCs/>
                <w:szCs w:val="21"/>
              </w:rPr>
              <w:t>4</w:t>
            </w:r>
            <w:r w:rsidRPr="006D2A57">
              <w:rPr>
                <w:rFonts w:ascii="宋体" w:hAnsi="宋体" w:hint="eastAsia"/>
                <w:bCs/>
                <w:szCs w:val="21"/>
              </w:rPr>
              <w:t>）</w:t>
            </w:r>
            <w:r w:rsidRPr="006D2A57">
              <w:rPr>
                <w:rFonts w:ascii="宋体" w:hAnsi="宋体" w:hint="eastAsia"/>
                <w:kern w:val="0"/>
                <w:szCs w:val="21"/>
              </w:rPr>
              <w:t>担任过</w:t>
            </w:r>
            <w:r w:rsidRPr="006D2A57">
              <w:rPr>
                <w:rFonts w:ascii="宋体" w:hAnsi="宋体" w:hint="eastAsia"/>
                <w:bCs/>
                <w:szCs w:val="21"/>
              </w:rPr>
              <w:t>二级</w:t>
            </w:r>
            <w:r>
              <w:rPr>
                <w:rFonts w:ascii="宋体" w:hAnsi="宋体" w:hint="eastAsia"/>
                <w:bCs/>
                <w:szCs w:val="21"/>
              </w:rPr>
              <w:t>及</w:t>
            </w:r>
            <w:r w:rsidRPr="006D2A57">
              <w:rPr>
                <w:rFonts w:ascii="宋体" w:hAnsi="宋体" w:hint="eastAsia"/>
                <w:kern w:val="0"/>
                <w:szCs w:val="21"/>
              </w:rPr>
              <w:t>以上公路交通安全设施工程施工的项目总工</w:t>
            </w:r>
            <w:r>
              <w:rPr>
                <w:rFonts w:ascii="宋体" w:hAnsi="宋体" w:hint="eastAsia"/>
                <w:kern w:val="0"/>
                <w:szCs w:val="21"/>
              </w:rPr>
              <w:t>（</w:t>
            </w:r>
            <w:r w:rsidRPr="005C1F32">
              <w:rPr>
                <w:rFonts w:ascii="Calibri" w:hAnsi="宋体" w:hint="eastAsia"/>
                <w:szCs w:val="21"/>
              </w:rPr>
              <w:t>同一个承包合同内</w:t>
            </w:r>
            <w:r>
              <w:rPr>
                <w:rFonts w:ascii="Calibri" w:hAnsi="宋体" w:hint="eastAsia"/>
                <w:szCs w:val="21"/>
              </w:rPr>
              <w:t>必须同时</w:t>
            </w:r>
            <w:r w:rsidRPr="005C1F32">
              <w:rPr>
                <w:rFonts w:ascii="Calibri" w:hAnsi="宋体" w:hint="eastAsia"/>
                <w:szCs w:val="21"/>
              </w:rPr>
              <w:t>含</w:t>
            </w:r>
            <w:r>
              <w:rPr>
                <w:rFonts w:ascii="Calibri" w:hAnsi="宋体" w:hint="eastAsia"/>
                <w:szCs w:val="21"/>
              </w:rPr>
              <w:t>有</w:t>
            </w:r>
            <w:r w:rsidRPr="005C1F32">
              <w:rPr>
                <w:rFonts w:ascii="Calibri" w:hAnsi="宋体" w:hint="eastAsia"/>
                <w:szCs w:val="21"/>
              </w:rPr>
              <w:t>护栏、标志和标线</w:t>
            </w:r>
            <w:r>
              <w:rPr>
                <w:rFonts w:ascii="宋体" w:hAnsi="宋体" w:hint="eastAsia"/>
                <w:kern w:val="0"/>
                <w:szCs w:val="21"/>
              </w:rPr>
              <w:t>）</w:t>
            </w:r>
            <w:r w:rsidRPr="006D2A57">
              <w:rPr>
                <w:rFonts w:ascii="宋体" w:hAnsi="宋体" w:hint="eastAsia"/>
                <w:bCs/>
                <w:szCs w:val="21"/>
              </w:rPr>
              <w:t>。</w:t>
            </w:r>
          </w:p>
        </w:tc>
        <w:tc>
          <w:tcPr>
            <w:tcW w:w="1305" w:type="dxa"/>
            <w:vMerge/>
          </w:tcPr>
          <w:p w:rsidR="004E1B86" w:rsidRPr="006D2A57" w:rsidRDefault="004E1B86" w:rsidP="00766E49">
            <w:pPr>
              <w:widowControl/>
              <w:jc w:val="left"/>
              <w:rPr>
                <w:bCs/>
                <w:szCs w:val="21"/>
              </w:rPr>
            </w:pPr>
          </w:p>
        </w:tc>
      </w:tr>
    </w:tbl>
    <w:p w:rsidR="004E1B86" w:rsidRDefault="004E1B86" w:rsidP="004E1B86">
      <w:pPr>
        <w:jc w:val="left"/>
        <w:rPr>
          <w:rFonts w:ascii="宋体" w:hAnsi="宋体"/>
          <w:szCs w:val="21"/>
        </w:rPr>
      </w:pPr>
      <w:r w:rsidRPr="00A16048">
        <w:rPr>
          <w:rFonts w:ascii="宋体" w:hAnsi="宋体"/>
          <w:szCs w:val="21"/>
        </w:rPr>
        <w:t>注： 本表所列人员不得互相兼职。</w:t>
      </w:r>
    </w:p>
    <w:p w:rsidR="00B65327" w:rsidRPr="004E1B86" w:rsidRDefault="00B65327" w:rsidP="00B65327">
      <w:pPr>
        <w:spacing w:before="100" w:beforeAutospacing="1"/>
        <w:jc w:val="center"/>
        <w:outlineLvl w:val="2"/>
        <w:rPr>
          <w:rFonts w:ascii="方正超粗黑简体" w:eastAsia="方正超粗黑简体"/>
          <w:sz w:val="28"/>
          <w:szCs w:val="28"/>
        </w:rPr>
      </w:pPr>
    </w:p>
    <w:p w:rsidR="00B65327" w:rsidRDefault="00B65327" w:rsidP="005B64E0">
      <w:pPr>
        <w:spacing w:afterLines="100"/>
        <w:jc w:val="center"/>
        <w:outlineLvl w:val="2"/>
        <w:rPr>
          <w:rFonts w:ascii="宋体" w:hAnsi="宋体"/>
          <w:szCs w:val="21"/>
        </w:rPr>
      </w:pPr>
      <w:r w:rsidRPr="006D2A57">
        <w:rPr>
          <w:rFonts w:ascii="方正超粗黑简体" w:eastAsia="方正超粗黑简体"/>
          <w:sz w:val="28"/>
          <w:szCs w:val="28"/>
        </w:rPr>
        <w:br w:type="page"/>
      </w:r>
    </w:p>
    <w:p w:rsidR="00B65327" w:rsidRPr="004E1B86" w:rsidRDefault="00B65327" w:rsidP="00B65327">
      <w:pPr>
        <w:jc w:val="left"/>
        <w:rPr>
          <w:rFonts w:ascii="黑体" w:eastAsia="黑体" w:hAnsi="黑体"/>
          <w:sz w:val="24"/>
          <w:szCs w:val="24"/>
        </w:rPr>
      </w:pPr>
      <w:bookmarkStart w:id="11" w:name="_Toc441605620"/>
      <w:bookmarkStart w:id="12" w:name="_Toc12959566"/>
      <w:r w:rsidRPr="004E1B86">
        <w:rPr>
          <w:rFonts w:ascii="黑体" w:eastAsia="黑体" w:hAnsi="黑体" w:hint="eastAsia"/>
          <w:bCs/>
          <w:kern w:val="44"/>
          <w:sz w:val="24"/>
          <w:szCs w:val="24"/>
        </w:rPr>
        <w:lastRenderedPageBreak/>
        <w:t>5、</w:t>
      </w:r>
      <w:r w:rsidRPr="004E1B86">
        <w:rPr>
          <w:rFonts w:ascii="黑体" w:eastAsia="黑体" w:hAnsi="黑体"/>
          <w:bCs/>
          <w:kern w:val="44"/>
          <w:sz w:val="24"/>
          <w:szCs w:val="24"/>
        </w:rPr>
        <w:t>评标办法</w:t>
      </w:r>
      <w:bookmarkEnd w:id="11"/>
      <w:bookmarkEnd w:id="12"/>
    </w:p>
    <w:p w:rsidR="00B65327" w:rsidRPr="005E7F65" w:rsidRDefault="00B65327" w:rsidP="00B65327">
      <w:pPr>
        <w:pStyle w:val="3"/>
        <w:keepNext w:val="0"/>
        <w:keepLines w:val="0"/>
        <w:spacing w:before="0" w:after="0" w:line="240" w:lineRule="auto"/>
        <w:jc w:val="left"/>
        <w:rPr>
          <w:rFonts w:ascii="黑体" w:eastAsia="黑体" w:hAnsi="黑体"/>
          <w:b w:val="0"/>
          <w:bCs w:val="0"/>
          <w:sz w:val="28"/>
          <w:szCs w:val="28"/>
        </w:rPr>
      </w:pPr>
      <w:bookmarkStart w:id="13" w:name="_Toc13827255"/>
      <w:r w:rsidRPr="005E7F65">
        <w:rPr>
          <w:rFonts w:ascii="黑体" w:eastAsia="黑体" w:hAnsi="黑体" w:hint="eastAsia"/>
          <w:b w:val="0"/>
          <w:bCs w:val="0"/>
          <w:sz w:val="28"/>
          <w:szCs w:val="28"/>
        </w:rPr>
        <w:t>评标办法前附表</w:t>
      </w:r>
      <w:r>
        <w:rPr>
          <w:rStyle w:val="a8"/>
          <w:rFonts w:ascii="黑体" w:eastAsia="黑体" w:hAnsi="黑体"/>
          <w:b w:val="0"/>
          <w:bCs w:val="0"/>
          <w:sz w:val="28"/>
          <w:szCs w:val="28"/>
        </w:rPr>
        <w:footnoteReference w:id="2"/>
      </w:r>
      <w:bookmarkEnd w:id="13"/>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6"/>
        <w:gridCol w:w="1559"/>
        <w:gridCol w:w="6909"/>
      </w:tblGrid>
      <w:tr w:rsidR="00B65327" w:rsidRPr="006D2A57" w:rsidTr="00766E49">
        <w:trPr>
          <w:trHeight w:val="509"/>
          <w:tblHeader/>
          <w:jc w:val="center"/>
        </w:trPr>
        <w:tc>
          <w:tcPr>
            <w:tcW w:w="2660" w:type="dxa"/>
            <w:gridSpan w:val="3"/>
            <w:tcBorders>
              <w:top w:val="single" w:sz="12" w:space="0" w:color="auto"/>
              <w:left w:val="single" w:sz="12" w:space="0" w:color="auto"/>
            </w:tcBorders>
            <w:vAlign w:val="center"/>
          </w:tcPr>
          <w:p w:rsidR="00B65327" w:rsidRPr="006D2A57" w:rsidRDefault="00B65327" w:rsidP="00766E49">
            <w:pPr>
              <w:autoSpaceDE w:val="0"/>
              <w:autoSpaceDN w:val="0"/>
              <w:adjustRightInd w:val="0"/>
              <w:spacing w:line="360" w:lineRule="exact"/>
              <w:jc w:val="center"/>
              <w:rPr>
                <w:rFonts w:ascii="宋体" w:hAnsi="宋体"/>
                <w:lang w:val="zh-CN"/>
              </w:rPr>
            </w:pPr>
            <w:r w:rsidRPr="006D2A57">
              <w:rPr>
                <w:rFonts w:ascii="宋体" w:hAnsi="宋体" w:cs="宋体" w:hint="eastAsia"/>
                <w:lang w:val="zh-CN"/>
              </w:rPr>
              <w:t>条款号</w:t>
            </w:r>
          </w:p>
        </w:tc>
        <w:tc>
          <w:tcPr>
            <w:tcW w:w="6909" w:type="dxa"/>
            <w:tcBorders>
              <w:top w:val="single" w:sz="12" w:space="0" w:color="auto"/>
              <w:right w:val="single" w:sz="12" w:space="0" w:color="auto"/>
            </w:tcBorders>
            <w:vAlign w:val="center"/>
          </w:tcPr>
          <w:p w:rsidR="00B65327" w:rsidRPr="006D2A57" w:rsidRDefault="00B65327" w:rsidP="00766E49">
            <w:pPr>
              <w:autoSpaceDE w:val="0"/>
              <w:autoSpaceDN w:val="0"/>
              <w:adjustRightInd w:val="0"/>
              <w:spacing w:line="360" w:lineRule="exact"/>
              <w:jc w:val="center"/>
              <w:rPr>
                <w:lang w:val="zh-CN"/>
              </w:rPr>
            </w:pPr>
            <w:r w:rsidRPr="006D2A57">
              <w:rPr>
                <w:rFonts w:cs="宋体" w:hint="eastAsia"/>
                <w:lang w:val="zh-CN"/>
              </w:rPr>
              <w:t>评审因素与标准</w:t>
            </w:r>
          </w:p>
        </w:tc>
      </w:tr>
      <w:tr w:rsidR="00B65327" w:rsidRPr="006D2A57" w:rsidTr="00766E49">
        <w:trPr>
          <w:trHeight w:val="509"/>
          <w:jc w:val="center"/>
        </w:trPr>
        <w:tc>
          <w:tcPr>
            <w:tcW w:w="1095" w:type="dxa"/>
            <w:tcBorders>
              <w:left w:val="single" w:sz="12" w:space="0" w:color="auto"/>
            </w:tcBorders>
            <w:vAlign w:val="center"/>
          </w:tcPr>
          <w:p w:rsidR="00B65327" w:rsidRPr="006D2A57" w:rsidRDefault="00B65327" w:rsidP="00766E49">
            <w:pPr>
              <w:autoSpaceDE w:val="0"/>
              <w:autoSpaceDN w:val="0"/>
              <w:adjustRightInd w:val="0"/>
              <w:spacing w:line="360" w:lineRule="auto"/>
              <w:jc w:val="center"/>
              <w:rPr>
                <w:rFonts w:ascii="宋体" w:hAnsi="宋体"/>
                <w:lang w:val="zh-CN"/>
              </w:rPr>
            </w:pPr>
            <w:r w:rsidRPr="006D2A57">
              <w:rPr>
                <w:rFonts w:ascii="宋体" w:hAnsi="宋体"/>
                <w:lang w:val="zh-CN"/>
              </w:rPr>
              <w:t>1</w:t>
            </w:r>
          </w:p>
        </w:tc>
        <w:tc>
          <w:tcPr>
            <w:tcW w:w="1565" w:type="dxa"/>
            <w:gridSpan w:val="2"/>
            <w:vAlign w:val="center"/>
          </w:tcPr>
          <w:p w:rsidR="00B65327" w:rsidRPr="006D2A57" w:rsidRDefault="00B65327" w:rsidP="00766E49">
            <w:pPr>
              <w:autoSpaceDE w:val="0"/>
              <w:autoSpaceDN w:val="0"/>
              <w:adjustRightInd w:val="0"/>
              <w:spacing w:line="360" w:lineRule="auto"/>
              <w:jc w:val="center"/>
              <w:rPr>
                <w:rFonts w:ascii="宋体" w:hAnsi="宋体"/>
                <w:lang w:val="zh-CN"/>
              </w:rPr>
            </w:pPr>
            <w:r>
              <w:rPr>
                <w:rFonts w:ascii="宋体" w:hAnsi="宋体" w:cs="宋体" w:hint="eastAsia"/>
                <w:lang w:val="zh-CN"/>
              </w:rPr>
              <w:t>评标方</w:t>
            </w:r>
            <w:r w:rsidRPr="006D2A57">
              <w:rPr>
                <w:rFonts w:ascii="宋体" w:hAnsi="宋体" w:cs="宋体" w:hint="eastAsia"/>
                <w:lang w:val="zh-CN"/>
              </w:rPr>
              <w:t>法</w:t>
            </w:r>
          </w:p>
        </w:tc>
        <w:tc>
          <w:tcPr>
            <w:tcW w:w="6909" w:type="dxa"/>
            <w:tcBorders>
              <w:right w:val="single" w:sz="12" w:space="0" w:color="auto"/>
            </w:tcBorders>
            <w:vAlign w:val="center"/>
          </w:tcPr>
          <w:p w:rsidR="00B65327" w:rsidRPr="00732C10" w:rsidRDefault="00B65327" w:rsidP="00766E49">
            <w:pPr>
              <w:pStyle w:val="a4"/>
              <w:pBdr>
                <w:bottom w:val="none" w:sz="0" w:space="0" w:color="auto"/>
              </w:pBdr>
              <w:tabs>
                <w:tab w:val="clear" w:pos="4153"/>
                <w:tab w:val="clear" w:pos="8306"/>
                <w:tab w:val="left" w:pos="315"/>
                <w:tab w:val="left" w:pos="525"/>
                <w:tab w:val="left" w:pos="630"/>
                <w:tab w:val="left" w:pos="945"/>
              </w:tabs>
              <w:autoSpaceDE w:val="0"/>
              <w:autoSpaceDN w:val="0"/>
              <w:adjustRightInd w:val="0"/>
              <w:spacing w:line="440" w:lineRule="exact"/>
              <w:ind w:firstLineChars="200" w:firstLine="420"/>
              <w:jc w:val="both"/>
              <w:rPr>
                <w:rFonts w:cs="宋体"/>
                <w:sz w:val="21"/>
                <w:szCs w:val="21"/>
              </w:rPr>
            </w:pPr>
            <w:r w:rsidRPr="00732C10">
              <w:rPr>
                <w:rFonts w:cs="宋体" w:hint="eastAsia"/>
                <w:sz w:val="21"/>
                <w:szCs w:val="21"/>
              </w:rPr>
              <w:t>评标价</w:t>
            </w:r>
            <w:r w:rsidRPr="00732C10">
              <w:rPr>
                <w:rFonts w:cs="宋体"/>
                <w:sz w:val="21"/>
                <w:szCs w:val="21"/>
              </w:rPr>
              <w:t>相等时，评标委员会依次按照以下优先顺序推荐中标候选人：</w:t>
            </w:r>
          </w:p>
          <w:p w:rsidR="00B65327" w:rsidRPr="0069220F" w:rsidRDefault="00B65327" w:rsidP="00766E49">
            <w:pPr>
              <w:autoSpaceDE w:val="0"/>
              <w:autoSpaceDN w:val="0"/>
              <w:adjustRightInd w:val="0"/>
              <w:spacing w:line="440" w:lineRule="exact"/>
              <w:ind w:firstLineChars="200" w:firstLine="420"/>
              <w:rPr>
                <w:rFonts w:cs="宋体"/>
                <w:szCs w:val="21"/>
              </w:rPr>
            </w:pPr>
            <w:r w:rsidRPr="0069220F">
              <w:rPr>
                <w:rFonts w:cs="宋体" w:hint="eastAsia"/>
                <w:szCs w:val="21"/>
              </w:rPr>
              <w:t>（</w:t>
            </w:r>
            <w:r w:rsidRPr="0069220F">
              <w:rPr>
                <w:rFonts w:cs="宋体" w:hint="eastAsia"/>
                <w:szCs w:val="21"/>
              </w:rPr>
              <w:t>1</w:t>
            </w:r>
            <w:r w:rsidRPr="0069220F">
              <w:rPr>
                <w:rFonts w:cs="宋体" w:hint="eastAsia"/>
                <w:szCs w:val="21"/>
              </w:rPr>
              <w:t>）</w:t>
            </w:r>
            <w:r>
              <w:rPr>
                <w:rFonts w:cs="宋体" w:hint="eastAsia"/>
                <w:szCs w:val="21"/>
              </w:rPr>
              <w:t>投标报价低的投标人优先</w:t>
            </w:r>
            <w:r w:rsidRPr="0069220F">
              <w:rPr>
                <w:rFonts w:cs="宋体" w:hint="eastAsia"/>
                <w:szCs w:val="21"/>
              </w:rPr>
              <w:t>；</w:t>
            </w:r>
          </w:p>
          <w:p w:rsidR="00B65327" w:rsidRPr="0069220F" w:rsidRDefault="00B65327" w:rsidP="00766E49">
            <w:pPr>
              <w:autoSpaceDE w:val="0"/>
              <w:autoSpaceDN w:val="0"/>
              <w:adjustRightInd w:val="0"/>
              <w:spacing w:line="440" w:lineRule="exact"/>
              <w:ind w:firstLineChars="200" w:firstLine="420"/>
              <w:rPr>
                <w:rFonts w:cs="宋体"/>
                <w:szCs w:val="21"/>
              </w:rPr>
            </w:pPr>
            <w:r w:rsidRPr="0069220F">
              <w:rPr>
                <w:rFonts w:cs="宋体"/>
                <w:szCs w:val="21"/>
              </w:rPr>
              <w:t>（</w:t>
            </w:r>
            <w:r w:rsidRPr="0069220F">
              <w:rPr>
                <w:rFonts w:cs="宋体" w:hint="eastAsia"/>
                <w:szCs w:val="21"/>
              </w:rPr>
              <w:t>2</w:t>
            </w:r>
            <w:r w:rsidRPr="0069220F">
              <w:rPr>
                <w:rFonts w:cs="宋体"/>
                <w:szCs w:val="21"/>
              </w:rPr>
              <w:t>）</w:t>
            </w:r>
            <w:r w:rsidRPr="0069220F">
              <w:rPr>
                <w:rFonts w:cs="宋体" w:hint="eastAsia"/>
                <w:szCs w:val="21"/>
              </w:rPr>
              <w:t>被招标项目所在地省级交通运输主管部门评为较高信用等级的投标人优先；</w:t>
            </w:r>
          </w:p>
          <w:p w:rsidR="00B65327" w:rsidRPr="00BA34E4" w:rsidRDefault="00B65327" w:rsidP="00766E49">
            <w:pPr>
              <w:autoSpaceDE w:val="0"/>
              <w:autoSpaceDN w:val="0"/>
              <w:adjustRightInd w:val="0"/>
              <w:spacing w:line="440" w:lineRule="exact"/>
              <w:ind w:firstLineChars="200" w:firstLine="420"/>
              <w:rPr>
                <w:rFonts w:cs="宋体"/>
                <w:szCs w:val="21"/>
              </w:rPr>
            </w:pPr>
            <w:r w:rsidRPr="00BA34E4">
              <w:rPr>
                <w:rFonts w:cs="宋体" w:hint="eastAsia"/>
                <w:szCs w:val="21"/>
              </w:rPr>
              <w:t>（</w:t>
            </w:r>
            <w:r>
              <w:rPr>
                <w:rFonts w:cs="宋体" w:hint="eastAsia"/>
                <w:szCs w:val="21"/>
              </w:rPr>
              <w:t>3</w:t>
            </w:r>
            <w:r w:rsidRPr="00BA34E4">
              <w:rPr>
                <w:rFonts w:cs="宋体" w:hint="eastAsia"/>
                <w:szCs w:val="21"/>
              </w:rPr>
              <w:t>）商务和技术得分较高的投标人优先；</w:t>
            </w:r>
          </w:p>
          <w:p w:rsidR="00B65327" w:rsidRPr="00BA34E4" w:rsidRDefault="00B65327" w:rsidP="00766E49">
            <w:pPr>
              <w:autoSpaceDE w:val="0"/>
              <w:autoSpaceDN w:val="0"/>
              <w:adjustRightInd w:val="0"/>
              <w:spacing w:line="440" w:lineRule="exact"/>
              <w:ind w:firstLineChars="200" w:firstLine="420"/>
              <w:rPr>
                <w:rFonts w:cs="宋体"/>
                <w:szCs w:val="21"/>
              </w:rPr>
            </w:pPr>
            <w:r w:rsidRPr="00D30290">
              <w:rPr>
                <w:rFonts w:ascii="宋体" w:hAnsi="宋体" w:hint="eastAsia"/>
                <w:szCs w:val="21"/>
              </w:rPr>
              <w:t>若以上均相等，则由评标委员会表决确定其排序先后</w:t>
            </w:r>
          </w:p>
        </w:tc>
      </w:tr>
      <w:tr w:rsidR="00B65327" w:rsidRPr="006D2A57" w:rsidTr="00766E49">
        <w:trPr>
          <w:trHeight w:val="509"/>
          <w:jc w:val="center"/>
        </w:trPr>
        <w:tc>
          <w:tcPr>
            <w:tcW w:w="1095" w:type="dxa"/>
            <w:tcBorders>
              <w:left w:val="single" w:sz="12" w:space="0" w:color="auto"/>
            </w:tcBorders>
            <w:vAlign w:val="center"/>
          </w:tcPr>
          <w:p w:rsidR="00B65327" w:rsidRPr="00BA0417" w:rsidRDefault="00B65327" w:rsidP="005B64E0">
            <w:pPr>
              <w:adjustRightInd w:val="0"/>
              <w:snapToGrid w:val="0"/>
              <w:spacing w:beforeLines="10" w:afterLines="10" w:line="320" w:lineRule="exact"/>
              <w:jc w:val="center"/>
              <w:rPr>
                <w:rFonts w:ascii="宋体" w:hAnsi="宋体"/>
                <w:szCs w:val="21"/>
              </w:rPr>
            </w:pPr>
            <w:r w:rsidRPr="00BA0417">
              <w:rPr>
                <w:rFonts w:ascii="宋体" w:hAnsi="宋体" w:hint="eastAsia"/>
                <w:szCs w:val="21"/>
              </w:rPr>
              <w:t>2.1.1</w:t>
            </w:r>
            <w:r w:rsidRPr="00BA0417">
              <w:rPr>
                <w:rFonts w:ascii="宋体" w:hAnsi="宋体" w:hint="eastAsia"/>
                <w:szCs w:val="21"/>
              </w:rPr>
              <w:br/>
            </w:r>
            <w:r w:rsidRPr="00BA0417">
              <w:rPr>
                <w:rFonts w:ascii="宋体" w:hAnsi="宋体" w:hint="eastAsia"/>
                <w:szCs w:val="21"/>
              </w:rPr>
              <w:br/>
              <w:t>2.1.3</w:t>
            </w:r>
          </w:p>
        </w:tc>
        <w:tc>
          <w:tcPr>
            <w:tcW w:w="1565" w:type="dxa"/>
            <w:gridSpan w:val="2"/>
            <w:vAlign w:val="center"/>
          </w:tcPr>
          <w:p w:rsidR="00B65327" w:rsidRPr="00BA0417" w:rsidRDefault="00B65327" w:rsidP="005B64E0">
            <w:pPr>
              <w:adjustRightInd w:val="0"/>
              <w:snapToGrid w:val="0"/>
              <w:spacing w:beforeLines="10" w:afterLines="10" w:line="320" w:lineRule="exact"/>
              <w:jc w:val="center"/>
              <w:rPr>
                <w:rFonts w:ascii="宋体" w:hAnsi="宋体"/>
                <w:szCs w:val="21"/>
              </w:rPr>
            </w:pPr>
            <w:r w:rsidRPr="00BA0417">
              <w:rPr>
                <w:rFonts w:ascii="宋体" w:hAnsi="宋体" w:hint="eastAsia"/>
                <w:szCs w:val="21"/>
              </w:rPr>
              <w:t>形式评审与</w:t>
            </w:r>
            <w:r w:rsidRPr="00BA0417">
              <w:rPr>
                <w:rFonts w:ascii="宋体" w:hAnsi="宋体" w:hint="eastAsia"/>
                <w:szCs w:val="21"/>
              </w:rPr>
              <w:br/>
              <w:t>响应性评审标准</w:t>
            </w:r>
          </w:p>
        </w:tc>
        <w:tc>
          <w:tcPr>
            <w:tcW w:w="6909" w:type="dxa"/>
            <w:tcBorders>
              <w:right w:val="single" w:sz="12" w:space="0" w:color="auto"/>
            </w:tcBorders>
            <w:vAlign w:val="center"/>
          </w:tcPr>
          <w:p w:rsidR="00B65327" w:rsidRPr="008D2A0F" w:rsidRDefault="00B65327" w:rsidP="005B64E0">
            <w:pPr>
              <w:adjustRightInd w:val="0"/>
              <w:snapToGrid w:val="0"/>
              <w:spacing w:beforeLines="10" w:afterLines="10" w:line="320" w:lineRule="exact"/>
              <w:rPr>
                <w:rFonts w:ascii="黑体" w:eastAsia="黑体" w:hAnsi="黑体"/>
                <w:szCs w:val="21"/>
              </w:rPr>
            </w:pPr>
            <w:r w:rsidRPr="008D2A0F">
              <w:rPr>
                <w:rFonts w:ascii="黑体" w:eastAsia="黑体" w:hAnsi="黑体" w:hint="eastAsia"/>
                <w:szCs w:val="21"/>
              </w:rPr>
              <w:t>第一个信封（商务及技术文件）评审标准：</w:t>
            </w:r>
          </w:p>
          <w:p w:rsidR="00B65327" w:rsidRPr="00BA0417" w:rsidRDefault="00B65327" w:rsidP="005B64E0">
            <w:pPr>
              <w:adjustRightInd w:val="0"/>
              <w:snapToGrid w:val="0"/>
              <w:spacing w:beforeLines="10" w:afterLines="10" w:line="320" w:lineRule="exact"/>
              <w:ind w:firstLineChars="200" w:firstLine="420"/>
              <w:rPr>
                <w:rFonts w:ascii="宋体" w:hAnsi="宋体"/>
                <w:szCs w:val="21"/>
              </w:rPr>
            </w:pPr>
            <w:r w:rsidRPr="00BA0417">
              <w:rPr>
                <w:rFonts w:ascii="宋体" w:hAnsi="宋体" w:hint="eastAsia"/>
                <w:szCs w:val="21"/>
              </w:rPr>
              <w:t>（1</w:t>
            </w:r>
            <w:r>
              <w:rPr>
                <w:rFonts w:ascii="宋体" w:hAnsi="宋体" w:hint="eastAsia"/>
                <w:szCs w:val="21"/>
              </w:rPr>
              <w:t>）投标文件按照招标文件规定的格式、内容填写，字迹清晰可辨：</w:t>
            </w:r>
            <w:r w:rsidRPr="00BA0417">
              <w:rPr>
                <w:rFonts w:ascii="宋体" w:hAnsi="宋体"/>
                <w:szCs w:val="21"/>
              </w:rPr>
              <w:t xml:space="preserve"> </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a.</w:t>
            </w:r>
            <w:r w:rsidRPr="00BA0417">
              <w:rPr>
                <w:rFonts w:ascii="宋体" w:hAnsi="宋体"/>
                <w:szCs w:val="21"/>
              </w:rPr>
              <w:t>投标函按招标文件规定填报了项目名称、标段号、补遗书编号（如 有)、工期、工程质量要求及安全目标；</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b.投标函附录的所有数据均符合招标文件规定；</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c.投标文件组成齐全完整，内容均按规定填写。</w:t>
            </w:r>
          </w:p>
          <w:p w:rsidR="00B65327" w:rsidRPr="00BA0417" w:rsidRDefault="00B65327" w:rsidP="005B64E0">
            <w:pPr>
              <w:adjustRightInd w:val="0"/>
              <w:snapToGrid w:val="0"/>
              <w:spacing w:beforeLines="10" w:afterLines="10" w:line="320" w:lineRule="exact"/>
              <w:ind w:firstLineChars="200" w:firstLine="420"/>
              <w:rPr>
                <w:rFonts w:ascii="宋体" w:hAnsi="宋体"/>
                <w:szCs w:val="21"/>
              </w:rPr>
            </w:pPr>
            <w:r w:rsidRPr="00BA0417">
              <w:rPr>
                <w:rFonts w:ascii="宋体" w:hAnsi="宋体" w:hint="eastAsia"/>
                <w:szCs w:val="21"/>
              </w:rPr>
              <w:t>（2）投标文件上法定代表人或其授权代理人的签字、投标人的单位章盖章齐全，符合招标文件规定</w:t>
            </w:r>
            <w:r>
              <w:rPr>
                <w:rFonts w:ascii="宋体" w:hAnsi="宋体" w:hint="eastAsia"/>
                <w:szCs w:val="21"/>
              </w:rPr>
              <w:t>。</w:t>
            </w:r>
          </w:p>
          <w:p w:rsidR="00B65327" w:rsidRPr="00BA0417" w:rsidRDefault="00B65327" w:rsidP="005B64E0">
            <w:pPr>
              <w:adjustRightInd w:val="0"/>
              <w:snapToGrid w:val="0"/>
              <w:spacing w:beforeLines="10" w:afterLines="10" w:line="320" w:lineRule="exact"/>
              <w:ind w:firstLineChars="200" w:firstLine="420"/>
              <w:rPr>
                <w:rFonts w:ascii="宋体" w:hAnsi="宋体"/>
                <w:szCs w:val="21"/>
              </w:rPr>
            </w:pPr>
            <w:r w:rsidRPr="00BA0417">
              <w:rPr>
                <w:rFonts w:ascii="宋体" w:hAnsi="宋体" w:hint="eastAsia"/>
                <w:szCs w:val="21"/>
              </w:rPr>
              <w:t>（3）投标人按照招标文件的规定提供了投标保证金：</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a.投标保证金金额符合招标文件规定的金额，且投标保证金有效期不少于投标有效期；</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b.</w:t>
            </w:r>
            <w:r w:rsidRPr="00BA0417">
              <w:rPr>
                <w:rFonts w:ascii="宋体" w:hAnsi="宋体"/>
                <w:szCs w:val="21"/>
              </w:rPr>
              <w:t>若投标保证金采用现金或支票形式提交，投标人应在递交投标</w:t>
            </w:r>
            <w:r w:rsidRPr="00BA0417">
              <w:rPr>
                <w:rFonts w:ascii="宋体" w:hAnsi="宋体" w:hint="eastAsia"/>
                <w:szCs w:val="21"/>
              </w:rPr>
              <w:t>文件</w:t>
            </w:r>
            <w:r w:rsidRPr="00BA0417">
              <w:rPr>
                <w:rFonts w:ascii="宋体" w:hAnsi="宋体"/>
                <w:szCs w:val="21"/>
              </w:rPr>
              <w:t>截止时间之前，将投标保证金由投标人的基本账户</w:t>
            </w:r>
            <w:r w:rsidRPr="00BA0417">
              <w:rPr>
                <w:rFonts w:ascii="宋体" w:hAnsi="宋体" w:hint="eastAsia"/>
                <w:szCs w:val="21"/>
              </w:rPr>
              <w:t>一次性</w:t>
            </w:r>
            <w:r w:rsidRPr="00BA0417">
              <w:rPr>
                <w:rFonts w:ascii="宋体" w:hAnsi="宋体"/>
                <w:szCs w:val="21"/>
              </w:rPr>
              <w:t>转入招标人指定账户；</w:t>
            </w:r>
          </w:p>
          <w:p w:rsidR="00B65327" w:rsidRPr="00BA0417" w:rsidRDefault="00B65327" w:rsidP="005B64E0">
            <w:pPr>
              <w:adjustRightInd w:val="0"/>
              <w:snapToGrid w:val="0"/>
              <w:spacing w:beforeLines="10" w:afterLines="10" w:line="320" w:lineRule="exact"/>
              <w:ind w:firstLineChars="300" w:firstLine="630"/>
              <w:rPr>
                <w:rFonts w:ascii="宋体" w:hAnsi="宋体"/>
                <w:szCs w:val="21"/>
              </w:rPr>
            </w:pPr>
            <w:r w:rsidRPr="00BA0417">
              <w:rPr>
                <w:rFonts w:ascii="宋体" w:hAnsi="宋体" w:hint="eastAsia"/>
                <w:szCs w:val="21"/>
              </w:rPr>
              <w:t>c．</w:t>
            </w:r>
            <w:r w:rsidRPr="00BA0417">
              <w:rPr>
                <w:rFonts w:ascii="宋体" w:hAnsi="宋体"/>
                <w:szCs w:val="21"/>
              </w:rPr>
              <w:t>若投标保证金采用银行保函形式提交，银行保函的格式、开具保函的银行均满足招标文件要求，且在递交投标文件截止时间之前向招标人提交了银行保函原件。</w:t>
            </w:r>
          </w:p>
          <w:p w:rsidR="00B65327" w:rsidRPr="00BA0417" w:rsidRDefault="00B65327" w:rsidP="005B64E0">
            <w:pPr>
              <w:adjustRightInd w:val="0"/>
              <w:snapToGrid w:val="0"/>
              <w:spacing w:beforeLines="10" w:afterLines="10" w:line="320" w:lineRule="exact"/>
              <w:ind w:firstLineChars="200" w:firstLine="420"/>
              <w:jc w:val="left"/>
              <w:rPr>
                <w:rFonts w:ascii="宋体" w:hAnsi="宋体"/>
                <w:szCs w:val="21"/>
              </w:rPr>
            </w:pPr>
            <w:r w:rsidRPr="00BA0417">
              <w:rPr>
                <w:rFonts w:ascii="宋体" w:hAnsi="宋体" w:hint="eastAsia"/>
                <w:szCs w:val="21"/>
              </w:rPr>
              <w:t>（4）</w:t>
            </w:r>
            <w:r w:rsidRPr="00BA0417">
              <w:rPr>
                <w:rFonts w:ascii="宋体" w:hAnsi="宋体"/>
                <w:szCs w:val="21"/>
              </w:rPr>
              <w:t>投标人法定代表人授权委托代理人签署投标文件的，</w:t>
            </w:r>
            <w:r w:rsidRPr="00BA0417">
              <w:rPr>
                <w:rFonts w:ascii="宋体" w:hAnsi="宋体" w:hint="eastAsia"/>
                <w:szCs w:val="21"/>
              </w:rPr>
              <w:t>须</w:t>
            </w:r>
            <w:r w:rsidRPr="00BA0417">
              <w:rPr>
                <w:rFonts w:ascii="宋体" w:hAnsi="宋体"/>
                <w:szCs w:val="21"/>
              </w:rPr>
              <w:t>提交授权委托书，且授权人和被授权人均在授权委托书上签名，未使用印章、签名章或其他电子制版签名代替。</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（5）</w:t>
            </w:r>
            <w:r w:rsidRPr="00732C10">
              <w:rPr>
                <w:sz w:val="21"/>
                <w:szCs w:val="21"/>
              </w:rPr>
              <w:t>投标人法定代表人亲自签署投标文件的，提供了法定代表人身份证明，且法定代表人在法定代表人身份证明上签名，未使用印章、签名章或其他电子制版签名代替。</w:t>
            </w:r>
          </w:p>
          <w:p w:rsidR="00B65327" w:rsidRPr="00732C10" w:rsidRDefault="00B65327" w:rsidP="00766E49">
            <w:pPr>
              <w:pStyle w:val="20"/>
              <w:shd w:val="clear" w:color="auto" w:fill="auto"/>
              <w:tabs>
                <w:tab w:val="left" w:pos="1038"/>
              </w:tabs>
              <w:spacing w:before="0" w:line="320" w:lineRule="exact"/>
              <w:ind w:firstLineChars="200" w:firstLine="420"/>
              <w:jc w:val="both"/>
              <w:rPr>
                <w:sz w:val="21"/>
                <w:szCs w:val="21"/>
              </w:rPr>
            </w:pPr>
            <w:r w:rsidRPr="00732C10">
              <w:rPr>
                <w:rFonts w:hint="eastAsia"/>
                <w:sz w:val="21"/>
                <w:szCs w:val="21"/>
              </w:rPr>
              <w:t>（6）</w:t>
            </w:r>
            <w:r w:rsidRPr="00732C10">
              <w:rPr>
                <w:sz w:val="21"/>
                <w:szCs w:val="21"/>
              </w:rPr>
              <w:t>投标人</w:t>
            </w:r>
            <w:r w:rsidRPr="00732C10">
              <w:rPr>
                <w:rFonts w:hint="eastAsia"/>
                <w:sz w:val="21"/>
                <w:szCs w:val="21"/>
              </w:rPr>
              <w:t>未</w:t>
            </w:r>
            <w:r w:rsidRPr="00732C10">
              <w:rPr>
                <w:sz w:val="21"/>
                <w:szCs w:val="21"/>
              </w:rPr>
              <w:t>以联合体形式投标</w:t>
            </w:r>
            <w:r w:rsidRPr="00732C10">
              <w:rPr>
                <w:rFonts w:hint="eastAsia"/>
                <w:sz w:val="21"/>
                <w:szCs w:val="21"/>
              </w:rPr>
              <w:t>。</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（7）</w:t>
            </w:r>
            <w:r w:rsidRPr="00732C10">
              <w:rPr>
                <w:sz w:val="21"/>
                <w:szCs w:val="21"/>
              </w:rPr>
              <w:t>投标人</w:t>
            </w:r>
            <w:r w:rsidRPr="00732C10">
              <w:rPr>
                <w:rFonts w:hint="eastAsia"/>
                <w:sz w:val="21"/>
                <w:szCs w:val="21"/>
              </w:rPr>
              <w:t>没</w:t>
            </w:r>
            <w:r w:rsidRPr="00732C10">
              <w:rPr>
                <w:sz w:val="21"/>
                <w:szCs w:val="21"/>
              </w:rPr>
              <w:t>有分包计划。</w:t>
            </w:r>
          </w:p>
          <w:p w:rsidR="00B65327" w:rsidRPr="00732C10" w:rsidRDefault="00B65327" w:rsidP="00766E49">
            <w:pPr>
              <w:pStyle w:val="20"/>
              <w:shd w:val="clear" w:color="auto" w:fill="auto"/>
              <w:tabs>
                <w:tab w:val="left" w:pos="922"/>
              </w:tabs>
              <w:spacing w:before="0" w:line="320" w:lineRule="exact"/>
              <w:ind w:firstLineChars="200" w:firstLine="420"/>
              <w:jc w:val="both"/>
              <w:rPr>
                <w:sz w:val="21"/>
                <w:szCs w:val="21"/>
              </w:rPr>
            </w:pPr>
            <w:r w:rsidRPr="00732C10">
              <w:rPr>
                <w:rFonts w:hint="eastAsia"/>
                <w:sz w:val="21"/>
                <w:szCs w:val="21"/>
              </w:rPr>
              <w:t>（8）</w:t>
            </w:r>
            <w:r w:rsidRPr="00732C10">
              <w:rPr>
                <w:sz w:val="21"/>
                <w:szCs w:val="21"/>
              </w:rPr>
              <w:t>同一投标人未提交两个以上不同的投标文件，但招标文件要求提交备选投标的除外。</w:t>
            </w:r>
          </w:p>
          <w:p w:rsidR="00B65327" w:rsidRPr="00732C10" w:rsidRDefault="00B65327" w:rsidP="00766E49">
            <w:pPr>
              <w:pStyle w:val="20"/>
              <w:shd w:val="clear" w:color="auto" w:fill="auto"/>
              <w:tabs>
                <w:tab w:val="left" w:pos="922"/>
              </w:tabs>
              <w:spacing w:before="0" w:line="320" w:lineRule="exact"/>
              <w:ind w:firstLineChars="200" w:firstLine="420"/>
              <w:jc w:val="both"/>
              <w:rPr>
                <w:sz w:val="21"/>
                <w:szCs w:val="21"/>
              </w:rPr>
            </w:pPr>
            <w:r w:rsidRPr="00732C10">
              <w:rPr>
                <w:rFonts w:hint="eastAsia"/>
                <w:sz w:val="21"/>
                <w:szCs w:val="21"/>
              </w:rPr>
              <w:t>（9）</w:t>
            </w:r>
            <w:r w:rsidRPr="00732C10">
              <w:rPr>
                <w:sz w:val="21"/>
                <w:szCs w:val="21"/>
              </w:rPr>
              <w:t>投标文件中未出现有关投标报价的内容。</w:t>
            </w:r>
          </w:p>
          <w:p w:rsidR="00B65327" w:rsidRPr="00732C10" w:rsidRDefault="00B65327" w:rsidP="00766E49">
            <w:pPr>
              <w:pStyle w:val="20"/>
              <w:shd w:val="clear" w:color="auto" w:fill="auto"/>
              <w:tabs>
                <w:tab w:val="left" w:pos="938"/>
              </w:tabs>
              <w:spacing w:before="0" w:line="320" w:lineRule="exact"/>
              <w:ind w:firstLineChars="200" w:firstLine="420"/>
              <w:jc w:val="both"/>
              <w:rPr>
                <w:sz w:val="21"/>
                <w:szCs w:val="21"/>
              </w:rPr>
            </w:pPr>
            <w:r w:rsidRPr="00732C10">
              <w:rPr>
                <w:rFonts w:hint="eastAsia"/>
                <w:sz w:val="21"/>
                <w:szCs w:val="21"/>
              </w:rPr>
              <w:t>（10）</w:t>
            </w:r>
            <w:r w:rsidRPr="00732C10">
              <w:rPr>
                <w:sz w:val="21"/>
                <w:szCs w:val="21"/>
              </w:rPr>
              <w:t>投标文件载明的招标项目完成期限未超过招标文件规定的时限。</w:t>
            </w:r>
          </w:p>
          <w:p w:rsidR="00B65327" w:rsidRPr="00732C10" w:rsidRDefault="00B65327" w:rsidP="00766E49">
            <w:pPr>
              <w:pStyle w:val="20"/>
              <w:shd w:val="clear" w:color="auto" w:fill="auto"/>
              <w:tabs>
                <w:tab w:val="left" w:pos="922"/>
              </w:tabs>
              <w:spacing w:before="0" w:line="320" w:lineRule="exact"/>
              <w:ind w:firstLineChars="200" w:firstLine="420"/>
              <w:jc w:val="both"/>
              <w:rPr>
                <w:sz w:val="21"/>
                <w:szCs w:val="21"/>
              </w:rPr>
            </w:pPr>
            <w:r w:rsidRPr="00732C10">
              <w:rPr>
                <w:rFonts w:hint="eastAsia"/>
                <w:sz w:val="21"/>
                <w:szCs w:val="21"/>
              </w:rPr>
              <w:lastRenderedPageBreak/>
              <w:t>（11）</w:t>
            </w:r>
            <w:r w:rsidRPr="00732C10">
              <w:rPr>
                <w:sz w:val="21"/>
                <w:szCs w:val="21"/>
              </w:rPr>
              <w:t>投标文件对招标文件的实质性要求和条件作出响应。</w:t>
            </w:r>
          </w:p>
          <w:p w:rsidR="00B65327" w:rsidRPr="00732C10" w:rsidRDefault="00B65327" w:rsidP="00766E49">
            <w:pPr>
              <w:pStyle w:val="20"/>
              <w:shd w:val="clear" w:color="auto" w:fill="auto"/>
              <w:tabs>
                <w:tab w:val="left" w:pos="922"/>
              </w:tabs>
              <w:spacing w:before="0" w:line="320" w:lineRule="exact"/>
              <w:ind w:firstLineChars="200" w:firstLine="420"/>
              <w:jc w:val="both"/>
              <w:rPr>
                <w:sz w:val="21"/>
                <w:szCs w:val="21"/>
              </w:rPr>
            </w:pPr>
            <w:r w:rsidRPr="00732C10">
              <w:rPr>
                <w:rFonts w:hint="eastAsia"/>
                <w:sz w:val="21"/>
                <w:szCs w:val="21"/>
              </w:rPr>
              <w:t>（12）</w:t>
            </w:r>
            <w:r w:rsidRPr="00732C10">
              <w:rPr>
                <w:sz w:val="21"/>
                <w:szCs w:val="21"/>
              </w:rPr>
              <w:t>权利义务符合招标文件规定：</w:t>
            </w:r>
          </w:p>
          <w:p w:rsidR="00B65327" w:rsidRPr="00732C10" w:rsidRDefault="00B65327" w:rsidP="00766E49">
            <w:pPr>
              <w:pStyle w:val="20"/>
              <w:shd w:val="clear" w:color="auto" w:fill="auto"/>
              <w:tabs>
                <w:tab w:val="left" w:pos="530"/>
              </w:tabs>
              <w:spacing w:before="0" w:line="320" w:lineRule="exact"/>
              <w:ind w:firstLineChars="200" w:firstLine="420"/>
              <w:jc w:val="both"/>
              <w:rPr>
                <w:sz w:val="21"/>
                <w:szCs w:val="21"/>
              </w:rPr>
            </w:pPr>
            <w:r w:rsidRPr="00732C10">
              <w:rPr>
                <w:rFonts w:hint="eastAsia"/>
                <w:sz w:val="21"/>
                <w:szCs w:val="21"/>
              </w:rPr>
              <w:t>a．</w:t>
            </w:r>
            <w:r w:rsidRPr="00732C10">
              <w:rPr>
                <w:sz w:val="21"/>
                <w:szCs w:val="21"/>
              </w:rPr>
              <w:t>投标人应接受招标文件规定的风险划分原则，未提出新的风险划分办法；</w:t>
            </w:r>
          </w:p>
          <w:p w:rsidR="00B65327" w:rsidRPr="00732C10" w:rsidRDefault="00B65327" w:rsidP="00766E49">
            <w:pPr>
              <w:pStyle w:val="20"/>
              <w:shd w:val="clear" w:color="auto" w:fill="auto"/>
              <w:tabs>
                <w:tab w:val="left" w:pos="666"/>
              </w:tabs>
              <w:spacing w:before="0" w:line="320" w:lineRule="exact"/>
              <w:ind w:firstLineChars="200" w:firstLine="420"/>
              <w:jc w:val="both"/>
              <w:rPr>
                <w:sz w:val="21"/>
                <w:szCs w:val="21"/>
              </w:rPr>
            </w:pPr>
            <w:r w:rsidRPr="00732C10">
              <w:rPr>
                <w:rFonts w:hint="eastAsia"/>
                <w:sz w:val="21"/>
                <w:szCs w:val="21"/>
              </w:rPr>
              <w:t>b．</w:t>
            </w:r>
            <w:r w:rsidRPr="00732C10">
              <w:rPr>
                <w:sz w:val="21"/>
                <w:szCs w:val="21"/>
              </w:rPr>
              <w:t>投标人未增加发包人的责任范围，或减少投标人义务；</w:t>
            </w:r>
          </w:p>
          <w:p w:rsidR="00B65327" w:rsidRPr="00732C10" w:rsidRDefault="00B65327" w:rsidP="00766E49">
            <w:pPr>
              <w:pStyle w:val="20"/>
              <w:shd w:val="clear" w:color="auto" w:fill="auto"/>
              <w:spacing w:before="0" w:line="320" w:lineRule="exact"/>
              <w:ind w:firstLineChars="200" w:firstLine="420"/>
              <w:jc w:val="both"/>
              <w:rPr>
                <w:sz w:val="21"/>
                <w:szCs w:val="21"/>
              </w:rPr>
            </w:pPr>
            <w:r w:rsidRPr="00732C10">
              <w:rPr>
                <w:rFonts w:hint="eastAsia"/>
                <w:sz w:val="21"/>
                <w:szCs w:val="21"/>
              </w:rPr>
              <w:t>c．</w:t>
            </w:r>
            <w:r w:rsidRPr="00732C10">
              <w:rPr>
                <w:sz w:val="21"/>
                <w:szCs w:val="21"/>
              </w:rPr>
              <w:t>投标人未提出不同的工程验收、计量、支付办法；</w:t>
            </w:r>
          </w:p>
          <w:p w:rsidR="00B65327" w:rsidRPr="00732C10" w:rsidRDefault="00B65327" w:rsidP="00766E49">
            <w:pPr>
              <w:pStyle w:val="20"/>
              <w:shd w:val="clear" w:color="auto" w:fill="auto"/>
              <w:tabs>
                <w:tab w:val="left" w:pos="661"/>
              </w:tabs>
              <w:spacing w:before="0" w:line="320" w:lineRule="exact"/>
              <w:ind w:firstLineChars="200" w:firstLine="420"/>
              <w:jc w:val="both"/>
              <w:rPr>
                <w:sz w:val="21"/>
                <w:szCs w:val="21"/>
              </w:rPr>
            </w:pPr>
            <w:r w:rsidRPr="00732C10">
              <w:rPr>
                <w:rFonts w:hint="eastAsia"/>
                <w:sz w:val="21"/>
                <w:szCs w:val="21"/>
              </w:rPr>
              <w:t>d．</w:t>
            </w:r>
            <w:r w:rsidRPr="00732C10">
              <w:rPr>
                <w:sz w:val="21"/>
                <w:szCs w:val="21"/>
              </w:rPr>
              <w:t>投标人对合同纠纷、事故处理办法未提出异议；</w:t>
            </w:r>
          </w:p>
          <w:p w:rsidR="00B65327" w:rsidRPr="00732C10" w:rsidRDefault="00B65327" w:rsidP="00766E49">
            <w:pPr>
              <w:pStyle w:val="20"/>
              <w:shd w:val="clear" w:color="auto" w:fill="auto"/>
              <w:tabs>
                <w:tab w:val="left" w:pos="649"/>
              </w:tabs>
              <w:spacing w:before="0" w:line="320" w:lineRule="exact"/>
              <w:ind w:firstLineChars="200" w:firstLine="420"/>
              <w:jc w:val="both"/>
              <w:rPr>
                <w:sz w:val="21"/>
                <w:szCs w:val="21"/>
              </w:rPr>
            </w:pPr>
            <w:r w:rsidRPr="00732C10">
              <w:rPr>
                <w:rFonts w:hint="eastAsia"/>
                <w:sz w:val="21"/>
                <w:szCs w:val="21"/>
              </w:rPr>
              <w:t>e．</w:t>
            </w:r>
            <w:r w:rsidRPr="00732C10">
              <w:rPr>
                <w:sz w:val="21"/>
                <w:szCs w:val="21"/>
              </w:rPr>
              <w:t>投标人在投标活动中无欺诈行为；</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f．</w:t>
            </w:r>
            <w:r w:rsidRPr="00732C10">
              <w:rPr>
                <w:sz w:val="21"/>
                <w:szCs w:val="21"/>
              </w:rPr>
              <w:t>投标人未对合同条款有重要保留。</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（13）</w:t>
            </w:r>
            <w:r w:rsidRPr="00732C10">
              <w:rPr>
                <w:sz w:val="21"/>
                <w:szCs w:val="21"/>
              </w:rPr>
              <w:t>投标文件正、副本份数符合招标文件第二章“投标人须知” 第3.7.4项规定。</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p>
          <w:p w:rsidR="00B65327" w:rsidRPr="008D2A0F" w:rsidRDefault="00B65327" w:rsidP="005B64E0">
            <w:pPr>
              <w:adjustRightInd w:val="0"/>
              <w:snapToGrid w:val="0"/>
              <w:spacing w:beforeLines="10" w:afterLines="10" w:line="320" w:lineRule="exact"/>
              <w:rPr>
                <w:rFonts w:ascii="黑体" w:eastAsia="黑体" w:hAnsi="黑体"/>
                <w:szCs w:val="21"/>
              </w:rPr>
            </w:pPr>
            <w:r w:rsidRPr="008D2A0F">
              <w:rPr>
                <w:rFonts w:ascii="黑体" w:eastAsia="黑体" w:hAnsi="黑体" w:hint="eastAsia"/>
                <w:szCs w:val="21"/>
              </w:rPr>
              <w:t>第二个信封（报价文件）评审标准</w:t>
            </w:r>
            <w:r>
              <w:rPr>
                <w:rFonts w:ascii="黑体" w:eastAsia="黑体" w:hAnsi="黑体" w:hint="eastAsia"/>
                <w:szCs w:val="21"/>
              </w:rPr>
              <w:t>：</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（1）投标文件按照招标文件规定的格式、内容填写，字迹清晰可辨：</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a．</w:t>
            </w:r>
            <w:r w:rsidRPr="00732C10">
              <w:rPr>
                <w:sz w:val="21"/>
                <w:szCs w:val="21"/>
              </w:rPr>
              <w:t>投标函按招标文件规定填报了项目名称、标段号、补遗书编号（如 有)、投标价（包括大写金额和小写金额)；</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b．</w:t>
            </w:r>
            <w:r w:rsidRPr="00732C10">
              <w:rPr>
                <w:sz w:val="21"/>
                <w:szCs w:val="21"/>
              </w:rPr>
              <w:t>已标价工程量清单说明文字与招标文件规定一致，未进行实质性修改和删减；</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c．</w:t>
            </w:r>
            <w:r w:rsidRPr="00732C10">
              <w:rPr>
                <w:sz w:val="21"/>
                <w:szCs w:val="21"/>
              </w:rPr>
              <w:t>投标文件组成齐全完整，内容均按规定填写。</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（2）</w:t>
            </w:r>
            <w:r w:rsidRPr="00732C10">
              <w:rPr>
                <w:sz w:val="21"/>
                <w:szCs w:val="21"/>
              </w:rPr>
              <w:t>投标文件上法定代表人或其委托代理人的签字、投标人的单位章盖章齐全，符合招标文件规定。</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（3）投标报价未超过招标文件设定的最高投标限价。</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（4）</w:t>
            </w:r>
            <w:r w:rsidRPr="00732C10">
              <w:rPr>
                <w:sz w:val="21"/>
                <w:szCs w:val="21"/>
              </w:rPr>
              <w:t>投标报价中报价的大写金额能够确定具体数值。</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（5）</w:t>
            </w:r>
            <w:r w:rsidRPr="00732C10">
              <w:rPr>
                <w:sz w:val="21"/>
                <w:szCs w:val="21"/>
              </w:rPr>
              <w:t>同一投标人未提交两个以上不同的投标报价，但招标文件要求提交备选投标的除外。</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（6）投标人未提交调价函。</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（7）</w:t>
            </w:r>
            <w:r w:rsidRPr="005C5C34">
              <w:rPr>
                <w:sz w:val="21"/>
                <w:szCs w:val="21"/>
              </w:rPr>
              <w:t>投标人若填写工程量固化清单，填写完毕的工程量固化清单未对工程量固化清单电子文件中的数据、格式和运算定义进行修改；工程量固化清单中的投标报价和投标函大写金额报价一致。</w:t>
            </w:r>
          </w:p>
          <w:p w:rsidR="00B65327" w:rsidRPr="00732C10" w:rsidRDefault="00B65327" w:rsidP="00766E49">
            <w:pPr>
              <w:pStyle w:val="20"/>
              <w:shd w:val="clear" w:color="auto" w:fill="auto"/>
              <w:tabs>
                <w:tab w:val="left" w:pos="914"/>
              </w:tabs>
              <w:spacing w:before="0" w:line="320" w:lineRule="exact"/>
              <w:ind w:firstLineChars="200" w:firstLine="420"/>
              <w:jc w:val="both"/>
              <w:rPr>
                <w:sz w:val="21"/>
                <w:szCs w:val="21"/>
              </w:rPr>
            </w:pPr>
            <w:r w:rsidRPr="00732C10">
              <w:rPr>
                <w:rFonts w:hint="eastAsia"/>
                <w:sz w:val="21"/>
                <w:szCs w:val="21"/>
              </w:rPr>
              <w:t>（8）</w:t>
            </w:r>
            <w:r w:rsidRPr="00732C10">
              <w:rPr>
                <w:sz w:val="21"/>
                <w:szCs w:val="21"/>
              </w:rPr>
              <w:t>投标文件正、副本份数符合招标文件第二章“投标人须知”第 3.7.4项规定。</w:t>
            </w:r>
          </w:p>
        </w:tc>
      </w:tr>
      <w:tr w:rsidR="00B65327" w:rsidRPr="006D2A57" w:rsidTr="00766E49">
        <w:trPr>
          <w:trHeight w:val="3616"/>
          <w:jc w:val="center"/>
        </w:trPr>
        <w:tc>
          <w:tcPr>
            <w:tcW w:w="1095" w:type="dxa"/>
            <w:tcBorders>
              <w:left w:val="single" w:sz="12" w:space="0" w:color="auto"/>
            </w:tcBorders>
            <w:vAlign w:val="center"/>
          </w:tcPr>
          <w:p w:rsidR="00B65327" w:rsidRPr="006D2A57" w:rsidRDefault="00B65327" w:rsidP="00766E49">
            <w:pPr>
              <w:autoSpaceDE w:val="0"/>
              <w:autoSpaceDN w:val="0"/>
              <w:adjustRightInd w:val="0"/>
              <w:spacing w:line="360" w:lineRule="auto"/>
              <w:jc w:val="center"/>
              <w:rPr>
                <w:rFonts w:ascii="宋体" w:hAnsi="宋体"/>
                <w:lang w:val="zh-CN"/>
              </w:rPr>
            </w:pPr>
            <w:smartTag w:uri="urn:schemas-microsoft-com:office:smarttags" w:element="chsdate">
              <w:smartTagPr>
                <w:attr w:name="Year" w:val="1899"/>
                <w:attr w:name="Month" w:val="12"/>
                <w:attr w:name="Day" w:val="30"/>
                <w:attr w:name="IsLunarDate" w:val="False"/>
                <w:attr w:name="IsROCDate" w:val="False"/>
              </w:smartTagPr>
              <w:r w:rsidRPr="006D2A57">
                <w:rPr>
                  <w:rFonts w:ascii="宋体" w:hAnsi="宋体"/>
                  <w:lang w:val="zh-CN"/>
                </w:rPr>
                <w:lastRenderedPageBreak/>
                <w:t>2.1.2</w:t>
              </w:r>
            </w:smartTag>
          </w:p>
        </w:tc>
        <w:tc>
          <w:tcPr>
            <w:tcW w:w="1565" w:type="dxa"/>
            <w:gridSpan w:val="2"/>
            <w:vAlign w:val="center"/>
          </w:tcPr>
          <w:p w:rsidR="00B65327" w:rsidRPr="006D2A57" w:rsidRDefault="00B65327" w:rsidP="00766E49">
            <w:pPr>
              <w:autoSpaceDE w:val="0"/>
              <w:autoSpaceDN w:val="0"/>
              <w:adjustRightInd w:val="0"/>
              <w:spacing w:line="360" w:lineRule="auto"/>
              <w:jc w:val="center"/>
              <w:rPr>
                <w:rFonts w:ascii="宋体" w:hAnsi="宋体"/>
                <w:lang w:val="zh-CN"/>
              </w:rPr>
            </w:pPr>
            <w:r w:rsidRPr="006D2A57">
              <w:rPr>
                <w:rFonts w:ascii="宋体" w:hAnsi="宋体" w:cs="宋体" w:hint="eastAsia"/>
                <w:lang w:val="zh-CN"/>
              </w:rPr>
              <w:t>资格评审标准</w:t>
            </w:r>
          </w:p>
        </w:tc>
        <w:tc>
          <w:tcPr>
            <w:tcW w:w="6909" w:type="dxa"/>
            <w:tcBorders>
              <w:right w:val="single" w:sz="12" w:space="0" w:color="auto"/>
            </w:tcBorders>
            <w:vAlign w:val="center"/>
          </w:tcPr>
          <w:p w:rsidR="00B65327" w:rsidRPr="00BA0417" w:rsidRDefault="00B65327" w:rsidP="00766E49">
            <w:pPr>
              <w:pStyle w:val="70"/>
              <w:shd w:val="clear" w:color="auto" w:fill="auto"/>
              <w:tabs>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（1）</w:t>
            </w:r>
            <w:r w:rsidRPr="00BA0417">
              <w:rPr>
                <w:rStyle w:val="70ptExact"/>
                <w:sz w:val="21"/>
                <w:szCs w:val="21"/>
              </w:rPr>
              <w:t>投标人具备有效的营业执照、组织机构代码证、资质证书、安全生产许可证</w:t>
            </w:r>
            <w:r w:rsidRPr="00BA0417">
              <w:rPr>
                <w:rStyle w:val="70ptExact"/>
                <w:rFonts w:hint="eastAsia"/>
                <w:sz w:val="21"/>
                <w:szCs w:val="21"/>
              </w:rPr>
              <w:t>、</w:t>
            </w:r>
            <w:r w:rsidRPr="00BA0417">
              <w:rPr>
                <w:rStyle w:val="70ptExact"/>
                <w:sz w:val="21"/>
                <w:szCs w:val="21"/>
              </w:rPr>
              <w:t>基本账户开户许可证</w:t>
            </w:r>
            <w:r w:rsidRPr="00BA0417">
              <w:rPr>
                <w:rStyle w:val="70ptExact"/>
                <w:rFonts w:hint="eastAsia"/>
                <w:sz w:val="21"/>
                <w:szCs w:val="21"/>
              </w:rPr>
              <w:t>和股东出资情况证明。</w:t>
            </w:r>
          </w:p>
          <w:p w:rsidR="00B65327" w:rsidRPr="00BA0417" w:rsidRDefault="00B65327" w:rsidP="00766E49">
            <w:pPr>
              <w:pStyle w:val="70"/>
              <w:shd w:val="clear" w:color="auto" w:fill="auto"/>
              <w:tabs>
                <w:tab w:val="left" w:pos="1615"/>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（2）</w:t>
            </w:r>
            <w:r w:rsidRPr="00BA0417">
              <w:rPr>
                <w:rStyle w:val="70ptExact"/>
                <w:sz w:val="21"/>
                <w:szCs w:val="21"/>
              </w:rPr>
              <w:t>投标人的资质等级符合招标文件规定</w:t>
            </w:r>
            <w:r w:rsidRPr="00BA0417">
              <w:rPr>
                <w:rStyle w:val="70ptExact"/>
                <w:rFonts w:hint="eastAsia"/>
                <w:sz w:val="21"/>
                <w:szCs w:val="21"/>
              </w:rPr>
              <w:t>。</w:t>
            </w:r>
          </w:p>
          <w:p w:rsidR="00B65327" w:rsidRPr="00BA0417" w:rsidRDefault="00B65327" w:rsidP="00766E49">
            <w:pPr>
              <w:pStyle w:val="70"/>
              <w:shd w:val="clear" w:color="auto" w:fill="auto"/>
              <w:tabs>
                <w:tab w:val="left" w:pos="1646"/>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（3）</w:t>
            </w:r>
            <w:r w:rsidRPr="00BA0417">
              <w:rPr>
                <w:rStyle w:val="70ptExact"/>
                <w:sz w:val="21"/>
                <w:szCs w:val="21"/>
              </w:rPr>
              <w:t>投标人的财务状况符合招标文件规定</w:t>
            </w:r>
            <w:r w:rsidRPr="00BA0417">
              <w:rPr>
                <w:rStyle w:val="70ptExact"/>
                <w:rFonts w:hint="eastAsia"/>
                <w:sz w:val="21"/>
                <w:szCs w:val="21"/>
              </w:rPr>
              <w:t>。</w:t>
            </w:r>
          </w:p>
          <w:p w:rsidR="00B65327" w:rsidRPr="00BA0417" w:rsidRDefault="00B65327" w:rsidP="00766E49">
            <w:pPr>
              <w:pStyle w:val="70"/>
              <w:shd w:val="clear" w:color="auto" w:fill="auto"/>
              <w:tabs>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（4）</w:t>
            </w:r>
            <w:r w:rsidRPr="00BA0417">
              <w:rPr>
                <w:rStyle w:val="70ptExact"/>
                <w:sz w:val="21"/>
                <w:szCs w:val="21"/>
              </w:rPr>
              <w:t>投标人的类似项目业绩符合招标文件规定</w:t>
            </w:r>
            <w:r w:rsidRPr="00BA0417">
              <w:rPr>
                <w:rStyle w:val="70ptExact"/>
                <w:rFonts w:hint="eastAsia"/>
                <w:sz w:val="21"/>
                <w:szCs w:val="21"/>
              </w:rPr>
              <w:t>。</w:t>
            </w:r>
          </w:p>
          <w:p w:rsidR="00B65327" w:rsidRPr="00BA0417" w:rsidRDefault="00B65327" w:rsidP="00766E49">
            <w:pPr>
              <w:pStyle w:val="70"/>
              <w:shd w:val="clear" w:color="auto" w:fill="auto"/>
              <w:tabs>
                <w:tab w:val="left" w:pos="1646"/>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（5）</w:t>
            </w:r>
            <w:r w:rsidRPr="00BA0417">
              <w:rPr>
                <w:rStyle w:val="70ptExact"/>
                <w:sz w:val="21"/>
                <w:szCs w:val="21"/>
              </w:rPr>
              <w:t>投标人的信誉符合招标文件规定</w:t>
            </w:r>
            <w:r w:rsidRPr="00BA0417">
              <w:rPr>
                <w:rStyle w:val="70ptExact"/>
                <w:rFonts w:hint="eastAsia"/>
                <w:sz w:val="21"/>
                <w:szCs w:val="21"/>
              </w:rPr>
              <w:t>。</w:t>
            </w:r>
          </w:p>
          <w:p w:rsidR="00B65327" w:rsidRPr="00BA0417" w:rsidRDefault="00B65327" w:rsidP="00766E49">
            <w:pPr>
              <w:pStyle w:val="70"/>
              <w:shd w:val="clear" w:color="auto" w:fill="auto"/>
              <w:tabs>
                <w:tab w:val="left" w:pos="2133"/>
              </w:tabs>
              <w:spacing w:before="0" w:after="0" w:line="320" w:lineRule="exact"/>
              <w:ind w:firstLineChars="200" w:firstLine="420"/>
              <w:jc w:val="both"/>
              <w:rPr>
                <w:rStyle w:val="70ptExact"/>
                <w:sz w:val="21"/>
                <w:szCs w:val="21"/>
              </w:rPr>
            </w:pPr>
            <w:r w:rsidRPr="00BA0417">
              <w:rPr>
                <w:rStyle w:val="70ptExact"/>
                <w:rFonts w:hint="eastAsia"/>
                <w:sz w:val="21"/>
                <w:szCs w:val="21"/>
              </w:rPr>
              <w:t>（6）</w:t>
            </w:r>
            <w:r w:rsidRPr="00BA0417">
              <w:rPr>
                <w:rStyle w:val="70ptExact"/>
                <w:sz w:val="21"/>
                <w:szCs w:val="21"/>
              </w:rPr>
              <w:t>投标人</w:t>
            </w:r>
            <w:r w:rsidRPr="00BA0417">
              <w:rPr>
                <w:rStyle w:val="70ptExact"/>
                <w:rFonts w:hint="eastAsia"/>
                <w:sz w:val="21"/>
                <w:szCs w:val="21"/>
              </w:rPr>
              <w:t>的项目经理和项目总工</w:t>
            </w:r>
            <w:r w:rsidRPr="00BA0417">
              <w:rPr>
                <w:rStyle w:val="70ptExact"/>
                <w:sz w:val="21"/>
                <w:szCs w:val="21"/>
              </w:rPr>
              <w:t>资格、在岗情况符合招标文件规定</w:t>
            </w:r>
            <w:r w:rsidRPr="00BA0417">
              <w:rPr>
                <w:rStyle w:val="70ptExact"/>
                <w:rFonts w:hint="eastAsia"/>
                <w:sz w:val="21"/>
                <w:szCs w:val="21"/>
              </w:rPr>
              <w:t>。</w:t>
            </w:r>
          </w:p>
          <w:p w:rsidR="00B65327" w:rsidRPr="00732C10" w:rsidRDefault="00B65327" w:rsidP="00766E49">
            <w:pPr>
              <w:pStyle w:val="70"/>
              <w:shd w:val="clear" w:color="auto" w:fill="auto"/>
              <w:tabs>
                <w:tab w:val="left" w:pos="2133"/>
              </w:tabs>
              <w:spacing w:before="0" w:after="0" w:line="320" w:lineRule="exact"/>
              <w:ind w:firstLineChars="200" w:firstLine="420"/>
              <w:jc w:val="both"/>
              <w:rPr>
                <w:color w:val="000000"/>
                <w:spacing w:val="0"/>
                <w:sz w:val="21"/>
                <w:szCs w:val="21"/>
                <w:lang w:val="zh-TW" w:bidi="zh-TW"/>
              </w:rPr>
            </w:pPr>
            <w:r w:rsidRPr="00BA0417">
              <w:rPr>
                <w:rStyle w:val="70ptExact"/>
                <w:rFonts w:hint="eastAsia"/>
                <w:sz w:val="21"/>
                <w:szCs w:val="21"/>
              </w:rPr>
              <w:t>（7）</w:t>
            </w:r>
            <w:r w:rsidRPr="00BA0417">
              <w:rPr>
                <w:rStyle w:val="70ptExact"/>
                <w:sz w:val="21"/>
                <w:szCs w:val="21"/>
              </w:rPr>
              <w:t>投标人不存在第二章“投标人须知”第1.4.3项或第1.4.4项规定的任何一种情形</w:t>
            </w:r>
            <w:r w:rsidRPr="00BA0417">
              <w:rPr>
                <w:rStyle w:val="70ptExact"/>
                <w:rFonts w:hint="eastAsia"/>
                <w:sz w:val="21"/>
                <w:szCs w:val="21"/>
              </w:rPr>
              <w:t>。</w:t>
            </w:r>
          </w:p>
        </w:tc>
      </w:tr>
      <w:tr w:rsidR="00B65327" w:rsidRPr="006D2A57" w:rsidTr="00766E49">
        <w:trPr>
          <w:trHeight w:val="70"/>
          <w:jc w:val="center"/>
        </w:trPr>
        <w:tc>
          <w:tcPr>
            <w:tcW w:w="1101" w:type="dxa"/>
            <w:gridSpan w:val="2"/>
            <w:tcBorders>
              <w:left w:val="single" w:sz="12" w:space="0" w:color="auto"/>
            </w:tcBorders>
            <w:vAlign w:val="center"/>
          </w:tcPr>
          <w:p w:rsidR="00B65327" w:rsidRPr="006D2A57" w:rsidRDefault="00B65327" w:rsidP="00766E49">
            <w:pPr>
              <w:autoSpaceDE w:val="0"/>
              <w:autoSpaceDN w:val="0"/>
              <w:adjustRightInd w:val="0"/>
              <w:spacing w:line="360" w:lineRule="auto"/>
              <w:jc w:val="center"/>
              <w:rPr>
                <w:rFonts w:ascii="宋体" w:hAnsi="宋体"/>
                <w:lang w:val="zh-CN"/>
              </w:rPr>
            </w:pPr>
            <w:smartTag w:uri="urn:schemas-microsoft-com:office:smarttags" w:element="chsdate">
              <w:smartTagPr>
                <w:attr w:name="Year" w:val="1899"/>
                <w:attr w:name="Month" w:val="12"/>
                <w:attr w:name="Day" w:val="30"/>
                <w:attr w:name="IsLunarDate" w:val="False"/>
                <w:attr w:name="IsROCDate" w:val="False"/>
              </w:smartTagPr>
              <w:r w:rsidRPr="006D2A57">
                <w:rPr>
                  <w:rFonts w:ascii="宋体" w:hAnsi="宋体"/>
                  <w:lang w:val="zh-CN"/>
                </w:rPr>
                <w:t>2.2.1</w:t>
              </w:r>
            </w:smartTag>
          </w:p>
        </w:tc>
        <w:tc>
          <w:tcPr>
            <w:tcW w:w="1559" w:type="dxa"/>
            <w:vAlign w:val="center"/>
          </w:tcPr>
          <w:p w:rsidR="00B65327" w:rsidRPr="00BA0417" w:rsidRDefault="00B65327" w:rsidP="005B64E0">
            <w:pPr>
              <w:adjustRightInd w:val="0"/>
              <w:snapToGrid w:val="0"/>
              <w:spacing w:beforeLines="10" w:afterLines="10" w:line="320" w:lineRule="exact"/>
              <w:jc w:val="center"/>
              <w:rPr>
                <w:rFonts w:ascii="宋体" w:hAnsi="宋体"/>
                <w:szCs w:val="21"/>
              </w:rPr>
            </w:pPr>
            <w:r>
              <w:rPr>
                <w:rFonts w:ascii="宋体" w:hAnsi="宋体" w:hint="eastAsia"/>
                <w:szCs w:val="21"/>
              </w:rPr>
              <w:t>第一个信封评</w:t>
            </w:r>
            <w:r>
              <w:rPr>
                <w:rFonts w:ascii="宋体" w:hAnsi="宋体" w:hint="eastAsia"/>
                <w:szCs w:val="21"/>
              </w:rPr>
              <w:lastRenderedPageBreak/>
              <w:t>分分值构成</w:t>
            </w:r>
          </w:p>
          <w:p w:rsidR="00B65327" w:rsidRPr="006D2A57" w:rsidRDefault="00B65327" w:rsidP="00766E49">
            <w:pPr>
              <w:autoSpaceDE w:val="0"/>
              <w:autoSpaceDN w:val="0"/>
              <w:adjustRightInd w:val="0"/>
              <w:jc w:val="center"/>
              <w:rPr>
                <w:rFonts w:ascii="宋体" w:hAnsi="宋体"/>
                <w:lang w:val="zh-CN"/>
              </w:rPr>
            </w:pPr>
            <w:r w:rsidRPr="00BA0417">
              <w:rPr>
                <w:rFonts w:ascii="宋体" w:hAnsi="宋体" w:hint="eastAsia"/>
                <w:szCs w:val="21"/>
              </w:rPr>
              <w:t>(总分100分)</w:t>
            </w:r>
          </w:p>
        </w:tc>
        <w:tc>
          <w:tcPr>
            <w:tcW w:w="6909" w:type="dxa"/>
            <w:tcBorders>
              <w:right w:val="single" w:sz="12" w:space="0" w:color="auto"/>
            </w:tcBorders>
            <w:vAlign w:val="center"/>
          </w:tcPr>
          <w:p w:rsidR="00B65327" w:rsidRDefault="00B65327" w:rsidP="00766E49">
            <w:r>
              <w:rPr>
                <w:rFonts w:hint="eastAsia"/>
              </w:rPr>
              <w:lastRenderedPageBreak/>
              <w:t>施工组织设计：</w:t>
            </w:r>
            <w:r>
              <w:rPr>
                <w:rFonts w:hint="eastAsia"/>
              </w:rPr>
              <w:t>35</w:t>
            </w:r>
            <w:r>
              <w:rPr>
                <w:rFonts w:hint="eastAsia"/>
              </w:rPr>
              <w:t>分</w:t>
            </w:r>
          </w:p>
          <w:p w:rsidR="00B65327" w:rsidRDefault="00B65327" w:rsidP="00766E49">
            <w:r>
              <w:rPr>
                <w:rFonts w:hint="eastAsia"/>
              </w:rPr>
              <w:lastRenderedPageBreak/>
              <w:t>主要人员：</w:t>
            </w:r>
            <w:r>
              <w:rPr>
                <w:rFonts w:hint="eastAsia"/>
              </w:rPr>
              <w:t>40</w:t>
            </w:r>
            <w:r>
              <w:rPr>
                <w:rFonts w:hint="eastAsia"/>
              </w:rPr>
              <w:t>分</w:t>
            </w:r>
          </w:p>
          <w:p w:rsidR="00B65327" w:rsidRDefault="00B65327" w:rsidP="00766E49">
            <w:r>
              <w:rPr>
                <w:rFonts w:hint="eastAsia"/>
              </w:rPr>
              <w:t>技术能力：</w:t>
            </w:r>
            <w:r>
              <w:rPr>
                <w:rFonts w:hint="eastAsia"/>
              </w:rPr>
              <w:t>10</w:t>
            </w:r>
            <w:r>
              <w:rPr>
                <w:rFonts w:hint="eastAsia"/>
              </w:rPr>
              <w:t>分</w:t>
            </w:r>
          </w:p>
          <w:p w:rsidR="00B65327" w:rsidRPr="006D2A57" w:rsidRDefault="00B65327" w:rsidP="00766E49">
            <w:r>
              <w:rPr>
                <w:rFonts w:hint="eastAsia"/>
              </w:rPr>
              <w:t>履约信誉：</w:t>
            </w:r>
            <w:r>
              <w:rPr>
                <w:rFonts w:hint="eastAsia"/>
              </w:rPr>
              <w:t>15</w:t>
            </w:r>
            <w:r>
              <w:rPr>
                <w:rFonts w:hint="eastAsia"/>
              </w:rPr>
              <w:t>分</w:t>
            </w:r>
          </w:p>
        </w:tc>
      </w:tr>
      <w:tr w:rsidR="00B65327" w:rsidRPr="006D2A57" w:rsidTr="00766E49">
        <w:trPr>
          <w:trHeight w:val="691"/>
          <w:jc w:val="center"/>
        </w:trPr>
        <w:tc>
          <w:tcPr>
            <w:tcW w:w="1101" w:type="dxa"/>
            <w:gridSpan w:val="2"/>
            <w:tcBorders>
              <w:left w:val="single" w:sz="12" w:space="0" w:color="auto"/>
            </w:tcBorders>
            <w:vAlign w:val="center"/>
          </w:tcPr>
          <w:p w:rsidR="00B65327" w:rsidRPr="006D2A57" w:rsidRDefault="00B65327" w:rsidP="00766E49">
            <w:pPr>
              <w:autoSpaceDE w:val="0"/>
              <w:autoSpaceDN w:val="0"/>
              <w:adjustRightInd w:val="0"/>
              <w:spacing w:line="360" w:lineRule="auto"/>
              <w:jc w:val="center"/>
              <w:rPr>
                <w:rFonts w:ascii="宋体" w:hAnsi="宋体"/>
                <w:lang w:val="zh-CN"/>
              </w:rPr>
            </w:pPr>
            <w:smartTag w:uri="urn:schemas-microsoft-com:office:smarttags" w:element="chsdate">
              <w:smartTagPr>
                <w:attr w:name="Year" w:val="1899"/>
                <w:attr w:name="Month" w:val="12"/>
                <w:attr w:name="Day" w:val="30"/>
                <w:attr w:name="IsLunarDate" w:val="False"/>
                <w:attr w:name="IsROCDate" w:val="False"/>
              </w:smartTagPr>
              <w:r w:rsidRPr="006D2A57">
                <w:rPr>
                  <w:rFonts w:ascii="宋体" w:hAnsi="宋体"/>
                  <w:lang w:val="zh-CN"/>
                </w:rPr>
                <w:lastRenderedPageBreak/>
                <w:t>2.2.3</w:t>
              </w:r>
            </w:smartTag>
          </w:p>
        </w:tc>
        <w:tc>
          <w:tcPr>
            <w:tcW w:w="1559" w:type="dxa"/>
            <w:vAlign w:val="center"/>
          </w:tcPr>
          <w:p w:rsidR="00B65327" w:rsidRPr="006D2A57" w:rsidRDefault="00B65327" w:rsidP="005B64E0">
            <w:pPr>
              <w:adjustRightInd w:val="0"/>
              <w:snapToGrid w:val="0"/>
              <w:spacing w:beforeLines="10" w:afterLines="10" w:line="320" w:lineRule="exact"/>
              <w:jc w:val="center"/>
              <w:rPr>
                <w:rFonts w:ascii="宋体" w:hAnsi="宋体"/>
                <w:lang w:val="zh-CN"/>
              </w:rPr>
            </w:pPr>
            <w:r>
              <w:rPr>
                <w:rFonts w:ascii="宋体" w:hAnsi="宋体" w:hint="eastAsia"/>
                <w:szCs w:val="21"/>
              </w:rPr>
              <w:t>第二个信封详细评审标准</w:t>
            </w:r>
          </w:p>
        </w:tc>
        <w:tc>
          <w:tcPr>
            <w:tcW w:w="6909" w:type="dxa"/>
            <w:tcBorders>
              <w:right w:val="single" w:sz="12" w:space="0" w:color="auto"/>
            </w:tcBorders>
            <w:vAlign w:val="center"/>
          </w:tcPr>
          <w:p w:rsidR="00B65327" w:rsidRDefault="00B65327" w:rsidP="00766E49">
            <w:pPr>
              <w:spacing w:line="440" w:lineRule="exact"/>
            </w:pPr>
            <w:r>
              <w:rPr>
                <w:rFonts w:hint="eastAsia"/>
              </w:rPr>
              <w:t>评标价计算公式：</w:t>
            </w:r>
          </w:p>
          <w:p w:rsidR="00B65327" w:rsidRPr="008D2A0F" w:rsidRDefault="00B65327" w:rsidP="00766E49">
            <w:pPr>
              <w:ind w:right="113"/>
              <w:rPr>
                <w:rFonts w:ascii="宋体" w:hAnsi="宋体"/>
                <w:szCs w:val="21"/>
              </w:rPr>
            </w:pPr>
            <w:r w:rsidRPr="0036536B">
              <w:rPr>
                <w:rFonts w:ascii="宋体" w:hAnsi="宋体" w:hint="eastAsia"/>
                <w:szCs w:val="21"/>
              </w:rPr>
              <w:t>评标价=投标函文字报价</w:t>
            </w:r>
          </w:p>
        </w:tc>
      </w:tr>
      <w:tr w:rsidR="00B65327" w:rsidRPr="006D2A57" w:rsidTr="00766E49">
        <w:trPr>
          <w:trHeight w:val="675"/>
          <w:jc w:val="center"/>
        </w:trPr>
        <w:tc>
          <w:tcPr>
            <w:tcW w:w="1101" w:type="dxa"/>
            <w:gridSpan w:val="2"/>
            <w:tcBorders>
              <w:left w:val="single" w:sz="12" w:space="0" w:color="auto"/>
            </w:tcBorders>
            <w:vAlign w:val="center"/>
          </w:tcPr>
          <w:p w:rsidR="00B65327" w:rsidRPr="006D2A57" w:rsidRDefault="00B65327" w:rsidP="00766E49">
            <w:pPr>
              <w:autoSpaceDE w:val="0"/>
              <w:autoSpaceDN w:val="0"/>
              <w:adjustRightInd w:val="0"/>
              <w:spacing w:line="360" w:lineRule="auto"/>
              <w:jc w:val="center"/>
              <w:rPr>
                <w:rFonts w:ascii="宋体" w:hAnsi="宋体"/>
                <w:lang w:val="zh-CN"/>
              </w:rPr>
            </w:pPr>
            <w:r>
              <w:rPr>
                <w:rFonts w:ascii="宋体" w:hAnsi="宋体" w:hint="eastAsia"/>
                <w:lang w:val="zh-CN"/>
              </w:rPr>
              <w:t>3.2.4</w:t>
            </w:r>
          </w:p>
        </w:tc>
        <w:tc>
          <w:tcPr>
            <w:tcW w:w="1559" w:type="dxa"/>
            <w:vAlign w:val="center"/>
          </w:tcPr>
          <w:p w:rsidR="00B65327" w:rsidRPr="006D2A57" w:rsidRDefault="00B65327" w:rsidP="00766E49">
            <w:pPr>
              <w:jc w:val="center"/>
              <w:rPr>
                <w:rFonts w:ascii="宋体" w:hAnsi="宋体"/>
              </w:rPr>
            </w:pPr>
            <w:r>
              <w:rPr>
                <w:rFonts w:ascii="宋体" w:hAnsi="宋体" w:hint="eastAsia"/>
              </w:rPr>
              <w:t>通过第一个信封详细评审的投标人数量</w:t>
            </w:r>
          </w:p>
        </w:tc>
        <w:tc>
          <w:tcPr>
            <w:tcW w:w="6909" w:type="dxa"/>
            <w:tcBorders>
              <w:right w:val="single" w:sz="12" w:space="0" w:color="auto"/>
            </w:tcBorders>
            <w:vAlign w:val="center"/>
          </w:tcPr>
          <w:p w:rsidR="00B65327" w:rsidRPr="006D2A57" w:rsidRDefault="00B65327" w:rsidP="00766E49">
            <w:pPr>
              <w:pStyle w:val="a4"/>
              <w:pBdr>
                <w:bottom w:val="none" w:sz="0" w:space="0" w:color="auto"/>
              </w:pBdr>
              <w:tabs>
                <w:tab w:val="clear" w:pos="4153"/>
                <w:tab w:val="clear" w:pos="8306"/>
              </w:tabs>
              <w:autoSpaceDE w:val="0"/>
              <w:autoSpaceDN w:val="0"/>
              <w:adjustRightInd w:val="0"/>
              <w:snapToGrid/>
              <w:spacing w:line="360" w:lineRule="exact"/>
              <w:jc w:val="both"/>
              <w:rPr>
                <w:rFonts w:cs="宋体"/>
                <w:sz w:val="21"/>
                <w:szCs w:val="21"/>
                <w:lang w:val="zh-CN"/>
              </w:rPr>
            </w:pPr>
            <w:r>
              <w:rPr>
                <w:rFonts w:cs="宋体" w:hint="eastAsia"/>
                <w:sz w:val="21"/>
                <w:szCs w:val="21"/>
                <w:lang w:val="zh-CN"/>
              </w:rPr>
              <w:t>按照投标人的商务和技术得分由高到低排序，选择前</w:t>
            </w:r>
            <w:r>
              <w:rPr>
                <w:rFonts w:cs="宋体" w:hint="eastAsia"/>
                <w:sz w:val="21"/>
                <w:szCs w:val="21"/>
                <w:lang w:val="zh-CN"/>
              </w:rPr>
              <w:t>3</w:t>
            </w:r>
            <w:r>
              <w:rPr>
                <w:rFonts w:cs="宋体" w:hint="eastAsia"/>
                <w:sz w:val="21"/>
                <w:szCs w:val="21"/>
                <w:lang w:val="zh-CN"/>
              </w:rPr>
              <w:t>名通过详细评审。</w:t>
            </w:r>
          </w:p>
        </w:tc>
      </w:tr>
    </w:tbl>
    <w:p w:rsidR="00B65327" w:rsidRDefault="00B65327" w:rsidP="00B65327">
      <w:pPr>
        <w:autoSpaceDE w:val="0"/>
        <w:autoSpaceDN w:val="0"/>
        <w:adjustRightInd w:val="0"/>
        <w:spacing w:before="100" w:beforeAutospacing="1" w:after="100" w:afterAutospacing="1"/>
        <w:outlineLvl w:val="2"/>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709"/>
        <w:gridCol w:w="8"/>
        <w:gridCol w:w="1127"/>
        <w:gridCol w:w="23"/>
        <w:gridCol w:w="1109"/>
        <w:gridCol w:w="1277"/>
        <w:gridCol w:w="850"/>
        <w:gridCol w:w="3430"/>
      </w:tblGrid>
      <w:tr w:rsidR="00B65327" w:rsidRPr="00BA0417" w:rsidTr="00766E49">
        <w:trPr>
          <w:trHeight w:val="567"/>
          <w:tblHeader/>
        </w:trPr>
        <w:tc>
          <w:tcPr>
            <w:tcW w:w="6265" w:type="dxa"/>
            <w:gridSpan w:val="8"/>
            <w:tcBorders>
              <w:top w:val="single" w:sz="12" w:space="0" w:color="auto"/>
              <w:left w:val="single" w:sz="12"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评分因素与权重分值</w:t>
            </w:r>
          </w:p>
        </w:tc>
        <w:tc>
          <w:tcPr>
            <w:tcW w:w="3430" w:type="dxa"/>
            <w:vMerge w:val="restart"/>
            <w:tcBorders>
              <w:top w:val="single" w:sz="12" w:space="0" w:color="auto"/>
              <w:left w:val="single" w:sz="6" w:space="0" w:color="auto"/>
              <w:bottom w:val="single" w:sz="6" w:space="0" w:color="auto"/>
              <w:right w:val="single" w:sz="12"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评分标准</w:t>
            </w:r>
          </w:p>
        </w:tc>
      </w:tr>
      <w:tr w:rsidR="00B65327" w:rsidRPr="00BA0417" w:rsidTr="00766E49">
        <w:trPr>
          <w:trHeight w:val="567"/>
          <w:tblHeader/>
        </w:trPr>
        <w:tc>
          <w:tcPr>
            <w:tcW w:w="1162" w:type="dxa"/>
            <w:tcBorders>
              <w:top w:val="single" w:sz="6" w:space="0" w:color="auto"/>
              <w:left w:val="single" w:sz="12"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条款号</w:t>
            </w:r>
          </w:p>
        </w:tc>
        <w:tc>
          <w:tcPr>
            <w:tcW w:w="717"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评分</w:t>
            </w:r>
            <w:r w:rsidRPr="00BA0417">
              <w:rPr>
                <w:rFonts w:ascii="宋体" w:hAnsi="宋体" w:hint="eastAsia"/>
                <w:b/>
                <w:szCs w:val="21"/>
              </w:rPr>
              <w:br/>
              <w:t>因素</w:t>
            </w:r>
          </w:p>
        </w:tc>
        <w:tc>
          <w:tcPr>
            <w:tcW w:w="1150"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评分因素</w:t>
            </w:r>
            <w:r w:rsidRPr="00BA0417">
              <w:rPr>
                <w:rFonts w:ascii="宋体" w:hAnsi="宋体" w:hint="eastAsia"/>
                <w:b/>
                <w:szCs w:val="21"/>
              </w:rPr>
              <w:br/>
              <w:t>权重分值</w:t>
            </w:r>
          </w:p>
        </w:tc>
        <w:tc>
          <w:tcPr>
            <w:tcW w:w="2386"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各评分因素</w:t>
            </w:r>
            <w:r w:rsidRPr="00BA0417">
              <w:rPr>
                <w:rFonts w:ascii="宋体" w:hAnsi="宋体" w:hint="eastAsia"/>
                <w:b/>
                <w:szCs w:val="21"/>
              </w:rPr>
              <w:br/>
              <w:t>细分项</w:t>
            </w:r>
          </w:p>
        </w:tc>
        <w:tc>
          <w:tcPr>
            <w:tcW w:w="850" w:type="dxa"/>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b/>
                <w:szCs w:val="21"/>
              </w:rPr>
            </w:pPr>
            <w:r w:rsidRPr="00BA0417">
              <w:rPr>
                <w:rFonts w:ascii="宋体" w:hAnsi="宋体" w:hint="eastAsia"/>
                <w:b/>
                <w:szCs w:val="21"/>
              </w:rPr>
              <w:t>分值</w:t>
            </w:r>
          </w:p>
        </w:tc>
        <w:tc>
          <w:tcPr>
            <w:tcW w:w="3430" w:type="dxa"/>
            <w:vMerge/>
            <w:tcBorders>
              <w:top w:val="single" w:sz="12" w:space="0" w:color="auto"/>
              <w:left w:val="single" w:sz="6" w:space="0" w:color="auto"/>
              <w:bottom w:val="single" w:sz="6" w:space="0" w:color="auto"/>
              <w:right w:val="single" w:sz="12" w:space="0" w:color="auto"/>
            </w:tcBorders>
            <w:vAlign w:val="center"/>
          </w:tcPr>
          <w:p w:rsidR="00B65327" w:rsidRPr="00BA0417" w:rsidRDefault="00B65327" w:rsidP="00766E49">
            <w:pPr>
              <w:widowControl/>
              <w:jc w:val="left"/>
              <w:rPr>
                <w:rFonts w:ascii="宋体" w:hAnsi="宋体"/>
                <w:b/>
                <w:szCs w:val="21"/>
              </w:rPr>
            </w:pPr>
          </w:p>
        </w:tc>
      </w:tr>
      <w:tr w:rsidR="00B65327" w:rsidRPr="00BA0417" w:rsidTr="00766E49">
        <w:trPr>
          <w:trHeight w:val="1087"/>
        </w:trPr>
        <w:tc>
          <w:tcPr>
            <w:tcW w:w="1162" w:type="dxa"/>
            <w:tcBorders>
              <w:top w:val="single" w:sz="6" w:space="0" w:color="auto"/>
              <w:left w:val="single" w:sz="12" w:space="0" w:color="auto"/>
              <w:right w:val="single" w:sz="6" w:space="0" w:color="auto"/>
            </w:tcBorders>
            <w:vAlign w:val="center"/>
          </w:tcPr>
          <w:p w:rsidR="00B65327" w:rsidRPr="00BA0417" w:rsidRDefault="00B65327" w:rsidP="00766E49">
            <w:pPr>
              <w:adjustRightInd w:val="0"/>
              <w:snapToGrid w:val="0"/>
              <w:jc w:val="center"/>
              <w:rPr>
                <w:rFonts w:ascii="宋体" w:hAnsi="宋体"/>
                <w:szCs w:val="21"/>
              </w:rPr>
            </w:pPr>
            <w:r w:rsidRPr="00BA0417">
              <w:rPr>
                <w:rFonts w:ascii="宋体" w:hAnsi="宋体" w:hint="eastAsia"/>
                <w:szCs w:val="21"/>
              </w:rPr>
              <w:t>2.2.</w:t>
            </w:r>
            <w:r>
              <w:rPr>
                <w:rFonts w:ascii="宋体" w:hAnsi="宋体" w:hint="eastAsia"/>
                <w:szCs w:val="21"/>
              </w:rPr>
              <w:t>2</w:t>
            </w:r>
            <w:r w:rsidRPr="00BA0417">
              <w:rPr>
                <w:rFonts w:ascii="宋体" w:hAnsi="宋体" w:hint="eastAsia"/>
                <w:szCs w:val="21"/>
              </w:rPr>
              <w:t>（1）</w:t>
            </w:r>
          </w:p>
        </w:tc>
        <w:tc>
          <w:tcPr>
            <w:tcW w:w="717" w:type="dxa"/>
            <w:gridSpan w:val="2"/>
            <w:tcBorders>
              <w:top w:val="single" w:sz="6" w:space="0" w:color="auto"/>
              <w:left w:val="single" w:sz="6" w:space="0" w:color="auto"/>
              <w:right w:val="single" w:sz="6" w:space="0" w:color="auto"/>
            </w:tcBorders>
            <w:textDirection w:val="tbRlV"/>
            <w:vAlign w:val="center"/>
          </w:tcPr>
          <w:p w:rsidR="00B65327" w:rsidRDefault="00B65327" w:rsidP="00766E49">
            <w:pPr>
              <w:adjustRightInd w:val="0"/>
              <w:snapToGrid w:val="0"/>
              <w:ind w:left="113" w:right="113"/>
              <w:jc w:val="center"/>
              <w:rPr>
                <w:rFonts w:ascii="宋体" w:hAnsi="宋体"/>
                <w:szCs w:val="21"/>
              </w:rPr>
            </w:pPr>
            <w:r w:rsidRPr="00BA0417">
              <w:rPr>
                <w:rFonts w:ascii="宋体" w:hAnsi="宋体" w:hint="eastAsia"/>
                <w:szCs w:val="21"/>
              </w:rPr>
              <w:t>施工组织</w:t>
            </w:r>
          </w:p>
          <w:p w:rsidR="00B65327" w:rsidRPr="00BA0417" w:rsidRDefault="00B65327" w:rsidP="00766E49">
            <w:pPr>
              <w:adjustRightInd w:val="0"/>
              <w:snapToGrid w:val="0"/>
              <w:ind w:left="113" w:right="113"/>
              <w:jc w:val="center"/>
              <w:rPr>
                <w:rFonts w:ascii="宋体" w:hAnsi="宋体"/>
                <w:szCs w:val="21"/>
              </w:rPr>
            </w:pPr>
            <w:r w:rsidRPr="00BA0417">
              <w:rPr>
                <w:rFonts w:ascii="宋体" w:hAnsi="宋体" w:hint="eastAsia"/>
                <w:szCs w:val="21"/>
              </w:rPr>
              <w:t>设计</w:t>
            </w:r>
          </w:p>
        </w:tc>
        <w:tc>
          <w:tcPr>
            <w:tcW w:w="1150" w:type="dxa"/>
            <w:gridSpan w:val="2"/>
            <w:tcBorders>
              <w:top w:val="single" w:sz="6" w:space="0" w:color="auto"/>
              <w:left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szCs w:val="21"/>
              </w:rPr>
            </w:pPr>
            <w:r>
              <w:rPr>
                <w:rFonts w:ascii="宋体" w:hAnsi="宋体" w:hint="eastAsia"/>
                <w:szCs w:val="21"/>
              </w:rPr>
              <w:t>35</w:t>
            </w:r>
            <w:r w:rsidRPr="00BA0417">
              <w:rPr>
                <w:rFonts w:ascii="宋体" w:hAnsi="宋体" w:hint="eastAsia"/>
                <w:szCs w:val="21"/>
              </w:rPr>
              <w:t>分</w:t>
            </w:r>
          </w:p>
        </w:tc>
        <w:tc>
          <w:tcPr>
            <w:tcW w:w="2386" w:type="dxa"/>
            <w:gridSpan w:val="2"/>
            <w:tcBorders>
              <w:top w:val="single" w:sz="6" w:space="0" w:color="auto"/>
              <w:left w:val="single" w:sz="6" w:space="0" w:color="auto"/>
              <w:bottom w:val="single" w:sz="4" w:space="0" w:color="auto"/>
              <w:right w:val="single" w:sz="6" w:space="0" w:color="auto"/>
            </w:tcBorders>
            <w:vAlign w:val="center"/>
          </w:tcPr>
          <w:p w:rsidR="00B65327" w:rsidRPr="00E13A0E" w:rsidRDefault="00B65327" w:rsidP="00766E49">
            <w:pPr>
              <w:jc w:val="left"/>
              <w:rPr>
                <w:rFonts w:ascii="宋体" w:hAnsi="宋体"/>
                <w:szCs w:val="21"/>
              </w:rPr>
            </w:pPr>
            <w:r>
              <w:rPr>
                <w:rFonts w:ascii="宋体" w:hAnsi="宋体" w:hint="eastAsia"/>
                <w:szCs w:val="21"/>
              </w:rPr>
              <w:t>施工组织设计</w:t>
            </w:r>
          </w:p>
        </w:tc>
        <w:tc>
          <w:tcPr>
            <w:tcW w:w="850" w:type="dxa"/>
            <w:tcBorders>
              <w:top w:val="single" w:sz="6" w:space="0" w:color="auto"/>
              <w:left w:val="single" w:sz="6" w:space="0" w:color="auto"/>
              <w:bottom w:val="single" w:sz="4" w:space="0" w:color="auto"/>
              <w:right w:val="single" w:sz="6" w:space="0" w:color="auto"/>
            </w:tcBorders>
            <w:vAlign w:val="center"/>
          </w:tcPr>
          <w:p w:rsidR="00B65327" w:rsidRPr="00BA0417" w:rsidRDefault="00B65327" w:rsidP="00766E49">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21"/>
                <w:lang w:val="zh-CN"/>
              </w:rPr>
              <w:t>35分</w:t>
            </w:r>
          </w:p>
        </w:tc>
        <w:tc>
          <w:tcPr>
            <w:tcW w:w="3430" w:type="dxa"/>
            <w:tcBorders>
              <w:top w:val="single" w:sz="6" w:space="0" w:color="auto"/>
              <w:left w:val="single" w:sz="6" w:space="0" w:color="auto"/>
              <w:right w:val="single" w:sz="12" w:space="0" w:color="auto"/>
            </w:tcBorders>
            <w:vAlign w:val="center"/>
          </w:tcPr>
          <w:p w:rsidR="00B65327" w:rsidRDefault="00B65327" w:rsidP="00766E49">
            <w:pPr>
              <w:widowControl/>
              <w:jc w:val="left"/>
              <w:rPr>
                <w:rFonts w:ascii="宋体" w:hAnsi="宋体"/>
                <w:kern w:val="0"/>
                <w:szCs w:val="21"/>
              </w:rPr>
            </w:pPr>
            <w:r>
              <w:rPr>
                <w:rFonts w:ascii="宋体" w:hAnsi="宋体" w:hint="eastAsia"/>
                <w:kern w:val="0"/>
                <w:szCs w:val="21"/>
              </w:rPr>
              <w:t>一般：21分</w:t>
            </w:r>
          </w:p>
          <w:p w:rsidR="00B65327" w:rsidRDefault="00B65327" w:rsidP="00766E49">
            <w:pPr>
              <w:widowControl/>
              <w:jc w:val="left"/>
              <w:rPr>
                <w:rFonts w:ascii="宋体" w:hAnsi="宋体"/>
                <w:kern w:val="0"/>
                <w:szCs w:val="21"/>
              </w:rPr>
            </w:pPr>
            <w:r>
              <w:rPr>
                <w:rFonts w:ascii="宋体" w:hAnsi="宋体" w:hint="eastAsia"/>
                <w:kern w:val="0"/>
                <w:szCs w:val="21"/>
              </w:rPr>
              <w:t>较好：22-28分</w:t>
            </w:r>
          </w:p>
          <w:p w:rsidR="00B65327" w:rsidRPr="00BA0417" w:rsidRDefault="00B65327" w:rsidP="00766E49">
            <w:pPr>
              <w:widowControl/>
              <w:jc w:val="left"/>
              <w:rPr>
                <w:rFonts w:ascii="宋体" w:hAnsi="宋体"/>
                <w:kern w:val="0"/>
                <w:szCs w:val="21"/>
              </w:rPr>
            </w:pPr>
            <w:r>
              <w:rPr>
                <w:rFonts w:ascii="宋体" w:hAnsi="宋体" w:hint="eastAsia"/>
                <w:kern w:val="0"/>
                <w:szCs w:val="21"/>
              </w:rPr>
              <w:t>满意：29-35分</w:t>
            </w:r>
          </w:p>
        </w:tc>
      </w:tr>
      <w:tr w:rsidR="00B65327" w:rsidRPr="00BA0417" w:rsidTr="00766E49">
        <w:trPr>
          <w:trHeight w:val="680"/>
        </w:trPr>
        <w:tc>
          <w:tcPr>
            <w:tcW w:w="1162" w:type="dxa"/>
            <w:vMerge w:val="restart"/>
            <w:tcBorders>
              <w:top w:val="single" w:sz="6" w:space="0" w:color="auto"/>
              <w:left w:val="single" w:sz="12"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szCs w:val="21"/>
              </w:rPr>
            </w:pPr>
            <w:r w:rsidRPr="00BA0417">
              <w:rPr>
                <w:rFonts w:ascii="宋体" w:hAnsi="宋体" w:hint="eastAsia"/>
                <w:szCs w:val="21"/>
              </w:rPr>
              <w:t>2.2.</w:t>
            </w:r>
            <w:r>
              <w:rPr>
                <w:rFonts w:ascii="宋体" w:hAnsi="宋体" w:hint="eastAsia"/>
                <w:szCs w:val="21"/>
              </w:rPr>
              <w:t>2</w:t>
            </w:r>
            <w:r w:rsidRPr="00BA0417">
              <w:rPr>
                <w:rFonts w:ascii="宋体" w:hAnsi="宋体" w:hint="eastAsia"/>
                <w:szCs w:val="21"/>
              </w:rPr>
              <w:t>（2）</w:t>
            </w:r>
          </w:p>
        </w:tc>
        <w:tc>
          <w:tcPr>
            <w:tcW w:w="717"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B65327" w:rsidRPr="00BA0417" w:rsidRDefault="00B65327" w:rsidP="00766E49">
            <w:pPr>
              <w:adjustRightInd w:val="0"/>
              <w:snapToGrid w:val="0"/>
              <w:ind w:left="113" w:right="113"/>
              <w:jc w:val="center"/>
              <w:rPr>
                <w:rFonts w:ascii="宋体" w:hAnsi="宋体"/>
                <w:szCs w:val="21"/>
              </w:rPr>
            </w:pPr>
            <w:r w:rsidRPr="00BA0417">
              <w:rPr>
                <w:rFonts w:ascii="宋体" w:hAnsi="宋体" w:hint="eastAsia"/>
                <w:szCs w:val="21"/>
              </w:rPr>
              <w:t>主要人员</w:t>
            </w:r>
          </w:p>
        </w:tc>
        <w:tc>
          <w:tcPr>
            <w:tcW w:w="1150" w:type="dxa"/>
            <w:gridSpan w:val="2"/>
            <w:vMerge w:val="restart"/>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jc w:val="center"/>
              <w:rPr>
                <w:rFonts w:ascii="宋体" w:hAnsi="宋体"/>
                <w:szCs w:val="21"/>
              </w:rPr>
            </w:pPr>
            <w:r>
              <w:rPr>
                <w:rFonts w:ascii="宋体" w:hAnsi="宋体" w:hint="eastAsia"/>
                <w:szCs w:val="21"/>
              </w:rPr>
              <w:t>40</w:t>
            </w:r>
            <w:r w:rsidRPr="00BA0417">
              <w:rPr>
                <w:rFonts w:ascii="宋体" w:hAnsi="宋体" w:hint="eastAsia"/>
                <w:szCs w:val="21"/>
              </w:rPr>
              <w:t>分</w:t>
            </w:r>
          </w:p>
        </w:tc>
        <w:tc>
          <w:tcPr>
            <w:tcW w:w="2386"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line="300" w:lineRule="exact"/>
              <w:rPr>
                <w:rFonts w:ascii="宋体" w:hAnsi="宋体"/>
                <w:szCs w:val="21"/>
              </w:rPr>
            </w:pPr>
            <w:r w:rsidRPr="00BA0417">
              <w:rPr>
                <w:rFonts w:ascii="宋体" w:hAnsi="宋体" w:hint="eastAsia"/>
                <w:szCs w:val="21"/>
              </w:rPr>
              <w:t>项目经理</w:t>
            </w:r>
            <w:r>
              <w:rPr>
                <w:rFonts w:ascii="宋体" w:hAnsi="宋体" w:hint="eastAsia"/>
                <w:szCs w:val="21"/>
              </w:rPr>
              <w:t>任职</w:t>
            </w:r>
            <w:r w:rsidRPr="00BA0417">
              <w:rPr>
                <w:rFonts w:ascii="宋体" w:hAnsi="宋体" w:hint="eastAsia"/>
                <w:szCs w:val="21"/>
              </w:rPr>
              <w:t>资格</w:t>
            </w:r>
            <w:r>
              <w:rPr>
                <w:rFonts w:ascii="宋体" w:hAnsi="宋体" w:hint="eastAsia"/>
                <w:szCs w:val="21"/>
              </w:rPr>
              <w:t>与业绩</w:t>
            </w:r>
          </w:p>
        </w:tc>
        <w:tc>
          <w:tcPr>
            <w:tcW w:w="850" w:type="dxa"/>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line="300" w:lineRule="exact"/>
              <w:jc w:val="center"/>
              <w:rPr>
                <w:rFonts w:ascii="宋体" w:hAnsi="宋体"/>
                <w:szCs w:val="21"/>
              </w:rPr>
            </w:pPr>
            <w:r>
              <w:rPr>
                <w:rFonts w:ascii="宋体" w:hAnsi="宋体" w:cs="宋体" w:hint="eastAsia"/>
                <w:bCs/>
                <w:szCs w:val="21"/>
                <w:lang w:val="zh-CN"/>
              </w:rPr>
              <w:t>20</w:t>
            </w:r>
            <w:r w:rsidRPr="00BA0417">
              <w:rPr>
                <w:rFonts w:ascii="宋体" w:hAnsi="宋体" w:cs="宋体" w:hint="eastAsia"/>
                <w:bCs/>
                <w:szCs w:val="21"/>
                <w:lang w:val="zh-CN"/>
              </w:rPr>
              <w:t>分</w:t>
            </w:r>
          </w:p>
        </w:tc>
        <w:tc>
          <w:tcPr>
            <w:tcW w:w="3430" w:type="dxa"/>
            <w:tcBorders>
              <w:top w:val="single" w:sz="6" w:space="0" w:color="auto"/>
              <w:left w:val="single" w:sz="6" w:space="0" w:color="auto"/>
              <w:bottom w:val="single" w:sz="6" w:space="0" w:color="auto"/>
              <w:right w:val="single" w:sz="12" w:space="0" w:color="auto"/>
            </w:tcBorders>
            <w:vAlign w:val="center"/>
          </w:tcPr>
          <w:p w:rsidR="00B65327" w:rsidRPr="00BA0417" w:rsidRDefault="00B65327" w:rsidP="00766E49">
            <w:pPr>
              <w:adjustRightInd w:val="0"/>
              <w:snapToGrid w:val="0"/>
              <w:spacing w:line="300" w:lineRule="exact"/>
              <w:rPr>
                <w:rFonts w:ascii="宋体" w:hAnsi="宋体"/>
                <w:szCs w:val="21"/>
              </w:rPr>
            </w:pPr>
            <w:r w:rsidRPr="00BA0417">
              <w:rPr>
                <w:rFonts w:ascii="宋体" w:hAnsi="宋体" w:hint="eastAsia"/>
                <w:szCs w:val="21"/>
              </w:rPr>
              <w:t>满足资格审查条件得</w:t>
            </w:r>
            <w:r>
              <w:rPr>
                <w:rFonts w:ascii="宋体" w:hAnsi="宋体" w:hint="eastAsia"/>
                <w:szCs w:val="21"/>
              </w:rPr>
              <w:t>12</w:t>
            </w:r>
            <w:r w:rsidRPr="00BA0417">
              <w:rPr>
                <w:rFonts w:ascii="宋体" w:hAnsi="宋体" w:hint="eastAsia"/>
                <w:szCs w:val="21"/>
              </w:rPr>
              <w:t>分</w:t>
            </w:r>
            <w:r>
              <w:rPr>
                <w:rFonts w:ascii="宋体" w:hAnsi="宋体" w:hint="eastAsia"/>
                <w:szCs w:val="21"/>
              </w:rPr>
              <w:t>，每增加1项个人有效业绩加8分，最多加8分。</w:t>
            </w:r>
          </w:p>
        </w:tc>
      </w:tr>
      <w:tr w:rsidR="00B65327" w:rsidRPr="00BA0417" w:rsidTr="00766E49">
        <w:trPr>
          <w:trHeight w:val="564"/>
        </w:trPr>
        <w:tc>
          <w:tcPr>
            <w:tcW w:w="1162" w:type="dxa"/>
            <w:vMerge/>
            <w:tcBorders>
              <w:top w:val="single" w:sz="6" w:space="0" w:color="auto"/>
              <w:left w:val="single" w:sz="12" w:space="0" w:color="auto"/>
              <w:bottom w:val="single" w:sz="6" w:space="0" w:color="auto"/>
              <w:right w:val="single" w:sz="6" w:space="0" w:color="auto"/>
            </w:tcBorders>
            <w:vAlign w:val="center"/>
          </w:tcPr>
          <w:p w:rsidR="00B65327" w:rsidRPr="00BA0417" w:rsidRDefault="00B65327" w:rsidP="00766E49">
            <w:pPr>
              <w:widowControl/>
              <w:jc w:val="left"/>
              <w:rPr>
                <w:rFonts w:ascii="宋体" w:hAnsi="宋体"/>
                <w:szCs w:val="21"/>
              </w:rPr>
            </w:pPr>
          </w:p>
        </w:tc>
        <w:tc>
          <w:tcPr>
            <w:tcW w:w="717" w:type="dxa"/>
            <w:gridSpan w:val="2"/>
            <w:vMerge/>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widowControl/>
              <w:jc w:val="left"/>
              <w:rPr>
                <w:rFonts w:ascii="宋体" w:hAnsi="宋体"/>
                <w:szCs w:val="21"/>
              </w:rPr>
            </w:pPr>
          </w:p>
        </w:tc>
        <w:tc>
          <w:tcPr>
            <w:tcW w:w="1150" w:type="dxa"/>
            <w:gridSpan w:val="2"/>
            <w:vMerge/>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widowControl/>
              <w:jc w:val="left"/>
              <w:rPr>
                <w:rFonts w:ascii="宋体" w:hAnsi="宋体"/>
                <w:szCs w:val="21"/>
              </w:rPr>
            </w:pPr>
          </w:p>
        </w:tc>
        <w:tc>
          <w:tcPr>
            <w:tcW w:w="2386"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line="300" w:lineRule="exact"/>
              <w:rPr>
                <w:rFonts w:ascii="宋体" w:hAnsi="宋体"/>
                <w:szCs w:val="21"/>
              </w:rPr>
            </w:pPr>
            <w:r w:rsidRPr="00BA0417">
              <w:rPr>
                <w:rFonts w:ascii="宋体" w:hAnsi="宋体" w:hint="eastAsia"/>
                <w:szCs w:val="21"/>
              </w:rPr>
              <w:t>项目</w:t>
            </w:r>
            <w:r>
              <w:rPr>
                <w:rFonts w:ascii="宋体" w:hAnsi="宋体" w:hint="eastAsia"/>
                <w:szCs w:val="21"/>
              </w:rPr>
              <w:t>总工任职</w:t>
            </w:r>
            <w:r w:rsidRPr="00BA0417">
              <w:rPr>
                <w:rFonts w:ascii="宋体" w:hAnsi="宋体" w:hint="eastAsia"/>
                <w:szCs w:val="21"/>
              </w:rPr>
              <w:t>资格</w:t>
            </w:r>
            <w:r>
              <w:rPr>
                <w:rFonts w:ascii="宋体" w:hAnsi="宋体" w:hint="eastAsia"/>
                <w:szCs w:val="21"/>
              </w:rPr>
              <w:t>与业绩</w:t>
            </w:r>
          </w:p>
        </w:tc>
        <w:tc>
          <w:tcPr>
            <w:tcW w:w="850" w:type="dxa"/>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line="300" w:lineRule="exact"/>
              <w:jc w:val="center"/>
              <w:rPr>
                <w:rFonts w:ascii="宋体" w:hAnsi="宋体"/>
                <w:szCs w:val="21"/>
              </w:rPr>
            </w:pPr>
            <w:r>
              <w:rPr>
                <w:rFonts w:ascii="宋体" w:hAnsi="宋体" w:hint="eastAsia"/>
                <w:szCs w:val="21"/>
              </w:rPr>
              <w:t>20</w:t>
            </w:r>
            <w:r w:rsidRPr="00BA0417">
              <w:rPr>
                <w:rFonts w:ascii="宋体" w:hAnsi="宋体" w:cs="宋体" w:hint="eastAsia"/>
                <w:bCs/>
                <w:szCs w:val="21"/>
                <w:lang w:val="zh-CN"/>
              </w:rPr>
              <w:t>分</w:t>
            </w:r>
          </w:p>
        </w:tc>
        <w:tc>
          <w:tcPr>
            <w:tcW w:w="3430" w:type="dxa"/>
            <w:tcBorders>
              <w:top w:val="single" w:sz="6" w:space="0" w:color="auto"/>
              <w:left w:val="single" w:sz="6" w:space="0" w:color="auto"/>
              <w:bottom w:val="single" w:sz="6" w:space="0" w:color="auto"/>
              <w:right w:val="single" w:sz="12" w:space="0" w:color="auto"/>
            </w:tcBorders>
            <w:vAlign w:val="center"/>
          </w:tcPr>
          <w:p w:rsidR="00B65327" w:rsidRPr="00BA0417" w:rsidRDefault="00B65327" w:rsidP="00766E49">
            <w:pPr>
              <w:adjustRightInd w:val="0"/>
              <w:snapToGrid w:val="0"/>
              <w:spacing w:line="300" w:lineRule="exact"/>
              <w:jc w:val="left"/>
              <w:rPr>
                <w:rFonts w:ascii="宋体" w:hAnsi="宋体"/>
                <w:szCs w:val="21"/>
              </w:rPr>
            </w:pPr>
            <w:r w:rsidRPr="00BA0417">
              <w:rPr>
                <w:rFonts w:ascii="宋体" w:hAnsi="宋体" w:hint="eastAsia"/>
                <w:szCs w:val="21"/>
              </w:rPr>
              <w:t>满足资格审查条件得</w:t>
            </w:r>
            <w:r>
              <w:rPr>
                <w:rFonts w:ascii="宋体" w:hAnsi="宋体" w:hint="eastAsia"/>
                <w:szCs w:val="21"/>
              </w:rPr>
              <w:t>12</w:t>
            </w:r>
            <w:r w:rsidRPr="00BA0417">
              <w:rPr>
                <w:rFonts w:ascii="宋体" w:hAnsi="宋体" w:hint="eastAsia"/>
                <w:szCs w:val="21"/>
              </w:rPr>
              <w:t>分</w:t>
            </w:r>
            <w:r>
              <w:rPr>
                <w:rFonts w:ascii="宋体" w:hAnsi="宋体" w:hint="eastAsia"/>
                <w:szCs w:val="21"/>
              </w:rPr>
              <w:t>，每增加1项个人有效业绩加8分，最多加8分。</w:t>
            </w:r>
          </w:p>
        </w:tc>
      </w:tr>
      <w:tr w:rsidR="00B65327" w:rsidRPr="00BA0417" w:rsidTr="00766E49">
        <w:tblPrEx>
          <w:jc w:val="center"/>
        </w:tblPrEx>
        <w:trPr>
          <w:trHeight w:val="567"/>
          <w:jc w:val="center"/>
        </w:trPr>
        <w:tc>
          <w:tcPr>
            <w:tcW w:w="1162" w:type="dxa"/>
            <w:vMerge w:val="restart"/>
            <w:tcBorders>
              <w:top w:val="single" w:sz="6" w:space="0" w:color="auto"/>
              <w:left w:val="single" w:sz="12" w:space="0" w:color="auto"/>
              <w:bottom w:val="single" w:sz="12"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jc w:val="center"/>
              <w:rPr>
                <w:rFonts w:ascii="宋体" w:hAnsi="宋体"/>
                <w:szCs w:val="21"/>
              </w:rPr>
            </w:pPr>
            <w:r w:rsidRPr="00BA0417">
              <w:rPr>
                <w:szCs w:val="21"/>
              </w:rPr>
              <w:t>2</w:t>
            </w:r>
            <w:r w:rsidRPr="00BA0417">
              <w:rPr>
                <w:rFonts w:ascii="宋体" w:hAnsi="宋体" w:hint="eastAsia"/>
                <w:szCs w:val="21"/>
              </w:rPr>
              <w:t>.</w:t>
            </w:r>
            <w:r w:rsidRPr="00BA0417">
              <w:rPr>
                <w:szCs w:val="21"/>
              </w:rPr>
              <w:t>2</w:t>
            </w:r>
            <w:r w:rsidRPr="00BA0417">
              <w:rPr>
                <w:rFonts w:ascii="宋体" w:hAnsi="宋体" w:hint="eastAsia"/>
                <w:szCs w:val="21"/>
              </w:rPr>
              <w:t>.</w:t>
            </w:r>
            <w:r>
              <w:rPr>
                <w:rFonts w:hint="eastAsia"/>
                <w:szCs w:val="21"/>
              </w:rPr>
              <w:t>2</w:t>
            </w:r>
            <w:r w:rsidRPr="00BA0417">
              <w:rPr>
                <w:rFonts w:ascii="宋体" w:hAnsi="宋体" w:hint="eastAsia"/>
                <w:szCs w:val="21"/>
              </w:rPr>
              <w:t>（</w:t>
            </w:r>
            <w:r>
              <w:rPr>
                <w:rFonts w:ascii="宋体" w:hAnsi="宋体" w:hint="eastAsia"/>
                <w:szCs w:val="21"/>
              </w:rPr>
              <w:t>3</w:t>
            </w:r>
            <w:r w:rsidRPr="00BA0417">
              <w:rPr>
                <w:rFonts w:ascii="宋体" w:hAnsi="宋体" w:hint="eastAsia"/>
                <w:szCs w:val="21"/>
              </w:rPr>
              <w:t>）</w:t>
            </w:r>
          </w:p>
        </w:tc>
        <w:tc>
          <w:tcPr>
            <w:tcW w:w="709" w:type="dxa"/>
            <w:vMerge w:val="restart"/>
            <w:tcBorders>
              <w:top w:val="single" w:sz="6" w:space="0" w:color="auto"/>
              <w:left w:val="single" w:sz="6" w:space="0" w:color="auto"/>
              <w:bottom w:val="single" w:sz="12" w:space="0" w:color="auto"/>
              <w:right w:val="single" w:sz="6" w:space="0" w:color="auto"/>
            </w:tcBorders>
            <w:textDirection w:val="tbRlV"/>
            <w:vAlign w:val="center"/>
          </w:tcPr>
          <w:p w:rsidR="00B65327" w:rsidRPr="00BA0417" w:rsidRDefault="00B65327" w:rsidP="00766E49">
            <w:pPr>
              <w:adjustRightInd w:val="0"/>
              <w:snapToGrid w:val="0"/>
              <w:spacing w:before="100" w:beforeAutospacing="1" w:after="100" w:afterAutospacing="1"/>
              <w:ind w:left="113" w:right="113"/>
              <w:jc w:val="center"/>
              <w:rPr>
                <w:rFonts w:ascii="宋体" w:hAnsi="宋体"/>
                <w:szCs w:val="21"/>
              </w:rPr>
            </w:pPr>
            <w:r w:rsidRPr="00BA0417">
              <w:rPr>
                <w:rFonts w:ascii="宋体" w:hAnsi="宋体" w:hint="eastAsia"/>
                <w:szCs w:val="21"/>
              </w:rPr>
              <w:t>其他因素</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Pr>
                <w:rFonts w:ascii="宋体" w:hAnsi="宋体" w:hint="eastAsia"/>
                <w:szCs w:val="21"/>
              </w:rPr>
              <w:t>技术能力</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Pr>
                <w:rFonts w:ascii="宋体" w:hAnsi="宋体" w:hint="eastAsia"/>
                <w:szCs w:val="21"/>
              </w:rPr>
              <w:t>10</w:t>
            </w:r>
            <w:r w:rsidRPr="00BA0417">
              <w:rPr>
                <w:rFonts w:ascii="宋体" w:hAnsi="宋体" w:hint="eastAsia"/>
                <w:szCs w:val="21"/>
              </w:rPr>
              <w:t>分</w:t>
            </w:r>
          </w:p>
        </w:tc>
        <w:tc>
          <w:tcPr>
            <w:tcW w:w="1277" w:type="dxa"/>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line="320" w:lineRule="exact"/>
              <w:rPr>
                <w:szCs w:val="21"/>
              </w:rPr>
            </w:pPr>
            <w:r>
              <w:rPr>
                <w:rFonts w:hint="eastAsia"/>
                <w:szCs w:val="21"/>
              </w:rPr>
              <w:t>与护栏、标志、标线施工有关的国家级工法、专利、国家或省级科学技术进步奖，主编或参编过的国家、行业或地方标准等</w:t>
            </w:r>
          </w:p>
        </w:tc>
        <w:tc>
          <w:tcPr>
            <w:tcW w:w="850" w:type="dxa"/>
            <w:tcBorders>
              <w:top w:val="single" w:sz="6" w:space="0" w:color="auto"/>
              <w:left w:val="single" w:sz="6" w:space="0" w:color="auto"/>
              <w:bottom w:val="single" w:sz="6"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Pr>
                <w:rFonts w:ascii="宋体" w:hAnsi="宋体" w:hint="eastAsia"/>
                <w:szCs w:val="21"/>
              </w:rPr>
              <w:t>10</w:t>
            </w:r>
            <w:r w:rsidRPr="00BA0417">
              <w:rPr>
                <w:rFonts w:ascii="宋体" w:hAnsi="宋体" w:cs="宋体" w:hint="eastAsia"/>
                <w:bCs/>
                <w:szCs w:val="21"/>
                <w:lang w:val="zh-CN"/>
              </w:rPr>
              <w:t>分</w:t>
            </w:r>
          </w:p>
        </w:tc>
        <w:tc>
          <w:tcPr>
            <w:tcW w:w="3430" w:type="dxa"/>
            <w:tcBorders>
              <w:top w:val="single" w:sz="6" w:space="0" w:color="auto"/>
              <w:left w:val="single" w:sz="6" w:space="0" w:color="auto"/>
              <w:bottom w:val="single" w:sz="6" w:space="0" w:color="auto"/>
              <w:right w:val="single" w:sz="12" w:space="0" w:color="auto"/>
            </w:tcBorders>
            <w:vAlign w:val="center"/>
          </w:tcPr>
          <w:p w:rsidR="00B65327" w:rsidRPr="00BA0417" w:rsidRDefault="00B65327" w:rsidP="00766E49">
            <w:pPr>
              <w:adjustRightInd w:val="0"/>
              <w:snapToGrid w:val="0"/>
              <w:spacing w:before="100" w:beforeAutospacing="1" w:after="100" w:afterAutospacing="1" w:line="320" w:lineRule="exact"/>
              <w:jc w:val="left"/>
              <w:rPr>
                <w:rFonts w:ascii="宋体" w:hAnsi="宋体"/>
                <w:szCs w:val="21"/>
              </w:rPr>
            </w:pPr>
            <w:r>
              <w:rPr>
                <w:rFonts w:hint="eastAsia"/>
                <w:szCs w:val="21"/>
              </w:rPr>
              <w:t>每有</w:t>
            </w:r>
            <w:r>
              <w:rPr>
                <w:rFonts w:hint="eastAsia"/>
                <w:szCs w:val="21"/>
              </w:rPr>
              <w:t>1</w:t>
            </w:r>
            <w:r>
              <w:rPr>
                <w:rFonts w:hint="eastAsia"/>
                <w:szCs w:val="21"/>
              </w:rPr>
              <w:t>项加</w:t>
            </w:r>
            <w:r>
              <w:rPr>
                <w:rFonts w:hint="eastAsia"/>
                <w:szCs w:val="21"/>
              </w:rPr>
              <w:t>1</w:t>
            </w:r>
            <w:r>
              <w:rPr>
                <w:rFonts w:hint="eastAsia"/>
                <w:szCs w:val="21"/>
              </w:rPr>
              <w:t>分，最多加</w:t>
            </w:r>
            <w:r>
              <w:rPr>
                <w:rFonts w:hint="eastAsia"/>
                <w:szCs w:val="21"/>
              </w:rPr>
              <w:t>10</w:t>
            </w:r>
            <w:r>
              <w:rPr>
                <w:rFonts w:hint="eastAsia"/>
                <w:szCs w:val="21"/>
              </w:rPr>
              <w:t>分。</w:t>
            </w:r>
          </w:p>
        </w:tc>
      </w:tr>
      <w:tr w:rsidR="00B65327" w:rsidRPr="00BA0417" w:rsidTr="00766E49">
        <w:tblPrEx>
          <w:jc w:val="center"/>
        </w:tblPrEx>
        <w:trPr>
          <w:trHeight w:val="567"/>
          <w:jc w:val="center"/>
        </w:trPr>
        <w:tc>
          <w:tcPr>
            <w:tcW w:w="1162" w:type="dxa"/>
            <w:vMerge/>
            <w:tcBorders>
              <w:top w:val="single" w:sz="6" w:space="0" w:color="auto"/>
              <w:left w:val="single" w:sz="12" w:space="0" w:color="auto"/>
              <w:bottom w:val="single" w:sz="12" w:space="0" w:color="auto"/>
              <w:right w:val="single" w:sz="6" w:space="0" w:color="auto"/>
            </w:tcBorders>
            <w:vAlign w:val="center"/>
          </w:tcPr>
          <w:p w:rsidR="00B65327" w:rsidRPr="00BA0417" w:rsidRDefault="00B65327" w:rsidP="00766E49">
            <w:pPr>
              <w:widowControl/>
              <w:jc w:val="left"/>
              <w:rPr>
                <w:rFonts w:ascii="宋体" w:hAnsi="宋体"/>
                <w:szCs w:val="21"/>
              </w:rPr>
            </w:pPr>
          </w:p>
        </w:tc>
        <w:tc>
          <w:tcPr>
            <w:tcW w:w="709" w:type="dxa"/>
            <w:vMerge/>
            <w:tcBorders>
              <w:top w:val="single" w:sz="6" w:space="0" w:color="auto"/>
              <w:left w:val="single" w:sz="6" w:space="0" w:color="auto"/>
              <w:bottom w:val="single" w:sz="12" w:space="0" w:color="auto"/>
              <w:right w:val="single" w:sz="6" w:space="0" w:color="auto"/>
            </w:tcBorders>
            <w:vAlign w:val="center"/>
          </w:tcPr>
          <w:p w:rsidR="00B65327" w:rsidRPr="00BA0417" w:rsidRDefault="00B65327" w:rsidP="00766E49">
            <w:pPr>
              <w:widowControl/>
              <w:jc w:val="left"/>
              <w:rPr>
                <w:rFonts w:ascii="宋体" w:hAnsi="宋体"/>
                <w:szCs w:val="21"/>
              </w:rPr>
            </w:pPr>
          </w:p>
        </w:tc>
        <w:tc>
          <w:tcPr>
            <w:tcW w:w="1135" w:type="dxa"/>
            <w:gridSpan w:val="2"/>
            <w:tcBorders>
              <w:top w:val="single" w:sz="6" w:space="0" w:color="auto"/>
              <w:left w:val="single" w:sz="6" w:space="0" w:color="auto"/>
              <w:bottom w:val="single" w:sz="12"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sidRPr="00BA0417">
              <w:rPr>
                <w:rFonts w:ascii="宋体" w:hAnsi="宋体" w:hint="eastAsia"/>
                <w:szCs w:val="21"/>
              </w:rPr>
              <w:t>履约</w:t>
            </w:r>
            <w:r w:rsidRPr="00BA0417">
              <w:rPr>
                <w:rFonts w:ascii="宋体" w:hAnsi="宋体" w:hint="eastAsia"/>
                <w:szCs w:val="21"/>
              </w:rPr>
              <w:br/>
              <w:t>信誉</w:t>
            </w:r>
          </w:p>
        </w:tc>
        <w:tc>
          <w:tcPr>
            <w:tcW w:w="1132" w:type="dxa"/>
            <w:gridSpan w:val="2"/>
            <w:tcBorders>
              <w:top w:val="single" w:sz="6" w:space="0" w:color="auto"/>
              <w:left w:val="single" w:sz="6" w:space="0" w:color="auto"/>
              <w:bottom w:val="single" w:sz="12"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Pr>
                <w:rFonts w:ascii="宋体" w:hAnsi="宋体" w:hint="eastAsia"/>
                <w:szCs w:val="21"/>
              </w:rPr>
              <w:t>15</w:t>
            </w:r>
            <w:r w:rsidRPr="00BA0417">
              <w:rPr>
                <w:rFonts w:ascii="宋体" w:hAnsi="宋体" w:hint="eastAsia"/>
                <w:szCs w:val="21"/>
              </w:rPr>
              <w:t>分</w:t>
            </w:r>
          </w:p>
        </w:tc>
        <w:tc>
          <w:tcPr>
            <w:tcW w:w="1277" w:type="dxa"/>
            <w:tcBorders>
              <w:top w:val="single" w:sz="6" w:space="0" w:color="auto"/>
              <w:left w:val="single" w:sz="6" w:space="0" w:color="auto"/>
              <w:bottom w:val="single" w:sz="12"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jc w:val="center"/>
              <w:rPr>
                <w:rFonts w:ascii="宋体" w:hAnsi="宋体"/>
                <w:szCs w:val="21"/>
              </w:rPr>
            </w:pPr>
            <w:r w:rsidRPr="00BA0417">
              <w:rPr>
                <w:rFonts w:ascii="宋体" w:hAnsi="宋体" w:hint="eastAsia"/>
                <w:szCs w:val="21"/>
              </w:rPr>
              <w:t>信用评价</w:t>
            </w:r>
          </w:p>
        </w:tc>
        <w:tc>
          <w:tcPr>
            <w:tcW w:w="850" w:type="dxa"/>
            <w:tcBorders>
              <w:top w:val="single" w:sz="6" w:space="0" w:color="auto"/>
              <w:left w:val="single" w:sz="6" w:space="0" w:color="auto"/>
              <w:bottom w:val="single" w:sz="12" w:space="0" w:color="auto"/>
              <w:right w:val="single" w:sz="6" w:space="0" w:color="auto"/>
            </w:tcBorders>
            <w:vAlign w:val="center"/>
          </w:tcPr>
          <w:p w:rsidR="00B65327" w:rsidRPr="00BA0417" w:rsidRDefault="00B65327" w:rsidP="00766E49">
            <w:pPr>
              <w:adjustRightInd w:val="0"/>
              <w:snapToGrid w:val="0"/>
              <w:spacing w:before="100" w:beforeAutospacing="1" w:after="100" w:afterAutospacing="1" w:line="320" w:lineRule="exact"/>
              <w:jc w:val="center"/>
              <w:rPr>
                <w:rFonts w:ascii="宋体" w:hAnsi="宋体"/>
                <w:szCs w:val="21"/>
              </w:rPr>
            </w:pPr>
            <w:r>
              <w:rPr>
                <w:rFonts w:ascii="宋体" w:hAnsi="宋体" w:hint="eastAsia"/>
                <w:szCs w:val="21"/>
              </w:rPr>
              <w:t>15</w:t>
            </w:r>
            <w:r w:rsidRPr="00BA0417">
              <w:rPr>
                <w:rFonts w:ascii="宋体" w:hAnsi="宋体" w:cs="宋体" w:hint="eastAsia"/>
                <w:bCs/>
                <w:szCs w:val="21"/>
                <w:lang w:val="zh-CN"/>
              </w:rPr>
              <w:t>分</w:t>
            </w:r>
          </w:p>
        </w:tc>
        <w:tc>
          <w:tcPr>
            <w:tcW w:w="3430" w:type="dxa"/>
            <w:tcBorders>
              <w:top w:val="single" w:sz="6" w:space="0" w:color="auto"/>
              <w:left w:val="single" w:sz="6" w:space="0" w:color="auto"/>
              <w:bottom w:val="single" w:sz="12" w:space="0" w:color="auto"/>
              <w:right w:val="single" w:sz="12" w:space="0" w:color="auto"/>
            </w:tcBorders>
            <w:vAlign w:val="center"/>
          </w:tcPr>
          <w:p w:rsidR="00B65327" w:rsidRPr="008601EB" w:rsidRDefault="00B65327" w:rsidP="00766E49">
            <w:pPr>
              <w:autoSpaceDE w:val="0"/>
              <w:autoSpaceDN w:val="0"/>
              <w:rPr>
                <w:rFonts w:ascii="宋体" w:hAnsi="宋体"/>
                <w:szCs w:val="21"/>
              </w:rPr>
            </w:pPr>
            <w:r w:rsidRPr="008601EB">
              <w:rPr>
                <w:rFonts w:ascii="宋体" w:hAnsi="宋体" w:hint="eastAsia"/>
                <w:szCs w:val="21"/>
              </w:rPr>
              <w:t>应用投标人的“公路施工企业信用评价结果”，本次评标优先采用以下所列顺位在前的信用评价结果：</w:t>
            </w:r>
          </w:p>
          <w:p w:rsidR="00B65327" w:rsidRPr="007F2796" w:rsidRDefault="00B65327" w:rsidP="00766E49">
            <w:pPr>
              <w:autoSpaceDE w:val="0"/>
              <w:autoSpaceDN w:val="0"/>
              <w:rPr>
                <w:rFonts w:ascii="宋体" w:hAnsi="宋体"/>
                <w:szCs w:val="21"/>
              </w:rPr>
            </w:pPr>
            <w:r w:rsidRPr="008601EB">
              <w:rPr>
                <w:rFonts w:ascii="宋体" w:hAnsi="宋体" w:hint="eastAsia"/>
                <w:szCs w:val="21"/>
              </w:rPr>
              <w:t>（1）吉林省交</w:t>
            </w:r>
            <w:r w:rsidRPr="007F2796">
              <w:rPr>
                <w:rFonts w:ascii="宋体" w:hAnsi="宋体" w:hint="eastAsia"/>
                <w:szCs w:val="21"/>
              </w:rPr>
              <w:t>通运输厅《关于发布201</w:t>
            </w:r>
            <w:r>
              <w:rPr>
                <w:rFonts w:ascii="宋体" w:hAnsi="宋体" w:hint="eastAsia"/>
                <w:szCs w:val="21"/>
              </w:rPr>
              <w:t>8</w:t>
            </w:r>
            <w:r w:rsidRPr="007F2796">
              <w:rPr>
                <w:rFonts w:ascii="宋体" w:hAnsi="宋体" w:hint="eastAsia"/>
                <w:szCs w:val="21"/>
              </w:rPr>
              <w:t>年度公路设计、施工企业吉林省省级综合评价结果的公告》</w:t>
            </w:r>
            <w:r>
              <w:rPr>
                <w:rFonts w:ascii="宋体" w:hAnsi="宋体" w:hint="eastAsia"/>
                <w:szCs w:val="21"/>
              </w:rPr>
              <w:t>中投标人2018年度信用评价</w:t>
            </w:r>
            <w:r w:rsidRPr="007F2796">
              <w:rPr>
                <w:rFonts w:ascii="宋体" w:hAnsi="宋体" w:hint="eastAsia"/>
                <w:szCs w:val="21"/>
              </w:rPr>
              <w:t>；</w:t>
            </w:r>
          </w:p>
          <w:p w:rsidR="00B65327" w:rsidRDefault="00B65327" w:rsidP="00766E49">
            <w:pPr>
              <w:autoSpaceDE w:val="0"/>
              <w:autoSpaceDN w:val="0"/>
              <w:rPr>
                <w:rFonts w:ascii="宋体" w:hAnsi="宋体"/>
                <w:szCs w:val="21"/>
              </w:rPr>
            </w:pPr>
            <w:r w:rsidRPr="007F2796">
              <w:rPr>
                <w:rFonts w:ascii="宋体" w:hAnsi="宋体" w:hint="eastAsia"/>
                <w:szCs w:val="21"/>
              </w:rPr>
              <w:t>（2）</w:t>
            </w:r>
            <w:r w:rsidRPr="00FE0DE1">
              <w:rPr>
                <w:rFonts w:ascii="宋体" w:hAnsi="宋体" w:hint="eastAsia"/>
                <w:szCs w:val="21"/>
              </w:rPr>
              <w:t>交通运输部“全国公路建设市场信用信息管理系统”“</w:t>
            </w:r>
            <w:r w:rsidRPr="00BA0417">
              <w:rPr>
                <w:rFonts w:ascii="宋体" w:hAnsi="宋体" w:hint="eastAsia"/>
                <w:szCs w:val="21"/>
              </w:rPr>
              <w:t>全国公路从业单位信用评价</w:t>
            </w:r>
            <w:r>
              <w:rPr>
                <w:rFonts w:ascii="宋体" w:hAnsi="宋体" w:hint="eastAsia"/>
                <w:szCs w:val="21"/>
              </w:rPr>
              <w:t>结果”</w:t>
            </w:r>
            <w:r w:rsidRPr="008B7BFF">
              <w:rPr>
                <w:rFonts w:ascii="宋体" w:hAnsi="宋体" w:hint="eastAsia"/>
                <w:szCs w:val="21"/>
              </w:rPr>
              <w:t>中投标人2017年度信用评价；</w:t>
            </w:r>
          </w:p>
          <w:p w:rsidR="00B65327" w:rsidRDefault="00B65327" w:rsidP="00766E49">
            <w:pPr>
              <w:autoSpaceDE w:val="0"/>
              <w:autoSpaceDN w:val="0"/>
              <w:rPr>
                <w:rFonts w:ascii="宋体" w:hAnsi="宋体"/>
                <w:szCs w:val="21"/>
              </w:rPr>
            </w:pPr>
            <w:r w:rsidRPr="007F2796">
              <w:rPr>
                <w:rFonts w:ascii="宋体" w:hAnsi="宋体"/>
                <w:szCs w:val="21"/>
              </w:rPr>
              <w:t>（</w:t>
            </w:r>
            <w:r w:rsidRPr="007F2796">
              <w:rPr>
                <w:rFonts w:ascii="宋体" w:hAnsi="宋体" w:hint="eastAsia"/>
                <w:szCs w:val="21"/>
              </w:rPr>
              <w:t>3</w:t>
            </w:r>
            <w:r w:rsidRPr="007F2796">
              <w:rPr>
                <w:rFonts w:ascii="宋体" w:hAnsi="宋体"/>
                <w:szCs w:val="21"/>
              </w:rPr>
              <w:t>）</w:t>
            </w:r>
            <w:r w:rsidRPr="007F2796">
              <w:rPr>
                <w:rFonts w:ascii="宋体" w:hAnsi="宋体" w:hint="eastAsia"/>
                <w:szCs w:val="21"/>
              </w:rPr>
              <w:t>不在上述公告之内的，</w:t>
            </w:r>
            <w:r>
              <w:rPr>
                <w:rFonts w:ascii="宋体" w:hAnsi="宋体" w:hint="eastAsia"/>
                <w:szCs w:val="21"/>
              </w:rPr>
              <w:t>若未列入</w:t>
            </w:r>
            <w:r w:rsidRPr="00FE0DE1">
              <w:rPr>
                <w:rFonts w:ascii="宋体" w:hAnsi="宋体" w:hint="eastAsia"/>
                <w:szCs w:val="21"/>
              </w:rPr>
              <w:t>交通运输部“全国公路建设市场信用信息管理系统”</w:t>
            </w:r>
            <w:r>
              <w:rPr>
                <w:rFonts w:ascii="宋体" w:hAnsi="宋体" w:hint="eastAsia"/>
                <w:szCs w:val="21"/>
              </w:rPr>
              <w:t>“不良信用记录“的，</w:t>
            </w:r>
            <w:r>
              <w:rPr>
                <w:rFonts w:ascii="宋体" w:hAnsi="宋体" w:hint="eastAsia"/>
                <w:szCs w:val="21"/>
              </w:rPr>
              <w:lastRenderedPageBreak/>
              <w:t>按A级对待，否则按其他等级对待</w:t>
            </w:r>
            <w:r w:rsidRPr="007F2796">
              <w:rPr>
                <w:rFonts w:ascii="宋体" w:hAnsi="宋体" w:hint="eastAsia"/>
                <w:szCs w:val="21"/>
              </w:rPr>
              <w:t>。</w:t>
            </w:r>
          </w:p>
          <w:p w:rsidR="00B65327" w:rsidRDefault="00B65327" w:rsidP="00766E49">
            <w:pPr>
              <w:autoSpaceDE w:val="0"/>
              <w:autoSpaceDN w:val="0"/>
              <w:rPr>
                <w:rFonts w:ascii="宋体" w:hAnsi="宋体"/>
                <w:szCs w:val="21"/>
              </w:rPr>
            </w:pPr>
          </w:p>
          <w:p w:rsidR="00B65327" w:rsidRDefault="00B65327" w:rsidP="00766E49">
            <w:pPr>
              <w:autoSpaceDE w:val="0"/>
              <w:autoSpaceDN w:val="0"/>
              <w:rPr>
                <w:rFonts w:ascii="宋体" w:hAnsi="宋体"/>
                <w:szCs w:val="21"/>
              </w:rPr>
            </w:pPr>
            <w:r w:rsidRPr="008601EB">
              <w:rPr>
                <w:rFonts w:ascii="宋体" w:hAnsi="宋体" w:hint="eastAsia"/>
                <w:szCs w:val="21"/>
              </w:rPr>
              <w:t>A</w:t>
            </w:r>
            <w:r>
              <w:rPr>
                <w:rFonts w:ascii="宋体" w:hAnsi="宋体" w:hint="eastAsia"/>
                <w:szCs w:val="21"/>
              </w:rPr>
              <w:t>A级         15</w:t>
            </w:r>
            <w:r w:rsidRPr="008601EB">
              <w:rPr>
                <w:rFonts w:ascii="宋体" w:hAnsi="宋体" w:hint="eastAsia"/>
                <w:szCs w:val="21"/>
              </w:rPr>
              <w:t>分</w:t>
            </w:r>
          </w:p>
          <w:p w:rsidR="00B65327" w:rsidRDefault="00B65327" w:rsidP="00766E49">
            <w:pPr>
              <w:autoSpaceDE w:val="0"/>
              <w:autoSpaceDN w:val="0"/>
              <w:rPr>
                <w:rFonts w:ascii="宋体" w:hAnsi="宋体"/>
                <w:szCs w:val="21"/>
              </w:rPr>
            </w:pPr>
            <w:r w:rsidRPr="008601EB">
              <w:rPr>
                <w:rFonts w:ascii="宋体" w:hAnsi="宋体" w:hint="eastAsia"/>
                <w:szCs w:val="21"/>
              </w:rPr>
              <w:t>A</w:t>
            </w:r>
            <w:r>
              <w:rPr>
                <w:rFonts w:ascii="宋体" w:hAnsi="宋体" w:hint="eastAsia"/>
                <w:szCs w:val="21"/>
              </w:rPr>
              <w:t>级          14分</w:t>
            </w:r>
          </w:p>
          <w:p w:rsidR="00B65327" w:rsidRPr="008601EB" w:rsidRDefault="00B65327" w:rsidP="00766E49">
            <w:pPr>
              <w:autoSpaceDE w:val="0"/>
              <w:autoSpaceDN w:val="0"/>
              <w:rPr>
                <w:rFonts w:ascii="宋体" w:hAnsi="宋体"/>
                <w:szCs w:val="21"/>
              </w:rPr>
            </w:pPr>
            <w:r>
              <w:rPr>
                <w:rFonts w:ascii="宋体" w:hAnsi="宋体" w:hint="eastAsia"/>
                <w:szCs w:val="21"/>
              </w:rPr>
              <w:t>B级          11分</w:t>
            </w:r>
          </w:p>
          <w:p w:rsidR="00B65327" w:rsidRPr="00BA0417" w:rsidRDefault="00B65327" w:rsidP="00766E49">
            <w:pPr>
              <w:autoSpaceDE w:val="0"/>
              <w:autoSpaceDN w:val="0"/>
              <w:rPr>
                <w:rFonts w:ascii="宋体" w:hAnsi="宋体"/>
                <w:szCs w:val="21"/>
              </w:rPr>
            </w:pPr>
            <w:r>
              <w:rPr>
                <w:rFonts w:ascii="宋体" w:hAnsi="宋体" w:hint="eastAsia"/>
                <w:szCs w:val="21"/>
              </w:rPr>
              <w:t>其他等级      0分</w:t>
            </w:r>
          </w:p>
        </w:tc>
      </w:tr>
    </w:tbl>
    <w:p w:rsidR="00B65327" w:rsidRPr="004E1B86" w:rsidRDefault="00B65327" w:rsidP="00B65327">
      <w:pPr>
        <w:keepNext/>
        <w:keepLines/>
        <w:tabs>
          <w:tab w:val="left" w:pos="426"/>
        </w:tabs>
        <w:spacing w:line="360" w:lineRule="auto"/>
        <w:jc w:val="left"/>
        <w:outlineLvl w:val="2"/>
        <w:rPr>
          <w:rFonts w:ascii="黑体" w:eastAsia="黑体" w:hAnsi="黑体"/>
          <w:bCs/>
          <w:kern w:val="44"/>
          <w:sz w:val="24"/>
          <w:szCs w:val="24"/>
        </w:rPr>
      </w:pPr>
      <w:r w:rsidRPr="004E1B86">
        <w:rPr>
          <w:rFonts w:ascii="黑体" w:eastAsia="黑体" w:hAnsi="黑体" w:hint="eastAsia"/>
          <w:bCs/>
          <w:kern w:val="44"/>
          <w:sz w:val="24"/>
          <w:szCs w:val="24"/>
        </w:rPr>
        <w:lastRenderedPageBreak/>
        <w:t>6</w:t>
      </w:r>
      <w:r w:rsidR="004E1B86">
        <w:rPr>
          <w:rFonts w:ascii="黑体" w:eastAsia="黑体" w:hAnsi="黑体" w:hint="eastAsia"/>
          <w:bCs/>
          <w:kern w:val="44"/>
          <w:sz w:val="24"/>
          <w:szCs w:val="24"/>
        </w:rPr>
        <w:t>、</w:t>
      </w:r>
      <w:r w:rsidRPr="004E1B86">
        <w:rPr>
          <w:rFonts w:ascii="黑体" w:eastAsia="黑体" w:hAnsi="黑体" w:hint="eastAsia"/>
          <w:bCs/>
          <w:kern w:val="44"/>
          <w:sz w:val="24"/>
          <w:szCs w:val="24"/>
        </w:rPr>
        <w:t>公开时间</w:t>
      </w:r>
    </w:p>
    <w:p w:rsidR="00B65327" w:rsidRDefault="00B65327" w:rsidP="00B65327">
      <w:pPr>
        <w:autoSpaceDE w:val="0"/>
        <w:autoSpaceDN w:val="0"/>
        <w:adjustRightInd w:val="0"/>
        <w:spacing w:before="100" w:beforeAutospacing="1" w:after="100" w:afterAutospacing="1"/>
        <w:outlineLvl w:val="2"/>
        <w:rPr>
          <w:rFonts w:ascii="宋体" w:hAnsi="宋体"/>
          <w:bCs/>
          <w:kern w:val="44"/>
          <w:szCs w:val="21"/>
        </w:rPr>
      </w:pPr>
      <w:r>
        <w:rPr>
          <w:rFonts w:ascii="宋体" w:hAnsi="宋体" w:hint="eastAsia"/>
          <w:bCs/>
          <w:kern w:val="44"/>
          <w:szCs w:val="21"/>
        </w:rPr>
        <w:t>本次招标文件关键内容信息公开时间至2019</w:t>
      </w:r>
      <w:r w:rsidRPr="007C3840">
        <w:rPr>
          <w:rFonts w:ascii="宋体" w:hAnsi="宋体" w:hint="eastAsia"/>
          <w:bCs/>
          <w:kern w:val="44"/>
          <w:szCs w:val="21"/>
        </w:rPr>
        <w:t>年8月16日24时00分结</w:t>
      </w:r>
      <w:r>
        <w:rPr>
          <w:rFonts w:ascii="宋体" w:hAnsi="宋体" w:hint="eastAsia"/>
          <w:bCs/>
          <w:kern w:val="44"/>
          <w:szCs w:val="21"/>
        </w:rPr>
        <w:t>束</w:t>
      </w:r>
    </w:p>
    <w:p w:rsidR="00B65327" w:rsidRPr="004E1B86" w:rsidRDefault="00B65327" w:rsidP="00B65327">
      <w:pPr>
        <w:autoSpaceDE w:val="0"/>
        <w:autoSpaceDN w:val="0"/>
        <w:adjustRightInd w:val="0"/>
        <w:spacing w:before="100" w:beforeAutospacing="1" w:after="100" w:afterAutospacing="1"/>
        <w:outlineLvl w:val="2"/>
        <w:rPr>
          <w:rFonts w:ascii="黑体" w:eastAsia="黑体" w:hAnsi="黑体"/>
          <w:kern w:val="44"/>
          <w:sz w:val="24"/>
          <w:szCs w:val="24"/>
        </w:rPr>
      </w:pPr>
      <w:r w:rsidRPr="004E1B86">
        <w:rPr>
          <w:rFonts w:ascii="黑体" w:eastAsia="黑体" w:hAnsi="黑体" w:hint="eastAsia"/>
          <w:bCs/>
          <w:kern w:val="44"/>
          <w:sz w:val="24"/>
          <w:szCs w:val="24"/>
        </w:rPr>
        <w:t>7、</w:t>
      </w:r>
      <w:r w:rsidRPr="004E1B86">
        <w:rPr>
          <w:rFonts w:ascii="黑体" w:eastAsia="黑体" w:hAnsi="黑体" w:hint="eastAsia"/>
          <w:kern w:val="44"/>
          <w:sz w:val="24"/>
          <w:szCs w:val="24"/>
        </w:rPr>
        <w:t>联系方式</w:t>
      </w:r>
    </w:p>
    <w:p w:rsidR="00B65327" w:rsidRPr="00D14A92" w:rsidRDefault="00B65327" w:rsidP="00B65327">
      <w:r>
        <w:rPr>
          <w:rFonts w:ascii="Calibri" w:hAnsi="宋体" w:hint="eastAsia"/>
          <w:szCs w:val="21"/>
        </w:rPr>
        <w:t xml:space="preserve">    </w:t>
      </w:r>
      <w:r w:rsidRPr="006D2A57">
        <w:rPr>
          <w:rFonts w:ascii="Calibri" w:hAnsi="宋体" w:hint="eastAsia"/>
          <w:szCs w:val="21"/>
        </w:rPr>
        <w:t>招</w:t>
      </w:r>
      <w:r w:rsidRPr="006D2A57">
        <w:rPr>
          <w:rFonts w:ascii="Calibri" w:hAnsi="宋体" w:hint="eastAsia"/>
          <w:szCs w:val="21"/>
        </w:rPr>
        <w:t xml:space="preserve"> </w:t>
      </w:r>
      <w:r w:rsidRPr="006D2A57">
        <w:rPr>
          <w:rFonts w:ascii="Calibri" w:hAnsi="宋体" w:hint="eastAsia"/>
          <w:szCs w:val="21"/>
        </w:rPr>
        <w:t>标</w:t>
      </w:r>
      <w:r w:rsidRPr="006D2A57">
        <w:rPr>
          <w:rFonts w:ascii="Calibri" w:hAnsi="宋体" w:hint="eastAsia"/>
          <w:szCs w:val="21"/>
        </w:rPr>
        <w:t xml:space="preserve"> </w:t>
      </w:r>
      <w:r w:rsidRPr="006D2A57">
        <w:rPr>
          <w:rFonts w:ascii="Calibri" w:hAnsi="宋体" w:hint="eastAsia"/>
          <w:szCs w:val="21"/>
        </w:rPr>
        <w:t>人</w:t>
      </w:r>
      <w:r w:rsidRPr="00D14A92">
        <w:t>：</w:t>
      </w:r>
      <w:r>
        <w:rPr>
          <w:rFonts w:ascii="宋体" w:hAnsi="宋体" w:hint="eastAsia"/>
          <w:bCs/>
          <w:kern w:val="0"/>
          <w:szCs w:val="21"/>
        </w:rPr>
        <w:t>珲春市珲阿线防川至圈河段建设项目办公室</w:t>
      </w:r>
    </w:p>
    <w:p w:rsidR="00B65327" w:rsidRPr="00D14A92" w:rsidRDefault="00B65327" w:rsidP="00B65327">
      <w:r>
        <w:t xml:space="preserve">　　地　　址</w:t>
      </w:r>
      <w:r w:rsidRPr="00D14A92">
        <w:t>：</w:t>
      </w:r>
      <w:r w:rsidRPr="000A7F1E">
        <w:rPr>
          <w:rFonts w:hint="eastAsia"/>
        </w:rPr>
        <w:t>珲春市龙源东街</w:t>
      </w:r>
      <w:r w:rsidRPr="000A7F1E">
        <w:rPr>
          <w:rFonts w:hint="eastAsia"/>
        </w:rPr>
        <w:t>1066</w:t>
      </w:r>
      <w:r w:rsidRPr="000A7F1E">
        <w:rPr>
          <w:rFonts w:hint="eastAsia"/>
        </w:rPr>
        <w:t>号</w:t>
      </w:r>
    </w:p>
    <w:p w:rsidR="00B65327" w:rsidRPr="00D14A92" w:rsidRDefault="00B65327" w:rsidP="00B65327">
      <w:r w:rsidRPr="00D14A92">
        <w:t xml:space="preserve">　　邮政编码：</w:t>
      </w:r>
      <w:r>
        <w:rPr>
          <w:rFonts w:ascii="宋体" w:hAnsi="宋体"/>
          <w:kern w:val="0"/>
          <w:szCs w:val="21"/>
        </w:rPr>
        <w:t>13</w:t>
      </w:r>
      <w:r>
        <w:rPr>
          <w:rFonts w:ascii="宋体" w:hAnsi="宋体" w:hint="eastAsia"/>
          <w:kern w:val="0"/>
          <w:szCs w:val="21"/>
        </w:rPr>
        <w:t>3300</w:t>
      </w:r>
    </w:p>
    <w:p w:rsidR="00B65327" w:rsidRDefault="00B65327" w:rsidP="00B65327">
      <w:r w:rsidRPr="00D14A92">
        <w:t xml:space="preserve">　　</w:t>
      </w:r>
      <w:r w:rsidRPr="00D14A92">
        <w:rPr>
          <w:rFonts w:ascii="宋体" w:hAnsi="宋体" w:hint="eastAsia"/>
          <w:szCs w:val="21"/>
        </w:rPr>
        <w:t>联 系 人:</w:t>
      </w:r>
      <w:r>
        <w:rPr>
          <w:rFonts w:ascii="宋体" w:hAnsi="宋体" w:hint="eastAsia"/>
          <w:szCs w:val="21"/>
        </w:rPr>
        <w:t xml:space="preserve"> 李虹</w:t>
      </w:r>
    </w:p>
    <w:p w:rsidR="00B65327" w:rsidRPr="00D14A92" w:rsidRDefault="00B65327" w:rsidP="00B65327">
      <w:r w:rsidRPr="00D14A92">
        <w:t xml:space="preserve">　　电　　话：</w:t>
      </w:r>
      <w:r>
        <w:rPr>
          <w:rFonts w:ascii="宋体" w:hAnsi="宋体" w:hint="eastAsia"/>
          <w:kern w:val="0"/>
          <w:szCs w:val="21"/>
        </w:rPr>
        <w:t>0433-</w:t>
      </w:r>
      <w:r w:rsidRPr="000A7F1E">
        <w:rPr>
          <w:rFonts w:ascii="宋体" w:hAnsi="宋体"/>
          <w:kern w:val="0"/>
          <w:szCs w:val="21"/>
        </w:rPr>
        <w:t>7810011</w:t>
      </w:r>
    </w:p>
    <w:p w:rsidR="00B65327" w:rsidRDefault="00B65327" w:rsidP="00B65327">
      <w:r w:rsidRPr="00D14A92">
        <w:t xml:space="preserve">　　</w:t>
      </w:r>
    </w:p>
    <w:p w:rsidR="00B65327" w:rsidRDefault="00B65327" w:rsidP="00B65327"/>
    <w:p w:rsidR="00B65327" w:rsidRPr="00D14A92" w:rsidRDefault="00B65327" w:rsidP="00B65327">
      <w:r>
        <w:rPr>
          <w:rFonts w:hint="eastAsia"/>
        </w:rPr>
        <w:t xml:space="preserve">    </w:t>
      </w:r>
      <w:r w:rsidRPr="00D14A92">
        <w:t>招标代理机构：</w:t>
      </w:r>
      <w:r>
        <w:rPr>
          <w:rFonts w:ascii="宋体" w:hAnsi="宋体" w:hint="eastAsia"/>
          <w:kern w:val="0"/>
          <w:szCs w:val="21"/>
        </w:rPr>
        <w:t>吉林省华腾工程项目管理有限公司</w:t>
      </w:r>
    </w:p>
    <w:p w:rsidR="00B65327" w:rsidRPr="00D14A92" w:rsidRDefault="00B65327" w:rsidP="00B65327">
      <w:r w:rsidRPr="00D14A92">
        <w:t xml:space="preserve">　　地　　址：</w:t>
      </w:r>
      <w:r>
        <w:rPr>
          <w:rFonts w:ascii="宋体" w:hAnsi="宋体" w:hint="eastAsia"/>
          <w:kern w:val="0"/>
          <w:szCs w:val="21"/>
        </w:rPr>
        <w:t>长春市东民主大街222号</w:t>
      </w:r>
    </w:p>
    <w:p w:rsidR="00B65327" w:rsidRPr="00D14A92" w:rsidRDefault="00B65327" w:rsidP="00B65327">
      <w:r w:rsidRPr="00D14A92">
        <w:t xml:space="preserve">　　邮政编码：</w:t>
      </w:r>
      <w:r>
        <w:rPr>
          <w:rFonts w:ascii="宋体" w:hAnsi="宋体"/>
          <w:kern w:val="0"/>
          <w:szCs w:val="21"/>
        </w:rPr>
        <w:t>13</w:t>
      </w:r>
      <w:r>
        <w:rPr>
          <w:rFonts w:ascii="宋体" w:hAnsi="宋体" w:hint="eastAsia"/>
          <w:kern w:val="0"/>
          <w:szCs w:val="21"/>
        </w:rPr>
        <w:t>0000</w:t>
      </w:r>
    </w:p>
    <w:p w:rsidR="00B65327" w:rsidRDefault="00B65327" w:rsidP="00B65327">
      <w:r w:rsidRPr="00D14A92">
        <w:t xml:space="preserve">　　</w:t>
      </w:r>
      <w:r w:rsidRPr="006D2A57">
        <w:rPr>
          <w:rFonts w:ascii="宋体" w:hAnsi="宋体" w:hint="eastAsia"/>
          <w:szCs w:val="21"/>
        </w:rPr>
        <w:t>联 系 人</w:t>
      </w:r>
      <w:r w:rsidRPr="00D14A92">
        <w:rPr>
          <w:rFonts w:ascii="宋体" w:hAnsi="宋体" w:hint="eastAsia"/>
          <w:b/>
          <w:szCs w:val="21"/>
        </w:rPr>
        <w:t>:</w:t>
      </w:r>
      <w:r w:rsidRPr="006D2A57">
        <w:rPr>
          <w:rFonts w:ascii="宋体" w:hAnsi="宋体" w:hint="eastAsia"/>
          <w:szCs w:val="21"/>
        </w:rPr>
        <w:t xml:space="preserve"> </w:t>
      </w:r>
      <w:r>
        <w:rPr>
          <w:rFonts w:ascii="宋体" w:hAnsi="宋体" w:hint="eastAsia"/>
          <w:szCs w:val="21"/>
        </w:rPr>
        <w:t>吕洪水</w:t>
      </w:r>
    </w:p>
    <w:p w:rsidR="00B65327" w:rsidRPr="00B65327" w:rsidRDefault="00B65327" w:rsidP="00B65327">
      <w:r>
        <w:rPr>
          <w:rFonts w:hint="eastAsia"/>
        </w:rPr>
        <w:t xml:space="preserve">    </w:t>
      </w:r>
      <w:r w:rsidRPr="00D14A92">
        <w:t>电　　话：</w:t>
      </w:r>
      <w:r w:rsidRPr="006D2A57">
        <w:rPr>
          <w:rFonts w:ascii="宋体" w:hAnsi="宋体" w:hint="eastAsia"/>
          <w:szCs w:val="21"/>
        </w:rPr>
        <w:t>0431－</w:t>
      </w:r>
      <w:r>
        <w:rPr>
          <w:rFonts w:ascii="宋体" w:hAnsi="宋体" w:hint="eastAsia"/>
          <w:szCs w:val="21"/>
        </w:rPr>
        <w:t>88466626</w:t>
      </w:r>
    </w:p>
    <w:p w:rsidR="00B65327" w:rsidRDefault="00B65327" w:rsidP="00B65327">
      <w:pPr>
        <w:autoSpaceDE w:val="0"/>
        <w:autoSpaceDN w:val="0"/>
        <w:adjustRightInd w:val="0"/>
        <w:spacing w:before="100" w:beforeAutospacing="1" w:after="100" w:afterAutospacing="1"/>
        <w:outlineLvl w:val="2"/>
        <w:sectPr w:rsidR="00B65327" w:rsidSect="00FC25A0">
          <w:footnotePr>
            <w:numFmt w:val="decimalEnclosedCircleChinese"/>
            <w:numRestart w:val="eachPage"/>
          </w:footnotePr>
          <w:pgSz w:w="11907" w:h="16840"/>
          <w:pgMar w:top="1134" w:right="1134" w:bottom="1134" w:left="1134" w:header="680" w:footer="907" w:gutter="0"/>
          <w:cols w:space="720"/>
          <w:docGrid w:linePitch="286"/>
        </w:sectPr>
      </w:pPr>
    </w:p>
    <w:p w:rsidR="00B65327" w:rsidRPr="00B65327" w:rsidRDefault="00B65327" w:rsidP="00B65327">
      <w:pPr>
        <w:jc w:val="left"/>
        <w:rPr>
          <w:rFonts w:ascii="黑体" w:eastAsia="黑体" w:hAnsi="黑体"/>
          <w:sz w:val="24"/>
          <w:szCs w:val="24"/>
        </w:rPr>
      </w:pPr>
    </w:p>
    <w:sectPr w:rsidR="00B65327" w:rsidRPr="00B65327" w:rsidSect="00B65327">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194" w:rsidRDefault="00433194" w:rsidP="00B65327">
      <w:r>
        <w:separator/>
      </w:r>
    </w:p>
  </w:endnote>
  <w:endnote w:type="continuationSeparator" w:id="1">
    <w:p w:rsidR="00433194" w:rsidRDefault="00433194" w:rsidP="00B65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方正超粗黑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194" w:rsidRDefault="00433194" w:rsidP="00B65327">
      <w:r>
        <w:separator/>
      </w:r>
    </w:p>
  </w:footnote>
  <w:footnote w:type="continuationSeparator" w:id="1">
    <w:p w:rsidR="00433194" w:rsidRDefault="00433194" w:rsidP="00B65327">
      <w:r>
        <w:continuationSeparator/>
      </w:r>
    </w:p>
  </w:footnote>
  <w:footnote w:id="2">
    <w:p w:rsidR="00B65327" w:rsidRPr="005E7F65" w:rsidRDefault="00B65327" w:rsidP="00B65327">
      <w:pPr>
        <w:pStyle w:val="a9"/>
      </w:pPr>
      <w:r>
        <w:rPr>
          <w:rStyle w:val="a8"/>
        </w:rPr>
        <w:footnoteRef/>
      </w:r>
      <w:r>
        <w:t xml:space="preserve"> </w:t>
      </w:r>
      <w:r>
        <w:rPr>
          <w:rFonts w:hint="eastAsia"/>
        </w:rPr>
        <w:t>“评标办法前附表”用于明确评标的方法、因素、标准和程序。招标人应根据招标项目具体特点和实际需要，详细列明全部评审因素、标准，没有列明的因素和标准不得作为评标的依据。</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327"/>
    <w:rsid w:val="00433194"/>
    <w:rsid w:val="004A6416"/>
    <w:rsid w:val="004D5329"/>
    <w:rsid w:val="004E1B86"/>
    <w:rsid w:val="005B64E0"/>
    <w:rsid w:val="007C3840"/>
    <w:rsid w:val="00A60F6A"/>
    <w:rsid w:val="00B65327"/>
    <w:rsid w:val="00EA5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92"/>
    <w:pPr>
      <w:widowControl w:val="0"/>
      <w:jc w:val="both"/>
    </w:pPr>
  </w:style>
  <w:style w:type="paragraph" w:styleId="3">
    <w:name w:val="heading 3"/>
    <w:basedOn w:val="a"/>
    <w:next w:val="a"/>
    <w:link w:val="3Char"/>
    <w:uiPriority w:val="9"/>
    <w:qFormat/>
    <w:rsid w:val="00B65327"/>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65327"/>
    <w:rPr>
      <w:rFonts w:ascii="Times New Roman" w:eastAsia="宋体" w:hAnsi="Times New Roman" w:cs="Times New Roman"/>
      <w:b/>
      <w:bCs/>
      <w:kern w:val="0"/>
      <w:sz w:val="32"/>
      <w:szCs w:val="32"/>
    </w:rPr>
  </w:style>
  <w:style w:type="character" w:styleId="a3">
    <w:name w:val="Hyperlink"/>
    <w:uiPriority w:val="99"/>
    <w:unhideWhenUsed/>
    <w:qFormat/>
    <w:rsid w:val="00B65327"/>
    <w:rPr>
      <w:color w:val="0000FF"/>
      <w:u w:val="single"/>
    </w:rPr>
  </w:style>
  <w:style w:type="character" w:customStyle="1" w:styleId="Char">
    <w:name w:val="页眉 Char"/>
    <w:aliases w:val="Char2 Char"/>
    <w:link w:val="a4"/>
    <w:uiPriority w:val="99"/>
    <w:qFormat/>
    <w:rsid w:val="00B65327"/>
    <w:rPr>
      <w:sz w:val="18"/>
      <w:szCs w:val="18"/>
    </w:rPr>
  </w:style>
  <w:style w:type="character" w:customStyle="1" w:styleId="a5">
    <w:name w:val="其他_"/>
    <w:link w:val="a6"/>
    <w:qFormat/>
    <w:rsid w:val="00B65327"/>
    <w:rPr>
      <w:rFonts w:ascii="宋体" w:hAnsi="宋体" w:cs="宋体"/>
      <w:shd w:val="clear" w:color="auto" w:fill="FFFFFF"/>
      <w:lang w:val="zh-CN" w:bidi="zh-CN"/>
    </w:rPr>
  </w:style>
  <w:style w:type="paragraph" w:styleId="a4">
    <w:name w:val="header"/>
    <w:aliases w:val="Char2"/>
    <w:basedOn w:val="a"/>
    <w:link w:val="Char"/>
    <w:uiPriority w:val="99"/>
    <w:unhideWhenUsed/>
    <w:qFormat/>
    <w:rsid w:val="00B65327"/>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semiHidden/>
    <w:rsid w:val="00B65327"/>
    <w:rPr>
      <w:sz w:val="18"/>
      <w:szCs w:val="18"/>
    </w:rPr>
  </w:style>
  <w:style w:type="paragraph" w:customStyle="1" w:styleId="a6">
    <w:name w:val="其他"/>
    <w:basedOn w:val="a"/>
    <w:link w:val="a5"/>
    <w:qFormat/>
    <w:rsid w:val="00B65327"/>
    <w:pPr>
      <w:shd w:val="clear" w:color="auto" w:fill="FFFFFF"/>
      <w:spacing w:line="430" w:lineRule="auto"/>
      <w:ind w:firstLine="400"/>
      <w:jc w:val="distribute"/>
    </w:pPr>
    <w:rPr>
      <w:rFonts w:ascii="宋体" w:hAnsi="宋体" w:cs="宋体"/>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B65327"/>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B65327"/>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B65327"/>
    <w:pPr>
      <w:shd w:val="clear" w:color="auto" w:fill="FFFFFF"/>
      <w:spacing w:before="340" w:after="160" w:line="398" w:lineRule="exact"/>
      <w:jc w:val="distribute"/>
    </w:pPr>
    <w:rPr>
      <w:rFonts w:ascii="PMingLiU" w:eastAsia="PMingLiU" w:hAnsi="PMingLiU" w:cs="PMingLiU"/>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B65327"/>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paragraph" w:styleId="a7">
    <w:name w:val="Plain Text"/>
    <w:aliases w:val="普通文字 Char Char Char Char Char Char Char Char Char Char Char Char Char Char Char Char Char Char,表内文字,纯文本 Char Char Char Char,纯文本 Char Char Char,正 文 1,普通文字,普通文字 Char,纯文本 Char1 Char Char,普通文字 Char Char Char Char,普通文字 Char1 Char Char"/>
    <w:basedOn w:val="a"/>
    <w:link w:val="Char0"/>
    <w:rsid w:val="00B65327"/>
    <w:rPr>
      <w:rFonts w:ascii="宋体" w:eastAsia="宋体" w:hAnsi="Courier New" w:cs="Times New Roman"/>
      <w:szCs w:val="21"/>
    </w:rPr>
  </w:style>
  <w:style w:type="character" w:customStyle="1" w:styleId="Char0">
    <w:name w:val="纯文本 Char"/>
    <w:aliases w:val="普通文字 Char Char Char Char Char Char Char Char Char Char Char Char Char Char Char Char Char Char Char,表内文字 Char,纯文本 Char Char Char Char Char,纯文本 Char Char Char Char1,正 文 1 Char,普通文字 Char1,普通文字 Char Char,纯文本 Char1 Char Char Char"/>
    <w:basedOn w:val="a0"/>
    <w:link w:val="a7"/>
    <w:rsid w:val="00B65327"/>
    <w:rPr>
      <w:rFonts w:ascii="宋体" w:eastAsia="宋体" w:hAnsi="Courier New" w:cs="Times New Roman"/>
      <w:szCs w:val="21"/>
    </w:rPr>
  </w:style>
  <w:style w:type="character" w:styleId="a8">
    <w:name w:val="footnote reference"/>
    <w:qFormat/>
    <w:rsid w:val="00B65327"/>
    <w:rPr>
      <w:vertAlign w:val="superscript"/>
    </w:rPr>
  </w:style>
  <w:style w:type="character" w:customStyle="1" w:styleId="2">
    <w:name w:val="正文文本 (2)_"/>
    <w:link w:val="20"/>
    <w:rsid w:val="00B65327"/>
    <w:rPr>
      <w:rFonts w:ascii="宋体" w:hAnsi="宋体" w:cs="宋体"/>
      <w:sz w:val="22"/>
      <w:shd w:val="clear" w:color="auto" w:fill="FFFFFF"/>
    </w:rPr>
  </w:style>
  <w:style w:type="character" w:customStyle="1" w:styleId="Char2">
    <w:name w:val="脚注文本 Char"/>
    <w:link w:val="a9"/>
    <w:qFormat/>
    <w:rsid w:val="00B65327"/>
    <w:rPr>
      <w:sz w:val="18"/>
      <w:szCs w:val="18"/>
    </w:rPr>
  </w:style>
  <w:style w:type="paragraph" w:styleId="a9">
    <w:name w:val="footnote text"/>
    <w:basedOn w:val="a"/>
    <w:link w:val="Char2"/>
    <w:unhideWhenUsed/>
    <w:qFormat/>
    <w:rsid w:val="00B65327"/>
    <w:pPr>
      <w:snapToGrid w:val="0"/>
      <w:jc w:val="left"/>
    </w:pPr>
    <w:rPr>
      <w:sz w:val="18"/>
      <w:szCs w:val="18"/>
    </w:rPr>
  </w:style>
  <w:style w:type="character" w:customStyle="1" w:styleId="Char10">
    <w:name w:val="脚注文本 Char1"/>
    <w:basedOn w:val="a0"/>
    <w:link w:val="a9"/>
    <w:uiPriority w:val="99"/>
    <w:semiHidden/>
    <w:rsid w:val="00B65327"/>
    <w:rPr>
      <w:sz w:val="18"/>
      <w:szCs w:val="18"/>
    </w:rPr>
  </w:style>
  <w:style w:type="paragraph" w:customStyle="1" w:styleId="20">
    <w:name w:val="正文文本 (2)"/>
    <w:basedOn w:val="a"/>
    <w:link w:val="2"/>
    <w:qFormat/>
    <w:rsid w:val="00B65327"/>
    <w:pPr>
      <w:shd w:val="clear" w:color="auto" w:fill="FFFFFF"/>
      <w:spacing w:before="300" w:line="439" w:lineRule="exact"/>
      <w:jc w:val="distribute"/>
    </w:pPr>
    <w:rPr>
      <w:rFonts w:ascii="宋体" w:hAnsi="宋体" w:cs="宋体"/>
      <w:sz w:val="22"/>
    </w:rPr>
  </w:style>
  <w:style w:type="character" w:customStyle="1" w:styleId="7">
    <w:name w:val="正文文本 (7)_"/>
    <w:link w:val="70"/>
    <w:rsid w:val="00B65327"/>
    <w:rPr>
      <w:rFonts w:ascii="宋体" w:hAnsi="宋体" w:cs="宋体"/>
      <w:spacing w:val="10"/>
      <w:sz w:val="22"/>
      <w:shd w:val="clear" w:color="auto" w:fill="FFFFFF"/>
    </w:rPr>
  </w:style>
  <w:style w:type="paragraph" w:customStyle="1" w:styleId="70">
    <w:name w:val="正文文本 (7)"/>
    <w:basedOn w:val="a"/>
    <w:link w:val="7"/>
    <w:rsid w:val="00B65327"/>
    <w:pPr>
      <w:shd w:val="clear" w:color="auto" w:fill="FFFFFF"/>
      <w:spacing w:before="120" w:after="300" w:line="0" w:lineRule="atLeast"/>
      <w:jc w:val="center"/>
    </w:pPr>
    <w:rPr>
      <w:rFonts w:ascii="宋体" w:hAnsi="宋体" w:cs="宋体"/>
      <w:spacing w:val="10"/>
      <w:sz w:val="22"/>
    </w:rPr>
  </w:style>
  <w:style w:type="character" w:customStyle="1" w:styleId="70ptExact">
    <w:name w:val="正文文本 (7) + 间距 0 pt Exact"/>
    <w:rsid w:val="00B65327"/>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styleId="aa">
    <w:name w:val="footer"/>
    <w:basedOn w:val="a"/>
    <w:link w:val="Char3"/>
    <w:uiPriority w:val="99"/>
    <w:semiHidden/>
    <w:unhideWhenUsed/>
    <w:rsid w:val="004A6416"/>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4A64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8;&#25910;&#21040;&#28548;&#28165;&#30340;&#30830;&#35748;&#20989;&#20197;&#30005;&#23376;&#37038;&#20214;&#26041;&#24335;&#21457;&#36865;&#33267;320294325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1410</Words>
  <Characters>8039</Characters>
  <Application>Microsoft Office Word</Application>
  <DocSecurity>0</DocSecurity>
  <Lines>66</Lines>
  <Paragraphs>18</Paragraphs>
  <ScaleCrop>false</ScaleCrop>
  <Company>The wind at random</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清风随意</dc:creator>
  <cp:lastModifiedBy>清风随意</cp:lastModifiedBy>
  <cp:revision>5</cp:revision>
  <dcterms:created xsi:type="dcterms:W3CDTF">2019-08-05T00:46:00Z</dcterms:created>
  <dcterms:modified xsi:type="dcterms:W3CDTF">2019-08-05T06:04:00Z</dcterms:modified>
</cp:coreProperties>
</file>