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A1" w:rsidRPr="00CA0EEB" w:rsidRDefault="009C649F">
      <w:pPr>
        <w:snapToGrid w:val="0"/>
        <w:spacing w:line="288" w:lineRule="auto"/>
        <w:jc w:val="center"/>
        <w:rPr>
          <w:rFonts w:ascii="黑体" w:eastAsia="黑体" w:hAnsi="Times New Roman"/>
          <w:b/>
          <w:sz w:val="32"/>
          <w:szCs w:val="32"/>
        </w:rPr>
      </w:pPr>
      <w:r w:rsidRPr="00CA0EEB">
        <w:rPr>
          <w:rFonts w:ascii="黑体" w:eastAsia="黑体" w:hAnsi="Times New Roman" w:hint="eastAsia"/>
          <w:b/>
          <w:sz w:val="32"/>
          <w:szCs w:val="32"/>
        </w:rPr>
        <w:t>国道</w:t>
      </w:r>
      <w:proofErr w:type="gramStart"/>
      <w:r w:rsidRPr="00CA0EEB">
        <w:rPr>
          <w:rFonts w:ascii="黑体" w:eastAsia="黑体" w:hAnsi="Times New Roman" w:hint="eastAsia"/>
          <w:b/>
          <w:sz w:val="32"/>
          <w:szCs w:val="32"/>
        </w:rPr>
        <w:t>珲</w:t>
      </w:r>
      <w:proofErr w:type="gramEnd"/>
      <w:r w:rsidRPr="00CA0EEB">
        <w:rPr>
          <w:rFonts w:ascii="黑体" w:eastAsia="黑体" w:hAnsi="Times New Roman" w:hint="eastAsia"/>
          <w:b/>
          <w:sz w:val="32"/>
          <w:szCs w:val="32"/>
        </w:rPr>
        <w:t>乌公路（G302）吉林至饮马河段一期工程建设项目02标段</w:t>
      </w:r>
    </w:p>
    <w:p w:rsidR="00DC39A1" w:rsidRPr="00CA0EEB" w:rsidRDefault="009C649F">
      <w:pPr>
        <w:snapToGrid w:val="0"/>
        <w:spacing w:line="288" w:lineRule="auto"/>
        <w:jc w:val="center"/>
        <w:rPr>
          <w:rFonts w:ascii="黑体" w:eastAsia="黑体" w:hAnsi="Times New Roman"/>
          <w:b/>
          <w:sz w:val="32"/>
          <w:szCs w:val="32"/>
        </w:rPr>
      </w:pPr>
      <w:r w:rsidRPr="00CA0EEB">
        <w:rPr>
          <w:rFonts w:ascii="黑体" w:eastAsia="黑体" w:hAnsi="Times New Roman" w:hint="eastAsia"/>
          <w:b/>
          <w:sz w:val="32"/>
          <w:szCs w:val="32"/>
        </w:rPr>
        <w:t>剩余路面工程TJ02-1标段施工招标公开与公示内容</w:t>
      </w:r>
    </w:p>
    <w:p w:rsidR="00DC39A1" w:rsidRPr="00CA0EEB" w:rsidRDefault="009C649F">
      <w:pPr>
        <w:pStyle w:val="a9"/>
        <w:keepNext/>
        <w:keepLines/>
        <w:numPr>
          <w:ilvl w:val="0"/>
          <w:numId w:val="1"/>
        </w:numPr>
        <w:adjustRightInd w:val="0"/>
        <w:snapToGrid w:val="0"/>
        <w:spacing w:beforeLines="20" w:before="62" w:afterLines="20" w:after="62"/>
        <w:ind w:firstLineChars="0"/>
        <w:outlineLvl w:val="3"/>
        <w:rPr>
          <w:rFonts w:ascii="方正超粗黑简体" w:eastAsia="方正超粗黑简体" w:hAnsi="黑体"/>
          <w:bCs/>
          <w:sz w:val="28"/>
          <w:szCs w:val="28"/>
        </w:rPr>
      </w:pPr>
      <w:r w:rsidRPr="00CA0EEB">
        <w:rPr>
          <w:rFonts w:ascii="方正超粗黑简体" w:eastAsia="方正超粗黑简体" w:hAnsi="Arial" w:hint="eastAsia"/>
          <w:bCs/>
          <w:sz w:val="28"/>
          <w:szCs w:val="28"/>
        </w:rPr>
        <w:t>项目概况</w:t>
      </w:r>
    </w:p>
    <w:p w:rsidR="00DC39A1" w:rsidRPr="00CA0EEB" w:rsidRDefault="009C649F" w:rsidP="00A82DCC">
      <w:pPr>
        <w:adjustRightInd w:val="0"/>
        <w:snapToGrid w:val="0"/>
        <w:spacing w:beforeLines="50" w:before="156" w:afterLines="50" w:after="156"/>
        <w:ind w:left="210" w:firstLineChars="100" w:firstLine="210"/>
        <w:rPr>
          <w:rFonts w:ascii="宋体" w:hAnsi="宋体"/>
          <w:color w:val="000000" w:themeColor="text1"/>
          <w:szCs w:val="21"/>
        </w:rPr>
      </w:pPr>
      <w:bookmarkStart w:id="0" w:name="_Toc257655328"/>
      <w:bookmarkStart w:id="1" w:name="_Toc436994095"/>
      <w:r w:rsidRPr="00CA0EEB">
        <w:rPr>
          <w:rFonts w:ascii="宋体" w:hAnsi="宋体" w:hint="eastAsia"/>
          <w:color w:val="000000" w:themeColor="text1"/>
          <w:szCs w:val="21"/>
        </w:rPr>
        <w:t>1</w:t>
      </w:r>
      <w:r w:rsidRPr="00CA0EEB">
        <w:rPr>
          <w:rFonts w:ascii="宋体" w:hAnsi="宋体"/>
          <w:color w:val="000000" w:themeColor="text1"/>
          <w:szCs w:val="21"/>
        </w:rPr>
        <w:t>.1</w:t>
      </w:r>
      <w:r w:rsidRPr="00CA0EEB">
        <w:rPr>
          <w:rFonts w:ascii="宋体" w:hAnsi="宋体" w:hint="eastAsia"/>
          <w:color w:val="000000" w:themeColor="text1"/>
          <w:szCs w:val="21"/>
        </w:rPr>
        <w:t>路线走向</w:t>
      </w:r>
    </w:p>
    <w:p w:rsidR="00DC39A1" w:rsidRPr="00CA0EEB" w:rsidRDefault="009C649F">
      <w:pPr>
        <w:adjustRightInd w:val="0"/>
        <w:snapToGrid w:val="0"/>
        <w:spacing w:line="360" w:lineRule="auto"/>
        <w:ind w:firstLineChars="200" w:firstLine="420"/>
        <w:rPr>
          <w:rFonts w:ascii="宋体" w:hAnsi="宋体"/>
          <w:color w:val="000000" w:themeColor="text1"/>
          <w:szCs w:val="21"/>
        </w:rPr>
      </w:pPr>
      <w:r w:rsidRPr="00CA0EEB">
        <w:rPr>
          <w:rFonts w:ascii="宋体" w:hAnsi="宋体" w:hint="eastAsia"/>
          <w:color w:val="000000" w:themeColor="text1"/>
          <w:szCs w:val="21"/>
        </w:rPr>
        <w:t>国道珲春至乌兰浩特公路（编号G302）位于吉林省和内蒙古自治区境内，是东北地区中部横贯东西的一条陆路运输干线。本项目是</w:t>
      </w:r>
      <w:proofErr w:type="gramStart"/>
      <w:r w:rsidRPr="00CA0EEB">
        <w:rPr>
          <w:rFonts w:ascii="宋体" w:hAnsi="宋体" w:hint="eastAsia"/>
          <w:color w:val="000000" w:themeColor="text1"/>
          <w:szCs w:val="21"/>
        </w:rPr>
        <w:t>珲乌公路</w:t>
      </w:r>
      <w:proofErr w:type="gramEnd"/>
      <w:r w:rsidRPr="00CA0EEB">
        <w:rPr>
          <w:rFonts w:ascii="宋体" w:hAnsi="宋体" w:hint="eastAsia"/>
          <w:color w:val="000000" w:themeColor="text1"/>
          <w:szCs w:val="21"/>
        </w:rPr>
        <w:t>中的一段，位于吉林市境内。路线起点位于吉林市西南侧大张三屯，与长春路顺接，主要经由大绥河、</w:t>
      </w:r>
      <w:proofErr w:type="gramStart"/>
      <w:r w:rsidRPr="00CA0EEB">
        <w:rPr>
          <w:rFonts w:ascii="宋体" w:hAnsi="宋体" w:hint="eastAsia"/>
          <w:color w:val="000000" w:themeColor="text1"/>
          <w:szCs w:val="21"/>
        </w:rPr>
        <w:t>搜登站</w:t>
      </w:r>
      <w:proofErr w:type="gramEnd"/>
      <w:r w:rsidRPr="00CA0EEB">
        <w:rPr>
          <w:rFonts w:ascii="宋体" w:hAnsi="宋体" w:hint="eastAsia"/>
          <w:color w:val="000000" w:themeColor="text1"/>
          <w:szCs w:val="21"/>
        </w:rPr>
        <w:t>、一拉溪、二道岭子、中新食品区（岔路河）、</w:t>
      </w:r>
      <w:proofErr w:type="gramStart"/>
      <w:r w:rsidRPr="00CA0EEB">
        <w:rPr>
          <w:rFonts w:ascii="宋体" w:hAnsi="宋体" w:hint="eastAsia"/>
          <w:color w:val="000000" w:themeColor="text1"/>
          <w:szCs w:val="21"/>
        </w:rPr>
        <w:t>恒成号</w:t>
      </w:r>
      <w:proofErr w:type="gramEnd"/>
      <w:r w:rsidRPr="00CA0EEB">
        <w:rPr>
          <w:rFonts w:ascii="宋体" w:hAnsi="宋体" w:hint="eastAsia"/>
          <w:color w:val="000000" w:themeColor="text1"/>
          <w:szCs w:val="21"/>
        </w:rPr>
        <w:t>，终点位于长春市双阳区后李家屯北侧，饮马河特大桥西桥头。</w:t>
      </w:r>
    </w:p>
    <w:p w:rsidR="00DC39A1" w:rsidRPr="00CA0EEB" w:rsidRDefault="009C649F" w:rsidP="00A82DCC">
      <w:pPr>
        <w:adjustRightInd w:val="0"/>
        <w:snapToGrid w:val="0"/>
        <w:spacing w:beforeLines="50" w:before="156" w:afterLines="50" w:after="156"/>
        <w:ind w:firstLineChars="200" w:firstLine="420"/>
        <w:rPr>
          <w:rFonts w:ascii="宋体" w:hAnsi="宋体"/>
          <w:color w:val="000000" w:themeColor="text1"/>
          <w:szCs w:val="21"/>
        </w:rPr>
      </w:pPr>
      <w:r w:rsidRPr="00CA0EEB">
        <w:rPr>
          <w:rFonts w:ascii="宋体" w:hAnsi="宋体" w:hint="eastAsia"/>
          <w:color w:val="000000" w:themeColor="text1"/>
          <w:szCs w:val="21"/>
        </w:rPr>
        <w:t>1</w:t>
      </w:r>
      <w:r w:rsidRPr="00CA0EEB">
        <w:rPr>
          <w:rFonts w:ascii="宋体" w:hAnsi="宋体"/>
          <w:color w:val="000000" w:themeColor="text1"/>
          <w:szCs w:val="21"/>
        </w:rPr>
        <w:t>.</w:t>
      </w:r>
      <w:r w:rsidRPr="00CA0EEB">
        <w:rPr>
          <w:rFonts w:ascii="宋体" w:hAnsi="宋体" w:hint="eastAsia"/>
          <w:color w:val="000000" w:themeColor="text1"/>
          <w:szCs w:val="21"/>
        </w:rPr>
        <w:t>2建设规模及主要建设内容</w:t>
      </w:r>
    </w:p>
    <w:p w:rsidR="00DC39A1" w:rsidRPr="00CA0EEB" w:rsidRDefault="009C649F">
      <w:pPr>
        <w:adjustRightInd w:val="0"/>
        <w:snapToGrid w:val="0"/>
        <w:spacing w:line="360" w:lineRule="auto"/>
        <w:ind w:firstLineChars="200" w:firstLine="420"/>
        <w:rPr>
          <w:rFonts w:ascii="宋体" w:hAnsi="宋体"/>
          <w:color w:val="000000" w:themeColor="text1"/>
          <w:szCs w:val="21"/>
        </w:rPr>
      </w:pPr>
      <w:r w:rsidRPr="00CA0EEB">
        <w:rPr>
          <w:rFonts w:ascii="宋体" w:hAnsi="宋体" w:hint="eastAsia"/>
          <w:color w:val="000000" w:themeColor="text1"/>
          <w:szCs w:val="21"/>
        </w:rPr>
        <w:t>本次招标内容为原02标段剩余的路面工程，路线里程桩号K426+200～K437+000，主要包括K426+200～K429+259.91、RK434+736.7～RK435+742.1、LK434+751.1～LK435+668.2三段，主要工程量为厚20cm砂砾垫层48995m</w:t>
      </w:r>
      <w:r w:rsidRPr="00CA0EEB">
        <w:rPr>
          <w:rFonts w:ascii="宋体" w:hAnsi="宋体" w:hint="eastAsia"/>
          <w:color w:val="000000" w:themeColor="text1"/>
          <w:szCs w:val="21"/>
          <w:vertAlign w:val="superscript"/>
        </w:rPr>
        <w:t>2</w:t>
      </w:r>
      <w:r w:rsidRPr="00CA0EEB">
        <w:rPr>
          <w:rFonts w:ascii="宋体" w:hAnsi="宋体" w:hint="eastAsia"/>
          <w:color w:val="000000" w:themeColor="text1"/>
          <w:szCs w:val="21"/>
        </w:rPr>
        <w:t>、厚20cm水泥固结砂土底基层76871.98m</w:t>
      </w:r>
      <w:r w:rsidRPr="00CA0EEB">
        <w:rPr>
          <w:rFonts w:ascii="宋体" w:hAnsi="宋体" w:hint="eastAsia"/>
          <w:color w:val="000000" w:themeColor="text1"/>
          <w:szCs w:val="21"/>
          <w:vertAlign w:val="superscript"/>
        </w:rPr>
        <w:t>2</w:t>
      </w:r>
      <w:r w:rsidRPr="00CA0EEB">
        <w:rPr>
          <w:rFonts w:ascii="宋体" w:hAnsi="宋体" w:hint="eastAsia"/>
          <w:color w:val="000000" w:themeColor="text1"/>
          <w:szCs w:val="21"/>
        </w:rPr>
        <w:t>、厚20cm水泥稳定碎石基层20244m</w:t>
      </w:r>
      <w:r w:rsidRPr="00CA0EEB">
        <w:rPr>
          <w:rFonts w:ascii="宋体" w:hAnsi="宋体" w:hint="eastAsia"/>
          <w:color w:val="000000" w:themeColor="text1"/>
          <w:szCs w:val="21"/>
          <w:vertAlign w:val="superscript"/>
        </w:rPr>
        <w:t>2</w:t>
      </w:r>
      <w:r w:rsidRPr="00CA0EEB">
        <w:rPr>
          <w:rFonts w:ascii="宋体" w:hAnsi="宋体" w:hint="eastAsia"/>
          <w:color w:val="000000" w:themeColor="text1"/>
          <w:szCs w:val="21"/>
        </w:rPr>
        <w:t>、厚32cm水泥稳定碎石基层73555m</w:t>
      </w:r>
      <w:r w:rsidRPr="00CA0EEB">
        <w:rPr>
          <w:rFonts w:ascii="宋体" w:hAnsi="宋体" w:hint="eastAsia"/>
          <w:color w:val="000000" w:themeColor="text1"/>
          <w:szCs w:val="21"/>
          <w:vertAlign w:val="superscript"/>
        </w:rPr>
        <w:t>2</w:t>
      </w:r>
      <w:r w:rsidRPr="00CA0EEB">
        <w:rPr>
          <w:rFonts w:ascii="宋体" w:hAnsi="宋体" w:hint="eastAsia"/>
          <w:color w:val="000000" w:themeColor="text1"/>
          <w:szCs w:val="21"/>
        </w:rPr>
        <w:t>、级配碎石基层580.59m</w:t>
      </w:r>
      <w:r w:rsidRPr="00CA0EEB">
        <w:rPr>
          <w:rFonts w:ascii="宋体" w:hAnsi="宋体" w:hint="eastAsia"/>
          <w:color w:val="000000" w:themeColor="text1"/>
          <w:szCs w:val="21"/>
          <w:vertAlign w:val="superscript"/>
        </w:rPr>
        <w:t>3</w:t>
      </w:r>
      <w:r w:rsidRPr="00CA0EEB">
        <w:rPr>
          <w:rFonts w:ascii="宋体" w:hAnsi="宋体" w:hint="eastAsia"/>
          <w:color w:val="000000" w:themeColor="text1"/>
          <w:szCs w:val="21"/>
        </w:rPr>
        <w:t>、厚7cm粗粒式沥青混凝土91438.4m</w:t>
      </w:r>
      <w:r w:rsidRPr="00CA0EEB">
        <w:rPr>
          <w:rFonts w:ascii="宋体" w:hAnsi="宋体" w:hint="eastAsia"/>
          <w:color w:val="000000" w:themeColor="text1"/>
          <w:szCs w:val="21"/>
          <w:vertAlign w:val="superscript"/>
        </w:rPr>
        <w:t>2</w:t>
      </w:r>
      <w:r w:rsidRPr="00CA0EEB">
        <w:rPr>
          <w:rFonts w:ascii="宋体" w:hAnsi="宋体" w:hint="eastAsia"/>
          <w:color w:val="000000" w:themeColor="text1"/>
          <w:szCs w:val="21"/>
        </w:rPr>
        <w:t>、厚4cm细粒式橡胶改性沥青混凝土96119.94m</w:t>
      </w:r>
      <w:r w:rsidRPr="00CA0EEB">
        <w:rPr>
          <w:rFonts w:ascii="宋体" w:hAnsi="宋体" w:hint="eastAsia"/>
          <w:color w:val="000000" w:themeColor="text1"/>
          <w:szCs w:val="21"/>
          <w:vertAlign w:val="superscript"/>
        </w:rPr>
        <w:t>2</w:t>
      </w:r>
      <w:r w:rsidRPr="00CA0EEB">
        <w:rPr>
          <w:rFonts w:ascii="宋体" w:hAnsi="宋体" w:hint="eastAsia"/>
          <w:color w:val="000000" w:themeColor="text1"/>
          <w:szCs w:val="21"/>
        </w:rPr>
        <w:t>、沥青混凝土桥面铺装236.65m</w:t>
      </w:r>
      <w:r w:rsidRPr="00CA0EEB">
        <w:rPr>
          <w:rFonts w:ascii="宋体" w:hAnsi="宋体" w:hint="eastAsia"/>
          <w:color w:val="000000" w:themeColor="text1"/>
          <w:szCs w:val="21"/>
          <w:vertAlign w:val="superscript"/>
        </w:rPr>
        <w:t>3</w:t>
      </w:r>
      <w:r w:rsidRPr="00CA0EEB">
        <w:rPr>
          <w:rFonts w:ascii="宋体" w:hAnsi="宋体" w:hint="eastAsia"/>
          <w:color w:val="000000" w:themeColor="text1"/>
          <w:szCs w:val="21"/>
        </w:rPr>
        <w:t>、平面交叉14处。</w:t>
      </w:r>
    </w:p>
    <w:p w:rsidR="00DC39A1" w:rsidRPr="00CA0EEB" w:rsidRDefault="009C649F" w:rsidP="00A82DCC">
      <w:pPr>
        <w:adjustRightInd w:val="0"/>
        <w:snapToGrid w:val="0"/>
        <w:spacing w:beforeLines="50" w:before="156" w:afterLines="50" w:after="156"/>
        <w:ind w:firstLineChars="200" w:firstLine="420"/>
        <w:rPr>
          <w:rFonts w:ascii="宋体" w:hAnsi="宋体"/>
          <w:color w:val="000000" w:themeColor="text1"/>
          <w:szCs w:val="21"/>
        </w:rPr>
      </w:pPr>
      <w:r w:rsidRPr="00CA0EEB">
        <w:rPr>
          <w:rFonts w:ascii="宋体" w:hAnsi="宋体" w:hint="eastAsia"/>
          <w:color w:val="000000" w:themeColor="text1"/>
          <w:szCs w:val="21"/>
        </w:rPr>
        <w:t>1.3主要技术标准</w:t>
      </w:r>
    </w:p>
    <w:p w:rsidR="00DC39A1" w:rsidRPr="00CA0EEB" w:rsidRDefault="009C649F" w:rsidP="00A82DCC">
      <w:pPr>
        <w:adjustRightInd w:val="0"/>
        <w:snapToGrid w:val="0"/>
        <w:spacing w:beforeLines="50" w:before="156" w:afterLines="50" w:after="156"/>
        <w:ind w:firstLineChars="200" w:firstLine="420"/>
        <w:jc w:val="left"/>
        <w:rPr>
          <w:rFonts w:ascii="宋体" w:hAnsi="宋体"/>
          <w:color w:val="000000" w:themeColor="text1"/>
          <w:szCs w:val="21"/>
        </w:rPr>
      </w:pPr>
      <w:r w:rsidRPr="00CA0EEB">
        <w:rPr>
          <w:rFonts w:ascii="宋体" w:hAnsi="宋体" w:hint="eastAsia"/>
          <w:color w:val="000000" w:themeColor="text1"/>
          <w:szCs w:val="21"/>
        </w:rPr>
        <w:t>主线采用设计速度100公里／小时一级公路标准。</w:t>
      </w:r>
    </w:p>
    <w:p w:rsidR="00DC39A1" w:rsidRPr="00CA0EEB" w:rsidRDefault="009C649F">
      <w:pPr>
        <w:adjustRightInd w:val="0"/>
        <w:snapToGrid w:val="0"/>
        <w:spacing w:line="360" w:lineRule="auto"/>
        <w:ind w:firstLineChars="200" w:firstLine="420"/>
        <w:rPr>
          <w:rFonts w:ascii="宋体" w:hAnsi="宋体"/>
          <w:color w:val="000000" w:themeColor="text1"/>
          <w:szCs w:val="21"/>
        </w:rPr>
      </w:pPr>
      <w:r w:rsidRPr="00CA0EEB">
        <w:rPr>
          <w:rFonts w:ascii="宋体" w:hAnsi="宋体" w:hint="eastAsia"/>
          <w:color w:val="000000" w:themeColor="text1"/>
          <w:szCs w:val="21"/>
        </w:rPr>
        <w:t>1.4 本次招标标段划分及招标范围：</w:t>
      </w:r>
    </w:p>
    <w:p w:rsidR="00DC39A1" w:rsidRPr="00CA0EEB" w:rsidRDefault="009C649F">
      <w:pPr>
        <w:adjustRightInd w:val="0"/>
        <w:snapToGrid w:val="0"/>
        <w:spacing w:line="360" w:lineRule="auto"/>
        <w:ind w:firstLineChars="200" w:firstLine="420"/>
        <w:rPr>
          <w:rFonts w:ascii="宋体" w:hAnsi="宋体"/>
          <w:b/>
          <w:color w:val="000000" w:themeColor="text1"/>
          <w:szCs w:val="21"/>
        </w:rPr>
      </w:pPr>
      <w:r w:rsidRPr="00CA0EEB">
        <w:rPr>
          <w:rFonts w:ascii="宋体" w:hAnsi="宋体" w:hint="eastAsia"/>
          <w:color w:val="000000" w:themeColor="text1"/>
          <w:szCs w:val="21"/>
        </w:rPr>
        <w:t>本次招标划分为1个标段，即TJ02-1标段；招标范围为上述剩余路面工程施工。</w:t>
      </w:r>
    </w:p>
    <w:p w:rsidR="00DC39A1" w:rsidRPr="00CA0EEB" w:rsidRDefault="009C649F">
      <w:pPr>
        <w:snapToGrid w:val="0"/>
        <w:spacing w:line="288" w:lineRule="auto"/>
        <w:ind w:firstLineChars="200" w:firstLine="420"/>
        <w:rPr>
          <w:rFonts w:ascii="宋体" w:hAnsi="宋体"/>
          <w:color w:val="000000" w:themeColor="text1"/>
          <w:szCs w:val="21"/>
        </w:rPr>
      </w:pPr>
      <w:r w:rsidRPr="00CA0EEB">
        <w:rPr>
          <w:rFonts w:ascii="宋体" w:hAnsi="宋体" w:hint="eastAsia"/>
          <w:color w:val="000000" w:themeColor="text1"/>
          <w:szCs w:val="21"/>
        </w:rPr>
        <w:t>1.5计划工期：2020年5月1日～2020年9月15日（137日历天）。</w:t>
      </w:r>
      <w:bookmarkEnd w:id="0"/>
      <w:bookmarkEnd w:id="1"/>
    </w:p>
    <w:p w:rsidR="00CA0EEB" w:rsidRDefault="009C649F" w:rsidP="00CA0EEB">
      <w:pPr>
        <w:snapToGrid w:val="0"/>
        <w:spacing w:line="288" w:lineRule="auto"/>
        <w:rPr>
          <w:rFonts w:ascii="方正超粗黑简体" w:eastAsia="方正超粗黑简体" w:hAnsi="Arial" w:hint="eastAsia"/>
          <w:bCs/>
          <w:sz w:val="28"/>
          <w:szCs w:val="28"/>
        </w:rPr>
      </w:pPr>
      <w:r w:rsidRPr="00CA0EEB">
        <w:rPr>
          <w:rFonts w:ascii="方正超粗黑简体" w:eastAsia="方正超粗黑简体" w:hAnsi="Arial" w:hint="eastAsia"/>
          <w:bCs/>
          <w:sz w:val="28"/>
          <w:szCs w:val="28"/>
        </w:rPr>
        <w:t>二、投标人的资格条件要求</w:t>
      </w:r>
    </w:p>
    <w:p w:rsidR="00CA0EEB" w:rsidRPr="00CA0EEB" w:rsidRDefault="00CA0EEB" w:rsidP="00CA0EEB">
      <w:pPr>
        <w:snapToGrid w:val="0"/>
        <w:spacing w:line="288" w:lineRule="auto"/>
        <w:rPr>
          <w:rFonts w:ascii="黑体" w:eastAsia="黑体" w:hAnsi="黑体"/>
          <w:bCs/>
          <w:color w:val="000000"/>
          <w:sz w:val="28"/>
          <w:szCs w:val="28"/>
          <w:lang w:val="zh-CN"/>
        </w:rPr>
      </w:pPr>
      <w:r w:rsidRPr="00CA0EEB">
        <w:rPr>
          <w:rFonts w:ascii="黑体" w:eastAsia="黑体" w:hAnsi="黑体" w:hint="eastAsia"/>
          <w:bCs/>
          <w:color w:val="000000"/>
          <w:sz w:val="28"/>
          <w:szCs w:val="28"/>
          <w:lang w:val="zh-CN"/>
        </w:rPr>
        <w:t>附录1</w:t>
      </w:r>
      <w:r w:rsidRPr="00CA0EEB">
        <w:rPr>
          <w:rFonts w:ascii="黑体" w:eastAsia="黑体" w:hAnsi="黑体"/>
          <w:bCs/>
          <w:color w:val="000000"/>
          <w:sz w:val="28"/>
          <w:szCs w:val="28"/>
          <w:lang w:val="zh-CN"/>
        </w:rPr>
        <w:t xml:space="preserve">  </w:t>
      </w:r>
      <w:r w:rsidRPr="00CA0EEB">
        <w:rPr>
          <w:rFonts w:ascii="黑体" w:eastAsia="黑体" w:hAnsi="黑体" w:hint="eastAsia"/>
          <w:bCs/>
          <w:color w:val="000000"/>
          <w:sz w:val="28"/>
          <w:szCs w:val="28"/>
          <w:lang w:val="zh-CN"/>
        </w:rPr>
        <w:t>资格审查条件（资质最低要求）</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CA0EEB" w:rsidRPr="00CA0EEB" w:rsidTr="00A66A73">
        <w:trPr>
          <w:trHeight w:val="567"/>
        </w:trPr>
        <w:tc>
          <w:tcPr>
            <w:tcW w:w="9854" w:type="dxa"/>
            <w:vAlign w:val="center"/>
          </w:tcPr>
          <w:p w:rsidR="00CA0EEB" w:rsidRPr="00CA0EEB" w:rsidRDefault="00CA0EEB" w:rsidP="00CA0EEB">
            <w:pPr>
              <w:snapToGrid w:val="0"/>
              <w:ind w:firstLineChars="100" w:firstLine="210"/>
              <w:jc w:val="center"/>
              <w:rPr>
                <w:rFonts w:ascii="宋体" w:hAnsi="宋体"/>
                <w:color w:val="000000"/>
                <w:szCs w:val="21"/>
              </w:rPr>
            </w:pPr>
            <w:r w:rsidRPr="00CA0EEB">
              <w:rPr>
                <w:rFonts w:ascii="宋体" w:hAnsi="宋体" w:hint="eastAsia"/>
                <w:color w:val="000000"/>
                <w:szCs w:val="21"/>
              </w:rPr>
              <w:t>施工企业资质等级要求</w:t>
            </w:r>
          </w:p>
        </w:tc>
      </w:tr>
      <w:tr w:rsidR="00CA0EEB" w:rsidRPr="00CA0EEB" w:rsidTr="00A66A73">
        <w:trPr>
          <w:trHeight w:val="567"/>
        </w:trPr>
        <w:tc>
          <w:tcPr>
            <w:tcW w:w="9854" w:type="dxa"/>
            <w:vAlign w:val="center"/>
          </w:tcPr>
          <w:p w:rsidR="00CA0EEB" w:rsidRPr="00CA0EEB" w:rsidRDefault="00CA0EEB" w:rsidP="00CA0EEB">
            <w:pPr>
              <w:adjustRightInd w:val="0"/>
              <w:snapToGrid w:val="0"/>
              <w:ind w:firstLineChars="100" w:firstLine="210"/>
              <w:rPr>
                <w:rFonts w:ascii="宋体" w:hAnsi="宋体"/>
                <w:color w:val="000000"/>
                <w:szCs w:val="21"/>
              </w:rPr>
            </w:pPr>
            <w:r w:rsidRPr="00CA0EEB">
              <w:rPr>
                <w:rFonts w:ascii="宋体" w:hAnsi="宋体" w:hint="eastAsia"/>
                <w:color w:val="000000"/>
                <w:szCs w:val="21"/>
              </w:rPr>
              <w:t>投标人须具备公路工程施工总承包二级以上（含二级）资质或公路路面工程专业承包二级以上（含二级）资质。</w:t>
            </w:r>
          </w:p>
        </w:tc>
      </w:tr>
    </w:tbl>
    <w:p w:rsidR="00CA0EEB" w:rsidRPr="00CA0EEB" w:rsidRDefault="00CA0EEB" w:rsidP="00CA0EEB">
      <w:pPr>
        <w:rPr>
          <w:rFonts w:ascii="宋体" w:hAnsi="宋体"/>
          <w:b/>
          <w:color w:val="000000"/>
          <w:sz w:val="18"/>
          <w:szCs w:val="18"/>
        </w:rPr>
      </w:pPr>
      <w:r w:rsidRPr="00CA0EEB">
        <w:rPr>
          <w:rFonts w:ascii="宋体" w:hAnsi="宋体" w:hint="eastAsia"/>
          <w:b/>
          <w:color w:val="000000"/>
          <w:sz w:val="18"/>
          <w:szCs w:val="18"/>
        </w:rPr>
        <w:t>注：由交通运输部审核、审批资质的投标人应进入交通运输部“全国公路建设市场信用信息管理系统（http://glxy.mot.gov.cn）”中的公路工程施工资质企业名录，且投标人名称和资质与该名录中的相应企业名称和资质完全一致。</w:t>
      </w:r>
    </w:p>
    <w:p w:rsidR="00CA0EEB" w:rsidRPr="00CA0EEB" w:rsidRDefault="00CA0EEB" w:rsidP="00CA0EEB">
      <w:pPr>
        <w:tabs>
          <w:tab w:val="left" w:pos="315"/>
        </w:tabs>
        <w:spacing w:beforeLines="200" w:before="624" w:afterLines="100" w:after="312" w:line="360" w:lineRule="auto"/>
        <w:ind w:firstLineChars="100" w:firstLine="280"/>
        <w:jc w:val="center"/>
        <w:outlineLvl w:val="3"/>
        <w:rPr>
          <w:rFonts w:ascii="黑体" w:eastAsia="黑体" w:hAnsi="黑体"/>
          <w:bCs/>
          <w:color w:val="000000"/>
          <w:sz w:val="28"/>
          <w:szCs w:val="28"/>
          <w:lang w:val="zh-CN"/>
        </w:rPr>
      </w:pPr>
      <w:r w:rsidRPr="00CA0EEB">
        <w:rPr>
          <w:rFonts w:ascii="黑体" w:eastAsia="黑体" w:hAnsi="黑体" w:hint="eastAsia"/>
          <w:bCs/>
          <w:color w:val="000000"/>
          <w:sz w:val="28"/>
          <w:szCs w:val="28"/>
          <w:lang w:val="zh-CN"/>
        </w:rPr>
        <w:t>附录2</w:t>
      </w:r>
      <w:r w:rsidRPr="00CA0EEB">
        <w:rPr>
          <w:rFonts w:ascii="黑体" w:eastAsia="黑体" w:hAnsi="黑体"/>
          <w:bCs/>
          <w:color w:val="000000"/>
          <w:sz w:val="28"/>
          <w:szCs w:val="28"/>
          <w:lang w:val="zh-CN"/>
        </w:rPr>
        <w:t xml:space="preserve">  </w:t>
      </w:r>
      <w:r w:rsidRPr="00CA0EEB">
        <w:rPr>
          <w:rFonts w:ascii="黑体" w:eastAsia="黑体" w:hAnsi="黑体" w:hint="eastAsia"/>
          <w:bCs/>
          <w:color w:val="000000"/>
          <w:sz w:val="28"/>
          <w:szCs w:val="28"/>
          <w:lang w:val="zh-CN"/>
        </w:rPr>
        <w:t>资格审查条件（财务最低要求）</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CA0EEB" w:rsidRPr="00CA0EEB" w:rsidTr="00A66A73">
        <w:trPr>
          <w:trHeight w:val="567"/>
        </w:trPr>
        <w:tc>
          <w:tcPr>
            <w:tcW w:w="9854" w:type="dxa"/>
            <w:vAlign w:val="center"/>
          </w:tcPr>
          <w:p w:rsidR="00CA0EEB" w:rsidRPr="00CA0EEB" w:rsidRDefault="00CA0EEB" w:rsidP="00CA0EEB">
            <w:pPr>
              <w:snapToGrid w:val="0"/>
              <w:ind w:firstLineChars="100" w:firstLine="210"/>
              <w:jc w:val="center"/>
              <w:rPr>
                <w:rFonts w:ascii="宋体" w:hAnsi="宋体"/>
                <w:color w:val="000000"/>
                <w:szCs w:val="21"/>
              </w:rPr>
            </w:pPr>
            <w:r w:rsidRPr="00CA0EEB">
              <w:rPr>
                <w:rFonts w:ascii="宋体" w:hAnsi="宋体" w:hint="eastAsia"/>
                <w:color w:val="000000"/>
                <w:szCs w:val="21"/>
              </w:rPr>
              <w:t>财务要求</w:t>
            </w:r>
          </w:p>
        </w:tc>
      </w:tr>
      <w:tr w:rsidR="00CA0EEB" w:rsidRPr="00CA0EEB" w:rsidTr="00A66A73">
        <w:trPr>
          <w:trHeight w:val="567"/>
        </w:trPr>
        <w:tc>
          <w:tcPr>
            <w:tcW w:w="9854" w:type="dxa"/>
            <w:vAlign w:val="center"/>
          </w:tcPr>
          <w:p w:rsidR="00CA0EEB" w:rsidRPr="00CA0EEB" w:rsidRDefault="00CA0EEB" w:rsidP="00CA0EEB">
            <w:pPr>
              <w:adjustRightInd w:val="0"/>
              <w:snapToGrid w:val="0"/>
              <w:ind w:firstLineChars="100" w:firstLine="210"/>
              <w:rPr>
                <w:rFonts w:ascii="宋体" w:hAnsi="宋体" w:cs="宋体"/>
                <w:color w:val="000000"/>
                <w:kern w:val="0"/>
                <w:szCs w:val="21"/>
              </w:rPr>
            </w:pPr>
            <w:r w:rsidRPr="00CA0EEB">
              <w:rPr>
                <w:rFonts w:ascii="宋体" w:hAnsi="宋体" w:cs="宋体" w:hint="eastAsia"/>
                <w:color w:val="000000"/>
                <w:kern w:val="0"/>
                <w:szCs w:val="21"/>
              </w:rPr>
              <w:lastRenderedPageBreak/>
              <w:t>投标人</w:t>
            </w:r>
            <w:r w:rsidRPr="00CA0EEB">
              <w:rPr>
                <w:rFonts w:ascii="宋体" w:hAnsi="宋体" w:cs="宋体" w:hint="eastAsia"/>
                <w:kern w:val="0"/>
                <w:szCs w:val="21"/>
              </w:rPr>
              <w:t>的2019年</w:t>
            </w:r>
            <w:r w:rsidRPr="00CA0EEB">
              <w:rPr>
                <w:rFonts w:ascii="宋体" w:hAnsi="宋体" w:cs="宋体" w:hint="eastAsia"/>
                <w:color w:val="000000"/>
                <w:kern w:val="0"/>
                <w:szCs w:val="21"/>
              </w:rPr>
              <w:t>度</w:t>
            </w:r>
            <w:r w:rsidRPr="00CA0EEB">
              <w:rPr>
                <w:rFonts w:ascii="宋体" w:hAnsi="宋体"/>
                <w:color w:val="000000"/>
              </w:rPr>
              <w:t>经会计师事务所或审计机构审计</w:t>
            </w:r>
            <w:r w:rsidRPr="00CA0EEB">
              <w:rPr>
                <w:rFonts w:ascii="宋体" w:hAnsi="宋体" w:cs="宋体" w:hint="eastAsia"/>
                <w:color w:val="000000"/>
                <w:kern w:val="0"/>
                <w:szCs w:val="21"/>
              </w:rPr>
              <w:t>的财务会计报表中流动资产与流动负债的比值不小于1。</w:t>
            </w:r>
          </w:p>
        </w:tc>
      </w:tr>
    </w:tbl>
    <w:p w:rsidR="00CA0EEB" w:rsidRPr="00CA0EEB" w:rsidRDefault="00CA0EEB" w:rsidP="00CA0EEB">
      <w:pPr>
        <w:ind w:firstLineChars="100" w:firstLine="210"/>
        <w:rPr>
          <w:color w:val="000000"/>
        </w:rPr>
      </w:pPr>
    </w:p>
    <w:p w:rsidR="00CA0EEB" w:rsidRPr="00CA0EEB" w:rsidRDefault="00CA0EEB" w:rsidP="00CA0EEB">
      <w:pPr>
        <w:tabs>
          <w:tab w:val="left" w:pos="315"/>
        </w:tabs>
        <w:spacing w:beforeLines="200" w:before="624" w:afterLines="100" w:after="312" w:line="360" w:lineRule="auto"/>
        <w:ind w:firstLineChars="100" w:firstLine="280"/>
        <w:jc w:val="center"/>
        <w:outlineLvl w:val="3"/>
        <w:rPr>
          <w:rFonts w:ascii="黑体" w:eastAsia="黑体" w:hAnsi="黑体"/>
          <w:bCs/>
          <w:color w:val="000000"/>
          <w:sz w:val="28"/>
          <w:szCs w:val="28"/>
          <w:lang w:val="zh-CN"/>
        </w:rPr>
      </w:pPr>
      <w:r w:rsidRPr="00CA0EEB">
        <w:rPr>
          <w:rFonts w:ascii="黑体" w:eastAsia="黑体" w:hAnsi="黑体" w:hint="eastAsia"/>
          <w:bCs/>
          <w:color w:val="000000"/>
          <w:sz w:val="28"/>
          <w:szCs w:val="28"/>
          <w:lang w:val="zh-CN"/>
        </w:rPr>
        <w:t>附录3</w:t>
      </w:r>
      <w:r w:rsidRPr="00CA0EEB">
        <w:rPr>
          <w:rFonts w:ascii="黑体" w:eastAsia="黑体" w:hAnsi="黑体"/>
          <w:bCs/>
          <w:color w:val="000000"/>
          <w:sz w:val="28"/>
          <w:szCs w:val="28"/>
          <w:lang w:val="zh-CN"/>
        </w:rPr>
        <w:t xml:space="preserve">  </w:t>
      </w:r>
      <w:r w:rsidRPr="00CA0EEB">
        <w:rPr>
          <w:rFonts w:ascii="黑体" w:eastAsia="黑体" w:hAnsi="黑体" w:hint="eastAsia"/>
          <w:bCs/>
          <w:color w:val="000000"/>
          <w:sz w:val="28"/>
          <w:szCs w:val="28"/>
          <w:lang w:val="zh-CN"/>
        </w:rPr>
        <w:t>资格审查条件（业绩最低要求）</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CA0EEB" w:rsidRPr="00CA0EEB" w:rsidTr="00A66A73">
        <w:trPr>
          <w:trHeight w:val="567"/>
        </w:trPr>
        <w:tc>
          <w:tcPr>
            <w:tcW w:w="9854" w:type="dxa"/>
            <w:vAlign w:val="center"/>
          </w:tcPr>
          <w:p w:rsidR="00CA0EEB" w:rsidRPr="00CA0EEB" w:rsidRDefault="00CA0EEB" w:rsidP="00CA0EEB">
            <w:pPr>
              <w:snapToGrid w:val="0"/>
              <w:ind w:firstLineChars="100" w:firstLine="210"/>
              <w:jc w:val="center"/>
              <w:rPr>
                <w:rFonts w:ascii="楷体" w:eastAsia="楷体_GB2312" w:hAnsi="楷体"/>
                <w:color w:val="000000"/>
                <w:szCs w:val="21"/>
              </w:rPr>
            </w:pPr>
            <w:r w:rsidRPr="00CA0EEB">
              <w:rPr>
                <w:rFonts w:ascii="宋体" w:hAnsi="宋体" w:hint="eastAsia"/>
                <w:color w:val="000000"/>
                <w:szCs w:val="21"/>
              </w:rPr>
              <w:t>业绩要求</w:t>
            </w:r>
          </w:p>
        </w:tc>
      </w:tr>
      <w:tr w:rsidR="00CA0EEB" w:rsidRPr="00CA0EEB" w:rsidTr="00A66A73">
        <w:trPr>
          <w:trHeight w:val="567"/>
        </w:trPr>
        <w:tc>
          <w:tcPr>
            <w:tcW w:w="9854" w:type="dxa"/>
            <w:vAlign w:val="center"/>
          </w:tcPr>
          <w:p w:rsidR="00CA0EEB" w:rsidRPr="00CA0EEB" w:rsidRDefault="00CA0EEB" w:rsidP="00CA0EEB">
            <w:pPr>
              <w:adjustRightInd w:val="0"/>
              <w:snapToGrid w:val="0"/>
              <w:ind w:firstLineChars="200" w:firstLine="420"/>
              <w:rPr>
                <w:rFonts w:ascii="宋体" w:hAnsi="宋体" w:cs="宋体"/>
                <w:color w:val="000000"/>
                <w:kern w:val="0"/>
                <w:szCs w:val="21"/>
              </w:rPr>
            </w:pPr>
            <w:r w:rsidRPr="00CA0EEB">
              <w:rPr>
                <w:rFonts w:ascii="宋体" w:hAnsi="宋体" w:hint="eastAsia"/>
                <w:color w:val="000000"/>
                <w:szCs w:val="21"/>
              </w:rPr>
              <w:t>投标人须累计完成过不少于5公里在2015年1月1日后交工的国内新建（或改扩建）高速（或一级）公路沥青混凝土路面工程的施工业绩。</w:t>
            </w:r>
          </w:p>
        </w:tc>
      </w:tr>
    </w:tbl>
    <w:p w:rsidR="00CA0EEB" w:rsidRPr="00CA0EEB" w:rsidRDefault="00CA0EEB" w:rsidP="00CA0EEB">
      <w:pPr>
        <w:tabs>
          <w:tab w:val="left" w:pos="315"/>
        </w:tabs>
        <w:spacing w:beforeLines="200" w:before="624" w:afterLines="100" w:after="312" w:line="360" w:lineRule="auto"/>
        <w:ind w:firstLineChars="100" w:firstLine="280"/>
        <w:jc w:val="center"/>
        <w:outlineLvl w:val="3"/>
        <w:rPr>
          <w:rFonts w:ascii="黑体" w:eastAsia="黑体" w:hAnsi="黑体"/>
          <w:bCs/>
          <w:color w:val="000000"/>
          <w:sz w:val="28"/>
          <w:szCs w:val="28"/>
          <w:lang w:val="zh-CN"/>
        </w:rPr>
      </w:pPr>
      <w:r w:rsidRPr="00CA0EEB">
        <w:rPr>
          <w:rFonts w:ascii="黑体" w:eastAsia="黑体" w:hAnsi="黑体" w:hint="eastAsia"/>
          <w:bCs/>
          <w:color w:val="000000"/>
          <w:sz w:val="28"/>
          <w:szCs w:val="28"/>
          <w:lang w:val="zh-CN"/>
        </w:rPr>
        <w:t>附录4</w:t>
      </w:r>
      <w:r w:rsidRPr="00CA0EEB">
        <w:rPr>
          <w:rFonts w:ascii="黑体" w:eastAsia="黑体" w:hAnsi="黑体"/>
          <w:bCs/>
          <w:color w:val="000000"/>
          <w:sz w:val="28"/>
          <w:szCs w:val="28"/>
          <w:lang w:val="zh-CN"/>
        </w:rPr>
        <w:t xml:space="preserve">  </w:t>
      </w:r>
      <w:r w:rsidRPr="00CA0EEB">
        <w:rPr>
          <w:rFonts w:ascii="黑体" w:eastAsia="黑体" w:hAnsi="黑体" w:hint="eastAsia"/>
          <w:bCs/>
          <w:color w:val="000000"/>
          <w:sz w:val="28"/>
          <w:szCs w:val="28"/>
          <w:lang w:val="zh-CN"/>
        </w:rPr>
        <w:t>资格审查条件（信誉最低要求）</w:t>
      </w:r>
    </w:p>
    <w:tbl>
      <w:tblPr>
        <w:tblW w:w="985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54"/>
      </w:tblGrid>
      <w:tr w:rsidR="00CA0EEB" w:rsidRPr="00CA0EEB" w:rsidTr="00A66A73">
        <w:trPr>
          <w:trHeight w:val="567"/>
        </w:trPr>
        <w:tc>
          <w:tcPr>
            <w:tcW w:w="9854" w:type="dxa"/>
            <w:tcBorders>
              <w:bottom w:val="single" w:sz="4" w:space="0" w:color="auto"/>
            </w:tcBorders>
            <w:vAlign w:val="center"/>
          </w:tcPr>
          <w:p w:rsidR="00CA0EEB" w:rsidRPr="00CA0EEB" w:rsidRDefault="00CA0EEB" w:rsidP="00CA0EEB">
            <w:pPr>
              <w:snapToGrid w:val="0"/>
              <w:ind w:firstLineChars="100" w:firstLine="210"/>
              <w:jc w:val="center"/>
              <w:rPr>
                <w:rFonts w:ascii="宋体" w:hAnsi="宋体"/>
                <w:color w:val="000000"/>
                <w:szCs w:val="21"/>
              </w:rPr>
            </w:pPr>
            <w:r w:rsidRPr="00CA0EEB">
              <w:rPr>
                <w:rFonts w:ascii="宋体" w:hAnsi="宋体" w:hint="eastAsia"/>
                <w:color w:val="000000"/>
                <w:szCs w:val="21"/>
              </w:rPr>
              <w:t>信誉要求</w:t>
            </w:r>
          </w:p>
        </w:tc>
      </w:tr>
      <w:tr w:rsidR="00CA0EEB" w:rsidRPr="00CA0EEB" w:rsidTr="00A66A73">
        <w:trPr>
          <w:trHeight w:val="567"/>
        </w:trPr>
        <w:tc>
          <w:tcPr>
            <w:tcW w:w="9854" w:type="dxa"/>
            <w:tcBorders>
              <w:top w:val="single" w:sz="4" w:space="0" w:color="auto"/>
            </w:tcBorders>
            <w:vAlign w:val="center"/>
          </w:tcPr>
          <w:p w:rsidR="00CA0EEB" w:rsidRPr="00CA0EEB" w:rsidRDefault="00CA0EEB" w:rsidP="00CA0EEB">
            <w:pPr>
              <w:snapToGrid w:val="0"/>
              <w:spacing w:beforeLines="15" w:before="46" w:afterLines="15" w:after="46"/>
              <w:ind w:firstLineChars="100" w:firstLine="210"/>
              <w:rPr>
                <w:rFonts w:ascii="宋体" w:hAnsi="宋体"/>
                <w:color w:val="000000"/>
                <w:szCs w:val="21"/>
              </w:rPr>
            </w:pPr>
            <w:r w:rsidRPr="00CA0EEB">
              <w:rPr>
                <w:rFonts w:ascii="宋体" w:hAnsi="宋体" w:cs="宋体" w:hint="eastAsia"/>
                <w:color w:val="000000"/>
                <w:kern w:val="0"/>
                <w:szCs w:val="21"/>
              </w:rPr>
              <w:t>投标人不得存在“投标人须知”第 1.4.4 项规定的不良状况或不良信用记录</w:t>
            </w:r>
            <w:r w:rsidRPr="00CA0EEB">
              <w:rPr>
                <w:rFonts w:ascii="宋体" w:hAnsi="宋体" w:hint="eastAsia"/>
                <w:color w:val="000000"/>
                <w:szCs w:val="21"/>
              </w:rPr>
              <w:t>。</w:t>
            </w:r>
          </w:p>
        </w:tc>
      </w:tr>
    </w:tbl>
    <w:p w:rsidR="00CA0EEB" w:rsidRPr="00CA0EEB" w:rsidRDefault="00CA0EEB" w:rsidP="002E1220">
      <w:pPr>
        <w:tabs>
          <w:tab w:val="left" w:pos="315"/>
        </w:tabs>
        <w:spacing w:beforeLines="200" w:before="624" w:afterLines="100" w:after="312" w:line="360" w:lineRule="auto"/>
        <w:ind w:firstLineChars="100" w:firstLine="280"/>
        <w:jc w:val="center"/>
        <w:outlineLvl w:val="3"/>
        <w:rPr>
          <w:rFonts w:ascii="黑体" w:eastAsia="黑体" w:hAnsi="黑体"/>
          <w:bCs/>
          <w:color w:val="000000"/>
          <w:sz w:val="28"/>
          <w:szCs w:val="28"/>
          <w:lang w:val="zh-CN"/>
        </w:rPr>
      </w:pPr>
      <w:r w:rsidRPr="00CA0EEB">
        <w:rPr>
          <w:rFonts w:ascii="黑体" w:eastAsia="黑体" w:hAnsi="黑体" w:hint="eastAsia"/>
          <w:bCs/>
          <w:color w:val="000000"/>
          <w:sz w:val="28"/>
          <w:szCs w:val="28"/>
          <w:lang w:val="zh-CN"/>
        </w:rPr>
        <w:t>附录5</w:t>
      </w:r>
      <w:r w:rsidRPr="00CA0EEB">
        <w:rPr>
          <w:rFonts w:ascii="黑体" w:eastAsia="黑体" w:hAnsi="黑体"/>
          <w:bCs/>
          <w:color w:val="000000"/>
          <w:sz w:val="28"/>
          <w:szCs w:val="28"/>
          <w:lang w:val="zh-CN"/>
        </w:rPr>
        <w:t xml:space="preserve">  </w:t>
      </w:r>
      <w:r w:rsidRPr="00CA0EEB">
        <w:rPr>
          <w:rFonts w:ascii="黑体" w:eastAsia="黑体" w:hAnsi="黑体" w:hint="eastAsia"/>
          <w:bCs/>
          <w:color w:val="000000"/>
          <w:sz w:val="28"/>
          <w:szCs w:val="28"/>
          <w:lang w:val="zh-CN"/>
        </w:rPr>
        <w:t>资格审查条件（项目经理和项目总工最低要求）</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709"/>
        <w:gridCol w:w="7087"/>
        <w:gridCol w:w="1276"/>
      </w:tblGrid>
      <w:tr w:rsidR="00CA0EEB" w:rsidRPr="00CA0EEB" w:rsidTr="00A66A73">
        <w:trPr>
          <w:trHeight w:val="567"/>
        </w:trPr>
        <w:tc>
          <w:tcPr>
            <w:tcW w:w="817" w:type="dxa"/>
            <w:vAlign w:val="center"/>
          </w:tcPr>
          <w:p w:rsidR="00CA0EEB" w:rsidRPr="00CA0EEB" w:rsidRDefault="00CA0EEB" w:rsidP="00CA0EEB">
            <w:pPr>
              <w:snapToGrid w:val="0"/>
              <w:jc w:val="center"/>
              <w:rPr>
                <w:rFonts w:ascii="宋体" w:hAnsi="宋体"/>
                <w:color w:val="000000"/>
                <w:szCs w:val="21"/>
              </w:rPr>
            </w:pPr>
            <w:r w:rsidRPr="00CA0EEB">
              <w:rPr>
                <w:rFonts w:ascii="宋体" w:hAnsi="宋体" w:hint="eastAsia"/>
                <w:color w:val="000000"/>
                <w:szCs w:val="21"/>
              </w:rPr>
              <w:t>人员</w:t>
            </w:r>
          </w:p>
        </w:tc>
        <w:tc>
          <w:tcPr>
            <w:tcW w:w="709" w:type="dxa"/>
            <w:vAlign w:val="center"/>
          </w:tcPr>
          <w:p w:rsidR="00CA0EEB" w:rsidRPr="00CA0EEB" w:rsidRDefault="00CA0EEB" w:rsidP="00CA0EEB">
            <w:pPr>
              <w:snapToGrid w:val="0"/>
              <w:jc w:val="center"/>
              <w:rPr>
                <w:rFonts w:ascii="宋体" w:hAnsi="宋体"/>
                <w:color w:val="000000"/>
                <w:szCs w:val="21"/>
              </w:rPr>
            </w:pPr>
            <w:r w:rsidRPr="00CA0EEB">
              <w:rPr>
                <w:rFonts w:ascii="宋体" w:hAnsi="宋体" w:hint="eastAsia"/>
                <w:color w:val="000000"/>
                <w:szCs w:val="21"/>
              </w:rPr>
              <w:t>数量</w:t>
            </w:r>
          </w:p>
        </w:tc>
        <w:tc>
          <w:tcPr>
            <w:tcW w:w="7087" w:type="dxa"/>
            <w:vAlign w:val="center"/>
          </w:tcPr>
          <w:p w:rsidR="00CA0EEB" w:rsidRPr="00CA0EEB" w:rsidRDefault="00CA0EEB" w:rsidP="00CA0EEB">
            <w:pPr>
              <w:snapToGrid w:val="0"/>
              <w:jc w:val="center"/>
              <w:rPr>
                <w:rFonts w:ascii="宋体" w:hAnsi="宋体"/>
                <w:color w:val="000000"/>
                <w:szCs w:val="21"/>
              </w:rPr>
            </w:pPr>
            <w:r w:rsidRPr="00CA0EEB">
              <w:rPr>
                <w:rFonts w:ascii="宋体" w:hAnsi="宋体" w:hint="eastAsia"/>
                <w:color w:val="000000"/>
                <w:szCs w:val="21"/>
              </w:rPr>
              <w:t>资格最低要求</w:t>
            </w:r>
          </w:p>
        </w:tc>
        <w:tc>
          <w:tcPr>
            <w:tcW w:w="1276" w:type="dxa"/>
            <w:vAlign w:val="center"/>
          </w:tcPr>
          <w:p w:rsidR="00CA0EEB" w:rsidRPr="00CA0EEB" w:rsidRDefault="00CA0EEB" w:rsidP="00CA0EEB">
            <w:pPr>
              <w:snapToGrid w:val="0"/>
              <w:jc w:val="center"/>
              <w:rPr>
                <w:rFonts w:ascii="宋体" w:hAnsi="宋体"/>
                <w:color w:val="000000"/>
                <w:szCs w:val="21"/>
              </w:rPr>
            </w:pPr>
            <w:r w:rsidRPr="00CA0EEB">
              <w:rPr>
                <w:rFonts w:ascii="宋体" w:hAnsi="宋体" w:hint="eastAsia"/>
                <w:color w:val="000000"/>
                <w:szCs w:val="21"/>
              </w:rPr>
              <w:t>在岗要求</w:t>
            </w:r>
          </w:p>
        </w:tc>
      </w:tr>
      <w:tr w:rsidR="00CA0EEB" w:rsidRPr="00CA0EEB" w:rsidTr="00A66A73">
        <w:trPr>
          <w:trHeight w:val="2235"/>
        </w:trPr>
        <w:tc>
          <w:tcPr>
            <w:tcW w:w="817" w:type="dxa"/>
            <w:vAlign w:val="center"/>
          </w:tcPr>
          <w:p w:rsidR="00CA0EEB" w:rsidRPr="00CA0EEB" w:rsidRDefault="00CA0EEB" w:rsidP="00CA0EEB">
            <w:pPr>
              <w:snapToGrid w:val="0"/>
              <w:jc w:val="center"/>
              <w:rPr>
                <w:rFonts w:ascii="宋体" w:hAnsi="宋体"/>
                <w:color w:val="000000"/>
                <w:szCs w:val="21"/>
              </w:rPr>
            </w:pPr>
            <w:r w:rsidRPr="00CA0EEB">
              <w:rPr>
                <w:rFonts w:ascii="宋体" w:hAnsi="宋体" w:hint="eastAsia"/>
                <w:color w:val="000000"/>
                <w:szCs w:val="21"/>
              </w:rPr>
              <w:t>项目经理</w:t>
            </w:r>
          </w:p>
        </w:tc>
        <w:tc>
          <w:tcPr>
            <w:tcW w:w="709" w:type="dxa"/>
            <w:vAlign w:val="center"/>
          </w:tcPr>
          <w:p w:rsidR="00CA0EEB" w:rsidRPr="00CA0EEB" w:rsidRDefault="00CA0EEB" w:rsidP="00CA0EEB">
            <w:pPr>
              <w:snapToGrid w:val="0"/>
              <w:jc w:val="center"/>
              <w:rPr>
                <w:rFonts w:ascii="宋体" w:hAnsi="宋体"/>
                <w:color w:val="000000"/>
                <w:szCs w:val="21"/>
              </w:rPr>
            </w:pPr>
            <w:r w:rsidRPr="00CA0EEB">
              <w:rPr>
                <w:rFonts w:ascii="宋体" w:hAnsi="宋体" w:hint="eastAsia"/>
                <w:color w:val="000000"/>
                <w:szCs w:val="21"/>
              </w:rPr>
              <w:t>1</w:t>
            </w:r>
          </w:p>
        </w:tc>
        <w:tc>
          <w:tcPr>
            <w:tcW w:w="7087" w:type="dxa"/>
            <w:vAlign w:val="center"/>
          </w:tcPr>
          <w:p w:rsidR="00CA0EEB" w:rsidRPr="00CA0EEB" w:rsidRDefault="00CA0EEB" w:rsidP="00CA0EEB">
            <w:pPr>
              <w:numPr>
                <w:ilvl w:val="0"/>
                <w:numId w:val="2"/>
              </w:numPr>
              <w:adjustRightInd w:val="0"/>
              <w:snapToGrid w:val="0"/>
              <w:spacing w:line="400" w:lineRule="exact"/>
              <w:ind w:firstLineChars="100" w:firstLine="210"/>
              <w:rPr>
                <w:rFonts w:ascii="宋体" w:hAnsi="宋体"/>
                <w:color w:val="000000"/>
                <w:szCs w:val="21"/>
              </w:rPr>
            </w:pPr>
            <w:r w:rsidRPr="00CA0EEB">
              <w:rPr>
                <w:rFonts w:ascii="宋体" w:hAnsi="宋体"/>
                <w:color w:val="000000"/>
                <w:szCs w:val="21"/>
              </w:rPr>
              <w:t>投标人自有人员</w:t>
            </w:r>
            <w:r w:rsidRPr="00CA0EEB">
              <w:rPr>
                <w:rFonts w:ascii="宋体" w:hAnsi="宋体" w:hint="eastAsia"/>
                <w:color w:val="000000"/>
                <w:szCs w:val="21"/>
              </w:rPr>
              <w:t>；</w:t>
            </w:r>
          </w:p>
          <w:p w:rsidR="00CA0EEB" w:rsidRPr="00CA0EEB" w:rsidRDefault="00CA0EEB" w:rsidP="00CA0EEB">
            <w:pPr>
              <w:numPr>
                <w:ilvl w:val="0"/>
                <w:numId w:val="2"/>
              </w:numPr>
              <w:adjustRightInd w:val="0"/>
              <w:snapToGrid w:val="0"/>
              <w:spacing w:line="400" w:lineRule="exact"/>
              <w:ind w:firstLineChars="100" w:firstLine="210"/>
              <w:rPr>
                <w:rFonts w:ascii="宋体" w:hAnsi="宋体"/>
                <w:color w:val="000000"/>
                <w:szCs w:val="21"/>
              </w:rPr>
            </w:pPr>
            <w:r w:rsidRPr="00CA0EEB">
              <w:rPr>
                <w:rFonts w:ascii="宋体" w:hAnsi="宋体"/>
                <w:color w:val="000000"/>
                <w:szCs w:val="21"/>
              </w:rPr>
              <w:t>持有建设行政主管部门颁发的“</w:t>
            </w:r>
            <w:r w:rsidRPr="00CA0EEB">
              <w:rPr>
                <w:rFonts w:ascii="宋体" w:hAnsi="宋体" w:hint="eastAsia"/>
                <w:color w:val="000000"/>
                <w:szCs w:val="21"/>
              </w:rPr>
              <w:t>公路工程</w:t>
            </w:r>
            <w:r w:rsidRPr="00CA0EEB">
              <w:rPr>
                <w:rFonts w:ascii="宋体" w:hAnsi="宋体"/>
                <w:color w:val="000000"/>
                <w:szCs w:val="21"/>
              </w:rPr>
              <w:t>”专业《</w:t>
            </w:r>
            <w:r w:rsidRPr="00CA0EEB">
              <w:rPr>
                <w:rFonts w:ascii="宋体" w:hAnsi="宋体" w:hint="eastAsia"/>
                <w:color w:val="000000"/>
                <w:szCs w:val="21"/>
              </w:rPr>
              <w:t>一</w:t>
            </w:r>
            <w:r w:rsidRPr="00CA0EEB">
              <w:rPr>
                <w:rFonts w:ascii="宋体" w:hAnsi="宋体"/>
                <w:color w:val="000000"/>
                <w:szCs w:val="21"/>
              </w:rPr>
              <w:t>级建造师注册证书》</w:t>
            </w:r>
            <w:r w:rsidRPr="00CA0EEB">
              <w:rPr>
                <w:rFonts w:ascii="宋体" w:hAnsi="宋体" w:hint="eastAsia"/>
                <w:color w:val="000000"/>
                <w:szCs w:val="21"/>
              </w:rPr>
              <w:t>，且</w:t>
            </w:r>
            <w:proofErr w:type="gramStart"/>
            <w:r w:rsidRPr="00CA0EEB">
              <w:rPr>
                <w:rFonts w:ascii="宋体" w:hAnsi="宋体" w:hint="eastAsia"/>
                <w:color w:val="000000"/>
                <w:szCs w:val="21"/>
              </w:rPr>
              <w:t>现注册</w:t>
            </w:r>
            <w:proofErr w:type="gramEnd"/>
            <w:r w:rsidRPr="00CA0EEB">
              <w:rPr>
                <w:rFonts w:ascii="宋体" w:hAnsi="宋体" w:hint="eastAsia"/>
                <w:color w:val="000000"/>
                <w:szCs w:val="21"/>
              </w:rPr>
              <w:t>单位为投标人；</w:t>
            </w:r>
            <w:r w:rsidRPr="00CA0EEB">
              <w:rPr>
                <w:rFonts w:ascii="宋体" w:hAnsi="宋体"/>
                <w:color w:val="000000"/>
                <w:szCs w:val="21"/>
              </w:rPr>
              <w:t xml:space="preserve"> </w:t>
            </w:r>
          </w:p>
          <w:p w:rsidR="00CA0EEB" w:rsidRPr="00CA0EEB" w:rsidRDefault="00CA0EEB" w:rsidP="00CA0EEB">
            <w:pPr>
              <w:numPr>
                <w:ilvl w:val="0"/>
                <w:numId w:val="2"/>
              </w:numPr>
              <w:adjustRightInd w:val="0"/>
              <w:snapToGrid w:val="0"/>
              <w:spacing w:line="400" w:lineRule="exact"/>
              <w:ind w:firstLineChars="100" w:firstLine="210"/>
              <w:rPr>
                <w:rFonts w:ascii="宋体" w:hAnsi="宋体"/>
                <w:color w:val="000000"/>
                <w:szCs w:val="21"/>
              </w:rPr>
            </w:pPr>
            <w:r w:rsidRPr="00CA0EEB">
              <w:rPr>
                <w:rFonts w:ascii="宋体" w:hAnsi="宋体"/>
                <w:color w:val="000000"/>
                <w:szCs w:val="21"/>
              </w:rPr>
              <w:t>具有</w:t>
            </w:r>
            <w:r w:rsidRPr="00CA0EEB">
              <w:rPr>
                <w:rFonts w:ascii="宋体" w:hAnsi="宋体" w:hint="eastAsia"/>
                <w:color w:val="000000"/>
                <w:szCs w:val="21"/>
              </w:rPr>
              <w:t>公路工程</w:t>
            </w:r>
            <w:r w:rsidRPr="00CA0EEB">
              <w:rPr>
                <w:rFonts w:ascii="宋体" w:hAnsi="宋体"/>
                <w:color w:val="000000"/>
                <w:szCs w:val="21"/>
              </w:rPr>
              <w:t>相关专业</w:t>
            </w:r>
            <w:r w:rsidRPr="00CA0EEB">
              <w:rPr>
                <w:rFonts w:ascii="宋体" w:hAnsi="宋体" w:hint="eastAsia"/>
                <w:color w:val="000000"/>
                <w:szCs w:val="21"/>
              </w:rPr>
              <w:t>中</w:t>
            </w:r>
            <w:r w:rsidRPr="00CA0EEB">
              <w:rPr>
                <w:rFonts w:ascii="宋体" w:hAnsi="宋体"/>
                <w:color w:val="000000"/>
                <w:szCs w:val="21"/>
              </w:rPr>
              <w:t>级技术职称</w:t>
            </w:r>
            <w:r w:rsidRPr="00CA0EEB">
              <w:rPr>
                <w:rFonts w:ascii="宋体" w:hAnsi="宋体" w:hint="eastAsia"/>
                <w:color w:val="000000"/>
                <w:szCs w:val="21"/>
              </w:rPr>
              <w:t>；</w:t>
            </w:r>
          </w:p>
          <w:p w:rsidR="00CA0EEB" w:rsidRPr="00CA0EEB" w:rsidRDefault="00CA0EEB" w:rsidP="00CA0EEB">
            <w:pPr>
              <w:numPr>
                <w:ilvl w:val="0"/>
                <w:numId w:val="2"/>
              </w:numPr>
              <w:adjustRightInd w:val="0"/>
              <w:snapToGrid w:val="0"/>
              <w:spacing w:line="400" w:lineRule="exact"/>
              <w:ind w:firstLineChars="100" w:firstLine="210"/>
              <w:rPr>
                <w:rFonts w:ascii="宋体" w:hAnsi="宋体"/>
                <w:color w:val="000000"/>
                <w:szCs w:val="21"/>
              </w:rPr>
            </w:pPr>
            <w:r w:rsidRPr="00CA0EEB">
              <w:rPr>
                <w:rFonts w:ascii="宋体" w:hAnsi="宋体"/>
                <w:color w:val="000000"/>
                <w:szCs w:val="21"/>
              </w:rPr>
              <w:t>具有</w:t>
            </w:r>
            <w:r w:rsidRPr="00CA0EEB">
              <w:rPr>
                <w:rFonts w:ascii="宋体" w:hAnsi="宋体" w:hint="eastAsia"/>
                <w:color w:val="000000"/>
                <w:szCs w:val="21"/>
              </w:rPr>
              <w:t>交通运输主管部门</w:t>
            </w:r>
            <w:r w:rsidRPr="00CA0EEB">
              <w:rPr>
                <w:rFonts w:ascii="宋体" w:hAnsi="宋体"/>
                <w:color w:val="000000"/>
                <w:szCs w:val="21"/>
              </w:rPr>
              <w:t>颁发的有效的</w:t>
            </w:r>
            <w:r w:rsidRPr="00CA0EEB">
              <w:rPr>
                <w:rFonts w:ascii="宋体" w:hAnsi="宋体" w:hint="eastAsia"/>
                <w:color w:val="000000"/>
                <w:szCs w:val="21"/>
              </w:rPr>
              <w:t>B类</w:t>
            </w:r>
            <w:r w:rsidRPr="00CA0EEB">
              <w:rPr>
                <w:rFonts w:ascii="宋体" w:hAnsi="宋体"/>
                <w:color w:val="000000"/>
                <w:szCs w:val="21"/>
              </w:rPr>
              <w:t>安全生产考核合格证书</w:t>
            </w:r>
            <w:r w:rsidRPr="00CA0EEB">
              <w:rPr>
                <w:rFonts w:ascii="宋体" w:hAnsi="宋体" w:hint="eastAsia"/>
                <w:color w:val="000000"/>
                <w:szCs w:val="21"/>
              </w:rPr>
              <w:t>。</w:t>
            </w:r>
          </w:p>
        </w:tc>
        <w:tc>
          <w:tcPr>
            <w:tcW w:w="1276" w:type="dxa"/>
            <w:vMerge w:val="restart"/>
            <w:vAlign w:val="center"/>
          </w:tcPr>
          <w:p w:rsidR="00CA0EEB" w:rsidRPr="00CA0EEB" w:rsidRDefault="00CA0EEB" w:rsidP="00CA0EEB">
            <w:pPr>
              <w:adjustRightInd w:val="0"/>
              <w:snapToGrid w:val="0"/>
              <w:rPr>
                <w:rFonts w:ascii="宋体" w:hAnsi="宋体"/>
                <w:color w:val="000000"/>
                <w:szCs w:val="21"/>
              </w:rPr>
            </w:pPr>
            <w:r w:rsidRPr="00CA0EEB">
              <w:rPr>
                <w:rFonts w:ascii="宋体" w:hAnsi="宋体" w:hint="eastAsia"/>
                <w:color w:val="000000"/>
                <w:szCs w:val="21"/>
              </w:rPr>
              <w:t>无在岗项目(指目前未在其他项目上任职，或虽在其他项目上任职但本项目中标后能够从该项目撤离)</w:t>
            </w:r>
          </w:p>
        </w:tc>
      </w:tr>
      <w:tr w:rsidR="00CA0EEB" w:rsidRPr="00CA0EEB" w:rsidTr="00A66A73">
        <w:trPr>
          <w:trHeight w:val="1649"/>
        </w:trPr>
        <w:tc>
          <w:tcPr>
            <w:tcW w:w="817" w:type="dxa"/>
            <w:vAlign w:val="center"/>
          </w:tcPr>
          <w:p w:rsidR="00CA0EEB" w:rsidRPr="00CA0EEB" w:rsidRDefault="00CA0EEB" w:rsidP="00CA0EEB">
            <w:pPr>
              <w:snapToGrid w:val="0"/>
              <w:jc w:val="center"/>
              <w:rPr>
                <w:rFonts w:ascii="宋体" w:hAnsi="宋体"/>
                <w:color w:val="000000"/>
                <w:szCs w:val="21"/>
              </w:rPr>
            </w:pPr>
            <w:r w:rsidRPr="00CA0EEB">
              <w:rPr>
                <w:rFonts w:ascii="宋体" w:hAnsi="宋体" w:hint="eastAsia"/>
                <w:color w:val="000000"/>
                <w:szCs w:val="21"/>
              </w:rPr>
              <w:t>项目总工</w:t>
            </w:r>
          </w:p>
        </w:tc>
        <w:tc>
          <w:tcPr>
            <w:tcW w:w="709" w:type="dxa"/>
            <w:vAlign w:val="center"/>
          </w:tcPr>
          <w:p w:rsidR="00CA0EEB" w:rsidRPr="00CA0EEB" w:rsidRDefault="00CA0EEB" w:rsidP="00CA0EEB">
            <w:pPr>
              <w:snapToGrid w:val="0"/>
              <w:jc w:val="center"/>
              <w:rPr>
                <w:rFonts w:ascii="宋体" w:hAnsi="宋体"/>
                <w:color w:val="000000"/>
                <w:szCs w:val="21"/>
              </w:rPr>
            </w:pPr>
            <w:r w:rsidRPr="00CA0EEB">
              <w:rPr>
                <w:rFonts w:ascii="宋体" w:hAnsi="宋体" w:hint="eastAsia"/>
                <w:color w:val="000000"/>
                <w:szCs w:val="21"/>
              </w:rPr>
              <w:t>1</w:t>
            </w:r>
          </w:p>
        </w:tc>
        <w:tc>
          <w:tcPr>
            <w:tcW w:w="7087" w:type="dxa"/>
            <w:vAlign w:val="center"/>
          </w:tcPr>
          <w:p w:rsidR="00CA0EEB" w:rsidRPr="00CA0EEB" w:rsidRDefault="00CA0EEB" w:rsidP="00CA0EEB">
            <w:pPr>
              <w:numPr>
                <w:ilvl w:val="0"/>
                <w:numId w:val="3"/>
              </w:numPr>
              <w:adjustRightInd w:val="0"/>
              <w:snapToGrid w:val="0"/>
              <w:spacing w:line="400" w:lineRule="exact"/>
              <w:ind w:firstLineChars="100" w:firstLine="210"/>
              <w:rPr>
                <w:rFonts w:ascii="宋体" w:hAnsi="宋体"/>
                <w:color w:val="000000"/>
                <w:szCs w:val="21"/>
              </w:rPr>
            </w:pPr>
            <w:r w:rsidRPr="00CA0EEB">
              <w:rPr>
                <w:rFonts w:ascii="宋体" w:hAnsi="宋体"/>
                <w:color w:val="000000"/>
                <w:szCs w:val="21"/>
              </w:rPr>
              <w:t>投标人自有人员</w:t>
            </w:r>
            <w:r w:rsidRPr="00CA0EEB">
              <w:rPr>
                <w:rFonts w:ascii="宋体" w:hAnsi="宋体" w:hint="eastAsia"/>
                <w:color w:val="000000"/>
                <w:szCs w:val="21"/>
              </w:rPr>
              <w:t>；</w:t>
            </w:r>
          </w:p>
          <w:p w:rsidR="00CA0EEB" w:rsidRPr="00CA0EEB" w:rsidRDefault="00CA0EEB" w:rsidP="00CA0EEB">
            <w:pPr>
              <w:numPr>
                <w:ilvl w:val="0"/>
                <w:numId w:val="3"/>
              </w:numPr>
              <w:adjustRightInd w:val="0"/>
              <w:snapToGrid w:val="0"/>
              <w:spacing w:line="400" w:lineRule="exact"/>
              <w:ind w:firstLineChars="100" w:firstLine="210"/>
              <w:rPr>
                <w:rFonts w:ascii="宋体" w:hAnsi="宋体"/>
                <w:color w:val="000000"/>
                <w:szCs w:val="21"/>
              </w:rPr>
            </w:pPr>
            <w:r w:rsidRPr="00CA0EEB">
              <w:rPr>
                <w:rFonts w:ascii="宋体" w:hAnsi="宋体"/>
                <w:color w:val="000000"/>
                <w:szCs w:val="21"/>
              </w:rPr>
              <w:t>具有</w:t>
            </w:r>
            <w:r w:rsidRPr="00CA0EEB">
              <w:rPr>
                <w:rFonts w:ascii="宋体" w:hAnsi="宋体" w:hint="eastAsia"/>
                <w:color w:val="000000"/>
                <w:szCs w:val="21"/>
              </w:rPr>
              <w:t>公路工程</w:t>
            </w:r>
            <w:r w:rsidRPr="00CA0EEB">
              <w:rPr>
                <w:rFonts w:ascii="宋体" w:hAnsi="宋体"/>
                <w:color w:val="000000"/>
                <w:szCs w:val="21"/>
              </w:rPr>
              <w:t>相关专业高级技术职称</w:t>
            </w:r>
            <w:r w:rsidRPr="00CA0EEB">
              <w:rPr>
                <w:rFonts w:ascii="宋体" w:hAnsi="宋体" w:hint="eastAsia"/>
                <w:color w:val="000000"/>
                <w:szCs w:val="21"/>
              </w:rPr>
              <w:t>；</w:t>
            </w:r>
          </w:p>
          <w:p w:rsidR="00CA0EEB" w:rsidRPr="00CA0EEB" w:rsidRDefault="00CA0EEB" w:rsidP="00CA0EEB">
            <w:pPr>
              <w:numPr>
                <w:ilvl w:val="0"/>
                <w:numId w:val="3"/>
              </w:numPr>
              <w:adjustRightInd w:val="0"/>
              <w:snapToGrid w:val="0"/>
              <w:spacing w:line="400" w:lineRule="exact"/>
              <w:ind w:firstLineChars="100" w:firstLine="210"/>
              <w:rPr>
                <w:rFonts w:ascii="宋体" w:hAnsi="宋体"/>
                <w:color w:val="000000"/>
                <w:szCs w:val="21"/>
              </w:rPr>
            </w:pPr>
            <w:r w:rsidRPr="00CA0EEB">
              <w:rPr>
                <w:rFonts w:ascii="宋体" w:hAnsi="宋体"/>
                <w:color w:val="000000"/>
                <w:szCs w:val="21"/>
              </w:rPr>
              <w:t>具有</w:t>
            </w:r>
            <w:r w:rsidRPr="00CA0EEB">
              <w:rPr>
                <w:rFonts w:ascii="宋体" w:hAnsi="宋体" w:hint="eastAsia"/>
                <w:color w:val="000000"/>
                <w:szCs w:val="21"/>
              </w:rPr>
              <w:t>交通运输主管部门</w:t>
            </w:r>
            <w:r w:rsidRPr="00CA0EEB">
              <w:rPr>
                <w:rFonts w:ascii="宋体" w:hAnsi="宋体"/>
                <w:color w:val="000000"/>
                <w:szCs w:val="21"/>
              </w:rPr>
              <w:t>颁发的有效的</w:t>
            </w:r>
            <w:r w:rsidRPr="00CA0EEB">
              <w:rPr>
                <w:rFonts w:ascii="宋体" w:hAnsi="宋体" w:hint="eastAsia"/>
                <w:color w:val="000000"/>
                <w:szCs w:val="21"/>
              </w:rPr>
              <w:t>B类</w:t>
            </w:r>
            <w:r w:rsidRPr="00CA0EEB">
              <w:rPr>
                <w:rFonts w:ascii="宋体" w:hAnsi="宋体"/>
                <w:color w:val="000000"/>
                <w:szCs w:val="21"/>
              </w:rPr>
              <w:t>安全生产考核合格证书</w:t>
            </w:r>
            <w:r w:rsidRPr="00CA0EEB">
              <w:rPr>
                <w:rFonts w:ascii="宋体" w:hAnsi="宋体" w:hint="eastAsia"/>
                <w:color w:val="000000"/>
                <w:szCs w:val="21"/>
              </w:rPr>
              <w:t>。</w:t>
            </w:r>
          </w:p>
        </w:tc>
        <w:tc>
          <w:tcPr>
            <w:tcW w:w="1276" w:type="dxa"/>
            <w:vMerge/>
            <w:vAlign w:val="center"/>
          </w:tcPr>
          <w:p w:rsidR="00CA0EEB" w:rsidRPr="00CA0EEB" w:rsidRDefault="00CA0EEB" w:rsidP="00CA0EEB">
            <w:pPr>
              <w:adjustRightInd w:val="0"/>
              <w:snapToGrid w:val="0"/>
              <w:rPr>
                <w:rFonts w:ascii="宋体" w:hAnsi="宋体"/>
                <w:color w:val="000000"/>
                <w:sz w:val="24"/>
                <w:szCs w:val="21"/>
              </w:rPr>
            </w:pPr>
          </w:p>
        </w:tc>
      </w:tr>
    </w:tbl>
    <w:p w:rsidR="00CA0EEB" w:rsidRPr="00CA0EEB" w:rsidRDefault="00CA0EEB" w:rsidP="00CA0EEB">
      <w:pPr>
        <w:rPr>
          <w:rFonts w:ascii="宋体" w:hAnsi="宋体"/>
          <w:color w:val="000000"/>
        </w:rPr>
      </w:pPr>
    </w:p>
    <w:p w:rsidR="00DC39A1" w:rsidRPr="00CA0EEB" w:rsidRDefault="009C649F">
      <w:pPr>
        <w:pStyle w:val="4"/>
        <w:adjustRightInd w:val="0"/>
        <w:snapToGrid w:val="0"/>
        <w:spacing w:beforeLines="50" w:before="156" w:afterLines="50" w:after="156" w:line="240" w:lineRule="auto"/>
        <w:rPr>
          <w:rFonts w:ascii="方正超粗黑简体" w:eastAsia="方正超粗黑简体"/>
        </w:rPr>
      </w:pPr>
      <w:r w:rsidRPr="00CA0EEB">
        <w:rPr>
          <w:rFonts w:ascii="方正超粗黑简体" w:eastAsia="方正超粗黑简体" w:hint="eastAsia"/>
        </w:rPr>
        <w:lastRenderedPageBreak/>
        <w:t>三、评标办法（技术评分最低标价法）</w:t>
      </w:r>
    </w:p>
    <w:p w:rsidR="00CA0EEB" w:rsidRPr="00CA0EEB" w:rsidRDefault="00CA0EEB" w:rsidP="00CA0EEB">
      <w:pPr>
        <w:keepNext/>
        <w:keepLines/>
        <w:snapToGrid w:val="0"/>
        <w:outlineLvl w:val="2"/>
        <w:rPr>
          <w:rFonts w:ascii="黑体" w:eastAsia="黑体" w:hAnsi="黑体"/>
          <w:bCs/>
          <w:color w:val="000000"/>
          <w:kern w:val="0"/>
          <w:sz w:val="24"/>
          <w:szCs w:val="24"/>
        </w:rPr>
      </w:pPr>
      <w:bookmarkStart w:id="2" w:name="_Toc530555340"/>
      <w:bookmarkStart w:id="3" w:name="_Toc33777166"/>
      <w:r w:rsidRPr="00CA0EEB">
        <w:rPr>
          <w:rFonts w:ascii="Arial" w:eastAsia="黑体" w:hAnsi="Arial"/>
          <w:b/>
          <w:sz w:val="28"/>
          <w:szCs w:val="28"/>
        </w:rPr>
        <w:t>评标办法前附表</w:t>
      </w:r>
      <w:bookmarkEnd w:id="2"/>
      <w:r w:rsidRPr="00CA0EEB">
        <w:rPr>
          <w:rFonts w:ascii="宋体" w:hAnsi="宋体"/>
          <w:color w:val="000000"/>
          <w:sz w:val="30"/>
          <w:szCs w:val="30"/>
          <w:vertAlign w:val="superscript"/>
        </w:rPr>
        <w:footnoteReference w:id="1"/>
      </w:r>
      <w:bookmarkEnd w:id="3"/>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1389"/>
        <w:gridCol w:w="7383"/>
      </w:tblGrid>
      <w:tr w:rsidR="00CA0EEB" w:rsidRPr="00CA0EEB" w:rsidTr="00A66A73">
        <w:trPr>
          <w:trHeight w:val="557"/>
          <w:tblHeader/>
          <w:jc w:val="center"/>
        </w:trPr>
        <w:tc>
          <w:tcPr>
            <w:tcW w:w="2245" w:type="dxa"/>
            <w:gridSpan w:val="2"/>
            <w:shd w:val="clear" w:color="auto" w:fill="auto"/>
            <w:vAlign w:val="center"/>
          </w:tcPr>
          <w:p w:rsidR="00CA0EEB" w:rsidRPr="00CA0EEB" w:rsidRDefault="00CA0EEB" w:rsidP="00CA0EEB">
            <w:pPr>
              <w:autoSpaceDE w:val="0"/>
              <w:autoSpaceDN w:val="0"/>
              <w:adjustRightInd w:val="0"/>
              <w:snapToGrid w:val="0"/>
              <w:spacing w:line="300" w:lineRule="auto"/>
              <w:ind w:firstLineChars="100" w:firstLine="210"/>
              <w:jc w:val="center"/>
              <w:rPr>
                <w:rFonts w:ascii="宋体" w:hAnsi="宋体"/>
                <w:color w:val="000000"/>
                <w:szCs w:val="21"/>
              </w:rPr>
            </w:pPr>
            <w:r w:rsidRPr="00CA0EEB">
              <w:rPr>
                <w:rFonts w:ascii="宋体" w:hAnsi="宋体"/>
                <w:color w:val="000000"/>
                <w:szCs w:val="21"/>
              </w:rPr>
              <w:t>条款号</w:t>
            </w:r>
          </w:p>
        </w:tc>
        <w:tc>
          <w:tcPr>
            <w:tcW w:w="7383" w:type="dxa"/>
            <w:shd w:val="clear" w:color="auto" w:fill="auto"/>
            <w:vAlign w:val="center"/>
          </w:tcPr>
          <w:p w:rsidR="00CA0EEB" w:rsidRPr="00CA0EEB" w:rsidRDefault="00CA0EEB" w:rsidP="00CA0EEB">
            <w:pPr>
              <w:autoSpaceDE w:val="0"/>
              <w:autoSpaceDN w:val="0"/>
              <w:adjustRightInd w:val="0"/>
              <w:snapToGrid w:val="0"/>
              <w:spacing w:line="300" w:lineRule="auto"/>
              <w:ind w:firstLineChars="100" w:firstLine="210"/>
              <w:jc w:val="center"/>
              <w:rPr>
                <w:rFonts w:ascii="宋体" w:hAnsi="宋体"/>
                <w:color w:val="000000"/>
                <w:szCs w:val="21"/>
              </w:rPr>
            </w:pPr>
            <w:r w:rsidRPr="00CA0EEB">
              <w:rPr>
                <w:rFonts w:ascii="宋体" w:hAnsi="宋体"/>
                <w:color w:val="000000"/>
                <w:szCs w:val="21"/>
              </w:rPr>
              <w:t>评审因素与评审标准</w:t>
            </w:r>
          </w:p>
        </w:tc>
      </w:tr>
      <w:tr w:rsidR="00CA0EEB" w:rsidRPr="00CA0EEB" w:rsidTr="00A66A73">
        <w:trPr>
          <w:trHeight w:val="20"/>
          <w:jc w:val="center"/>
        </w:trPr>
        <w:tc>
          <w:tcPr>
            <w:tcW w:w="856" w:type="dxa"/>
            <w:shd w:val="clear" w:color="auto" w:fill="auto"/>
            <w:vAlign w:val="center"/>
          </w:tcPr>
          <w:p w:rsidR="00CA0EEB" w:rsidRPr="00CA0EEB" w:rsidRDefault="00CA0EEB" w:rsidP="00CA0EEB">
            <w:pPr>
              <w:autoSpaceDE w:val="0"/>
              <w:autoSpaceDN w:val="0"/>
              <w:adjustRightInd w:val="0"/>
              <w:snapToGrid w:val="0"/>
              <w:spacing w:line="300" w:lineRule="auto"/>
              <w:ind w:firstLineChars="200" w:firstLine="420"/>
              <w:rPr>
                <w:rFonts w:ascii="宋体" w:hAnsi="宋体"/>
                <w:color w:val="000000"/>
                <w:szCs w:val="21"/>
              </w:rPr>
            </w:pPr>
            <w:r w:rsidRPr="00CA0EEB">
              <w:rPr>
                <w:rFonts w:ascii="宋体" w:hAnsi="宋体" w:hint="eastAsia"/>
                <w:color w:val="000000"/>
                <w:szCs w:val="21"/>
              </w:rPr>
              <w:t>1</w:t>
            </w:r>
          </w:p>
        </w:tc>
        <w:tc>
          <w:tcPr>
            <w:tcW w:w="1389" w:type="dxa"/>
            <w:shd w:val="clear" w:color="auto" w:fill="auto"/>
            <w:vAlign w:val="center"/>
          </w:tcPr>
          <w:p w:rsidR="00CA0EEB" w:rsidRPr="00CA0EEB" w:rsidRDefault="00CA0EEB" w:rsidP="00CA0EEB">
            <w:pPr>
              <w:adjustRightInd w:val="0"/>
              <w:snapToGrid w:val="0"/>
              <w:spacing w:line="300" w:lineRule="auto"/>
              <w:ind w:firstLineChars="100" w:firstLine="210"/>
              <w:rPr>
                <w:rFonts w:ascii="宋体" w:hAnsi="宋体"/>
                <w:color w:val="000000"/>
                <w:szCs w:val="21"/>
              </w:rPr>
            </w:pPr>
            <w:r w:rsidRPr="00CA0EEB">
              <w:rPr>
                <w:rFonts w:ascii="宋体" w:hAnsi="宋体" w:hint="eastAsia"/>
                <w:color w:val="000000"/>
                <w:szCs w:val="21"/>
              </w:rPr>
              <w:t>评标方法</w:t>
            </w:r>
          </w:p>
        </w:tc>
        <w:tc>
          <w:tcPr>
            <w:tcW w:w="7383" w:type="dxa"/>
            <w:shd w:val="clear" w:color="auto" w:fill="auto"/>
            <w:vAlign w:val="center"/>
          </w:tcPr>
          <w:p w:rsidR="00CA0EEB" w:rsidRPr="00CA0EEB" w:rsidRDefault="00CA0EEB" w:rsidP="00CA0EEB">
            <w:pPr>
              <w:adjustRightInd w:val="0"/>
              <w:snapToGrid w:val="0"/>
              <w:ind w:firstLineChars="100" w:firstLine="210"/>
              <w:jc w:val="left"/>
              <w:rPr>
                <w:rFonts w:ascii="宋体" w:hAnsi="宋体"/>
                <w:color w:val="000000"/>
                <w:szCs w:val="21"/>
              </w:rPr>
            </w:pPr>
            <w:r w:rsidRPr="00CA0EEB">
              <w:rPr>
                <w:rFonts w:ascii="宋体" w:hAnsi="宋体" w:hint="eastAsia"/>
                <w:color w:val="000000"/>
                <w:szCs w:val="21"/>
              </w:rPr>
              <w:t>评标价相等时，评标委员会依次按照以下优先顺序推荐中标候选人：</w:t>
            </w:r>
          </w:p>
          <w:p w:rsidR="00CA0EEB" w:rsidRPr="00CA0EEB" w:rsidRDefault="00CA0EEB" w:rsidP="00CA0EEB">
            <w:pPr>
              <w:adjustRightInd w:val="0"/>
              <w:snapToGrid w:val="0"/>
              <w:ind w:firstLineChars="100" w:firstLine="210"/>
              <w:jc w:val="left"/>
              <w:rPr>
                <w:rFonts w:ascii="宋体" w:hAnsi="宋体"/>
                <w:color w:val="000000"/>
                <w:szCs w:val="21"/>
              </w:rPr>
            </w:pPr>
            <w:r w:rsidRPr="00CA0EEB">
              <w:rPr>
                <w:rFonts w:ascii="宋体" w:hAnsi="宋体" w:hint="eastAsia"/>
                <w:color w:val="000000"/>
                <w:szCs w:val="21"/>
              </w:rPr>
              <w:t>（1）投标报价低的投标人优先；</w:t>
            </w:r>
          </w:p>
          <w:p w:rsidR="00CA0EEB" w:rsidRPr="00CA0EEB" w:rsidRDefault="00CA0EEB" w:rsidP="00CA0EEB">
            <w:pPr>
              <w:adjustRightInd w:val="0"/>
              <w:snapToGrid w:val="0"/>
              <w:ind w:firstLineChars="100" w:firstLine="210"/>
              <w:jc w:val="left"/>
              <w:rPr>
                <w:rFonts w:ascii="宋体" w:hAnsi="宋体"/>
                <w:color w:val="000000"/>
                <w:szCs w:val="21"/>
              </w:rPr>
            </w:pPr>
            <w:r w:rsidRPr="00CA0EEB">
              <w:rPr>
                <w:rFonts w:ascii="宋体" w:hAnsi="宋体" w:hint="eastAsia"/>
                <w:color w:val="000000"/>
                <w:szCs w:val="21"/>
              </w:rPr>
              <w:t>（2）被招标项目所在地</w:t>
            </w:r>
            <w:proofErr w:type="gramStart"/>
            <w:r w:rsidRPr="00CA0EEB">
              <w:rPr>
                <w:rFonts w:ascii="宋体" w:hAnsi="宋体" w:hint="eastAsia"/>
                <w:color w:val="000000"/>
                <w:szCs w:val="21"/>
              </w:rPr>
              <w:t>省级交通</w:t>
            </w:r>
            <w:proofErr w:type="gramEnd"/>
            <w:r w:rsidRPr="00CA0EEB">
              <w:rPr>
                <w:rFonts w:ascii="宋体" w:hAnsi="宋体" w:hint="eastAsia"/>
                <w:color w:val="000000"/>
                <w:szCs w:val="21"/>
              </w:rPr>
              <w:t>运输主管部门评为较高信用等级</w:t>
            </w:r>
            <w:r w:rsidRPr="00CA0EEB">
              <w:rPr>
                <w:rFonts w:ascii="宋体" w:hAnsi="宋体"/>
                <w:color w:val="000000"/>
                <w:szCs w:val="21"/>
                <w:vertAlign w:val="superscript"/>
              </w:rPr>
              <w:footnoteReference w:id="2"/>
            </w:r>
            <w:r w:rsidRPr="00CA0EEB">
              <w:rPr>
                <w:rFonts w:ascii="宋体" w:hAnsi="宋体" w:hint="eastAsia"/>
                <w:color w:val="000000"/>
                <w:szCs w:val="21"/>
              </w:rPr>
              <w:t>的投标人优先；</w:t>
            </w:r>
          </w:p>
          <w:p w:rsidR="00CA0EEB" w:rsidRPr="00CA0EEB" w:rsidRDefault="00CA0EEB" w:rsidP="00CA0EEB">
            <w:pPr>
              <w:adjustRightInd w:val="0"/>
              <w:snapToGrid w:val="0"/>
              <w:ind w:firstLineChars="100" w:firstLine="210"/>
              <w:jc w:val="left"/>
              <w:rPr>
                <w:rFonts w:ascii="宋体" w:hAnsi="宋体"/>
                <w:color w:val="000000"/>
              </w:rPr>
            </w:pPr>
            <w:r w:rsidRPr="00CA0EEB">
              <w:rPr>
                <w:rFonts w:ascii="宋体" w:hAnsi="宋体" w:hint="eastAsia"/>
                <w:color w:val="000000"/>
                <w:szCs w:val="21"/>
              </w:rPr>
              <w:t>（</w:t>
            </w:r>
            <w:r w:rsidRPr="00CA0EEB">
              <w:rPr>
                <w:rFonts w:ascii="宋体" w:hAnsi="宋体"/>
                <w:color w:val="000000"/>
                <w:szCs w:val="21"/>
              </w:rPr>
              <w:t>3</w:t>
            </w:r>
            <w:r w:rsidRPr="00CA0EEB">
              <w:rPr>
                <w:rFonts w:ascii="宋体" w:hAnsi="宋体" w:hint="eastAsia"/>
                <w:color w:val="000000"/>
                <w:szCs w:val="21"/>
              </w:rPr>
              <w:t>）商务和技术得分</w:t>
            </w:r>
            <w:r w:rsidRPr="00CA0EEB">
              <w:rPr>
                <w:rFonts w:ascii="宋体" w:hAnsi="宋体"/>
                <w:color w:val="000000"/>
                <w:szCs w:val="21"/>
              </w:rPr>
              <w:t>排序在先的</w:t>
            </w:r>
            <w:r w:rsidRPr="00CA0EEB">
              <w:rPr>
                <w:rFonts w:ascii="宋体" w:hAnsi="宋体" w:hint="eastAsia"/>
                <w:color w:val="000000"/>
                <w:szCs w:val="21"/>
              </w:rPr>
              <w:t>投标人优先。</w:t>
            </w:r>
          </w:p>
        </w:tc>
      </w:tr>
      <w:tr w:rsidR="00CA0EEB" w:rsidRPr="00CA0EEB" w:rsidTr="00A66A73">
        <w:trPr>
          <w:trHeight w:val="20"/>
          <w:jc w:val="center"/>
        </w:trPr>
        <w:tc>
          <w:tcPr>
            <w:tcW w:w="856" w:type="dxa"/>
            <w:shd w:val="clear" w:color="auto" w:fill="auto"/>
            <w:vAlign w:val="center"/>
          </w:tcPr>
          <w:p w:rsidR="00CA0EEB" w:rsidRPr="00CA0EEB" w:rsidRDefault="00CA0EEB" w:rsidP="00CA0EEB">
            <w:pPr>
              <w:autoSpaceDE w:val="0"/>
              <w:autoSpaceDN w:val="0"/>
              <w:adjustRightInd w:val="0"/>
              <w:snapToGrid w:val="0"/>
              <w:spacing w:line="300" w:lineRule="auto"/>
              <w:ind w:firstLineChars="100" w:firstLine="210"/>
              <w:rPr>
                <w:rFonts w:ascii="宋体" w:hAnsi="宋体"/>
                <w:color w:val="000000"/>
                <w:szCs w:val="21"/>
              </w:rPr>
            </w:pPr>
            <w:r w:rsidRPr="00CA0EEB">
              <w:rPr>
                <w:rFonts w:ascii="宋体" w:hAnsi="宋体"/>
                <w:color w:val="000000"/>
                <w:szCs w:val="21"/>
              </w:rPr>
              <w:t>2.1.1</w:t>
            </w:r>
          </w:p>
          <w:p w:rsidR="00CA0EEB" w:rsidRPr="00CA0EEB" w:rsidRDefault="00CA0EEB" w:rsidP="00CA0EEB">
            <w:pPr>
              <w:autoSpaceDE w:val="0"/>
              <w:autoSpaceDN w:val="0"/>
              <w:adjustRightInd w:val="0"/>
              <w:snapToGrid w:val="0"/>
              <w:spacing w:line="300" w:lineRule="auto"/>
              <w:ind w:firstLineChars="100" w:firstLine="210"/>
              <w:rPr>
                <w:rFonts w:ascii="宋体" w:hAnsi="宋体"/>
                <w:color w:val="000000"/>
                <w:szCs w:val="21"/>
              </w:rPr>
            </w:pPr>
            <w:r w:rsidRPr="00CA0EEB">
              <w:rPr>
                <w:rFonts w:ascii="宋体" w:hAnsi="宋体"/>
                <w:color w:val="000000"/>
                <w:szCs w:val="21"/>
              </w:rPr>
              <w:t>2.1.3</w:t>
            </w:r>
          </w:p>
        </w:tc>
        <w:tc>
          <w:tcPr>
            <w:tcW w:w="1389" w:type="dxa"/>
            <w:shd w:val="clear" w:color="auto" w:fill="auto"/>
            <w:vAlign w:val="center"/>
          </w:tcPr>
          <w:p w:rsidR="00CA0EEB" w:rsidRPr="00CA0EEB" w:rsidRDefault="00CA0EEB" w:rsidP="00CA0EEB">
            <w:pPr>
              <w:adjustRightInd w:val="0"/>
              <w:snapToGrid w:val="0"/>
              <w:spacing w:line="300" w:lineRule="auto"/>
              <w:ind w:firstLineChars="100" w:firstLine="210"/>
              <w:rPr>
                <w:rFonts w:ascii="宋体" w:hAnsi="宋体"/>
                <w:color w:val="000000"/>
                <w:szCs w:val="21"/>
              </w:rPr>
            </w:pPr>
            <w:r w:rsidRPr="00CA0EEB">
              <w:rPr>
                <w:rFonts w:ascii="宋体" w:hAnsi="宋体" w:hint="eastAsia"/>
                <w:color w:val="000000"/>
                <w:szCs w:val="21"/>
              </w:rPr>
              <w:t>形式评审与</w:t>
            </w:r>
          </w:p>
          <w:p w:rsidR="00CA0EEB" w:rsidRPr="00CA0EEB" w:rsidRDefault="00CA0EEB" w:rsidP="00CA0EEB">
            <w:pPr>
              <w:adjustRightInd w:val="0"/>
              <w:snapToGrid w:val="0"/>
              <w:spacing w:line="300" w:lineRule="auto"/>
              <w:ind w:firstLineChars="100" w:firstLine="210"/>
              <w:rPr>
                <w:rFonts w:ascii="宋体" w:hAnsi="宋体"/>
                <w:color w:val="000000"/>
                <w:szCs w:val="21"/>
              </w:rPr>
            </w:pPr>
            <w:r w:rsidRPr="00CA0EEB">
              <w:rPr>
                <w:rFonts w:ascii="宋体" w:hAnsi="宋体" w:hint="eastAsia"/>
                <w:color w:val="000000"/>
                <w:szCs w:val="21"/>
              </w:rPr>
              <w:t>响应性评审</w:t>
            </w:r>
          </w:p>
          <w:p w:rsidR="00CA0EEB" w:rsidRPr="00CA0EEB" w:rsidRDefault="00CA0EEB" w:rsidP="00CA0EEB">
            <w:pPr>
              <w:adjustRightInd w:val="0"/>
              <w:snapToGrid w:val="0"/>
              <w:spacing w:line="300" w:lineRule="auto"/>
              <w:ind w:firstLineChars="200" w:firstLine="420"/>
              <w:rPr>
                <w:rFonts w:ascii="宋体" w:hAnsi="宋体"/>
                <w:color w:val="000000"/>
                <w:szCs w:val="21"/>
              </w:rPr>
            </w:pPr>
            <w:r w:rsidRPr="00CA0EEB">
              <w:rPr>
                <w:rFonts w:ascii="宋体" w:hAnsi="宋体" w:hint="eastAsia"/>
                <w:color w:val="000000"/>
                <w:szCs w:val="21"/>
              </w:rPr>
              <w:t>标准</w:t>
            </w:r>
          </w:p>
        </w:tc>
        <w:tc>
          <w:tcPr>
            <w:tcW w:w="7383" w:type="dxa"/>
            <w:shd w:val="clear" w:color="auto" w:fill="auto"/>
          </w:tcPr>
          <w:p w:rsidR="00CA0EEB" w:rsidRPr="00CA0EEB" w:rsidRDefault="00CA0EEB" w:rsidP="00CA0EEB">
            <w:pPr>
              <w:spacing w:beforeLines="50" w:before="156"/>
              <w:ind w:firstLineChars="100" w:firstLine="211"/>
              <w:rPr>
                <w:rFonts w:ascii="宋体" w:hAnsi="宋体"/>
                <w:b/>
                <w:color w:val="000000"/>
              </w:rPr>
            </w:pPr>
            <w:r w:rsidRPr="00CA0EEB">
              <w:rPr>
                <w:rFonts w:ascii="宋体" w:hAnsi="宋体" w:hint="eastAsia"/>
                <w:b/>
                <w:color w:val="000000"/>
              </w:rPr>
              <w:t>第一个信封（商务及技术文件）评审标准：</w:t>
            </w:r>
          </w:p>
          <w:p w:rsidR="00CA0EEB" w:rsidRPr="00CA0EEB" w:rsidRDefault="00CA0EEB" w:rsidP="00CA0EEB">
            <w:pPr>
              <w:numPr>
                <w:ilvl w:val="0"/>
                <w:numId w:val="4"/>
              </w:numPr>
              <w:ind w:firstLineChars="100" w:firstLine="210"/>
              <w:rPr>
                <w:rFonts w:ascii="宋体" w:hAnsi="宋体"/>
                <w:color w:val="000000"/>
                <w:szCs w:val="21"/>
              </w:rPr>
            </w:pPr>
            <w:r w:rsidRPr="00CA0EEB">
              <w:rPr>
                <w:rFonts w:ascii="宋体" w:hAnsi="宋体" w:hint="eastAsia"/>
                <w:color w:val="000000"/>
                <w:szCs w:val="21"/>
              </w:rPr>
              <w:t>投标文件按照招标文件规定的格式、内容填写，字迹清晰可辨：</w:t>
            </w:r>
          </w:p>
          <w:p w:rsidR="00CA0EEB" w:rsidRPr="00CA0EEB" w:rsidRDefault="00CA0EEB" w:rsidP="00CA0EEB">
            <w:pPr>
              <w:ind w:firstLineChars="200" w:firstLine="420"/>
              <w:rPr>
                <w:rFonts w:ascii="宋体" w:hAnsi="宋体"/>
                <w:color w:val="000000"/>
                <w:szCs w:val="21"/>
              </w:rPr>
            </w:pPr>
            <w:r w:rsidRPr="00CA0EEB">
              <w:rPr>
                <w:rFonts w:ascii="宋体" w:hAnsi="宋体" w:hint="eastAsia"/>
                <w:color w:val="000000"/>
                <w:szCs w:val="21"/>
              </w:rPr>
              <w:t>a.</w:t>
            </w:r>
            <w:proofErr w:type="gramStart"/>
            <w:r w:rsidRPr="00CA0EEB">
              <w:rPr>
                <w:rFonts w:ascii="宋体" w:hAnsi="宋体" w:hint="eastAsia"/>
                <w:color w:val="000000"/>
                <w:szCs w:val="21"/>
              </w:rPr>
              <w:t>投标函按招标文件</w:t>
            </w:r>
            <w:proofErr w:type="gramEnd"/>
            <w:r w:rsidRPr="00CA0EEB">
              <w:rPr>
                <w:rFonts w:ascii="宋体" w:hAnsi="宋体" w:hint="eastAsia"/>
                <w:color w:val="000000"/>
                <w:szCs w:val="21"/>
              </w:rPr>
              <w:t>规定填报了项目名称、标段号、</w:t>
            </w:r>
            <w:proofErr w:type="gramStart"/>
            <w:r w:rsidRPr="00CA0EEB">
              <w:rPr>
                <w:rFonts w:ascii="宋体" w:hAnsi="宋体" w:hint="eastAsia"/>
                <w:color w:val="000000"/>
                <w:szCs w:val="21"/>
              </w:rPr>
              <w:t>补遗书</w:t>
            </w:r>
            <w:proofErr w:type="gramEnd"/>
            <w:r w:rsidRPr="00CA0EEB">
              <w:rPr>
                <w:rFonts w:ascii="宋体" w:hAnsi="宋体" w:hint="eastAsia"/>
                <w:color w:val="000000"/>
                <w:szCs w:val="21"/>
              </w:rPr>
              <w:t>编号（如有）、工期、工程质量要求及安全目标；</w:t>
            </w:r>
          </w:p>
          <w:p w:rsidR="00CA0EEB" w:rsidRPr="00CA0EEB" w:rsidRDefault="00CA0EEB" w:rsidP="00CA0EEB">
            <w:pPr>
              <w:ind w:firstLineChars="200" w:firstLine="420"/>
              <w:rPr>
                <w:rFonts w:ascii="宋体" w:hAnsi="宋体"/>
                <w:color w:val="000000"/>
                <w:szCs w:val="21"/>
              </w:rPr>
            </w:pPr>
            <w:r w:rsidRPr="00CA0EEB">
              <w:rPr>
                <w:rFonts w:ascii="宋体" w:hAnsi="宋体" w:hint="eastAsia"/>
                <w:color w:val="000000"/>
                <w:szCs w:val="21"/>
              </w:rPr>
              <w:t>b.投标函附录的所有数据均符合招标文件规定；</w:t>
            </w:r>
          </w:p>
          <w:p w:rsidR="00CA0EEB" w:rsidRPr="00CA0EEB" w:rsidRDefault="00CA0EEB" w:rsidP="00CA0EEB">
            <w:pPr>
              <w:ind w:firstLineChars="200" w:firstLine="420"/>
              <w:rPr>
                <w:rFonts w:ascii="宋体" w:hAnsi="宋体"/>
                <w:color w:val="000000"/>
                <w:szCs w:val="21"/>
              </w:rPr>
            </w:pPr>
            <w:r w:rsidRPr="00CA0EEB">
              <w:rPr>
                <w:rFonts w:ascii="宋体" w:hAnsi="宋体" w:hint="eastAsia"/>
                <w:color w:val="000000"/>
                <w:szCs w:val="21"/>
              </w:rPr>
              <w:t xml:space="preserve">c.投标文件组成齐全完整，内容均按规定填写。 </w:t>
            </w:r>
          </w:p>
          <w:p w:rsidR="00CA0EEB" w:rsidRPr="00CA0EEB" w:rsidRDefault="00CA0EEB" w:rsidP="00CA0EEB">
            <w:pPr>
              <w:numPr>
                <w:ilvl w:val="0"/>
                <w:numId w:val="4"/>
              </w:numPr>
              <w:ind w:firstLineChars="100" w:firstLine="210"/>
              <w:rPr>
                <w:rFonts w:ascii="宋体" w:hAnsi="宋体"/>
                <w:color w:val="000000"/>
                <w:szCs w:val="21"/>
              </w:rPr>
            </w:pPr>
            <w:r w:rsidRPr="00CA0EEB">
              <w:rPr>
                <w:rFonts w:ascii="宋体" w:hAnsi="宋体" w:hint="eastAsia"/>
                <w:color w:val="000000"/>
                <w:szCs w:val="21"/>
              </w:rPr>
              <w:t>投标文件上法定代表人或其委托代理人的签字、投标人的单位章盖章齐全，符合招标文件规定。</w:t>
            </w:r>
          </w:p>
          <w:p w:rsidR="00CA0EEB" w:rsidRPr="00CA0EEB" w:rsidRDefault="00CA0EEB" w:rsidP="00CA0EEB">
            <w:pPr>
              <w:numPr>
                <w:ilvl w:val="0"/>
                <w:numId w:val="4"/>
              </w:numPr>
              <w:ind w:firstLineChars="100" w:firstLine="210"/>
              <w:rPr>
                <w:rFonts w:ascii="宋体" w:hAnsi="宋体"/>
                <w:color w:val="000000"/>
                <w:szCs w:val="21"/>
              </w:rPr>
            </w:pPr>
            <w:r w:rsidRPr="00CA0EEB">
              <w:rPr>
                <w:rFonts w:ascii="宋体" w:hAnsi="宋体" w:hint="eastAsia"/>
                <w:color w:val="000000"/>
                <w:szCs w:val="21"/>
              </w:rPr>
              <w:t>投标人按照招标文件的规定提供了投标保证金：</w:t>
            </w:r>
          </w:p>
          <w:p w:rsidR="00CA0EEB" w:rsidRPr="00CA0EEB" w:rsidRDefault="00CA0EEB" w:rsidP="00CA0EEB">
            <w:pPr>
              <w:ind w:firstLineChars="200" w:firstLine="420"/>
              <w:rPr>
                <w:rFonts w:ascii="宋体" w:hAnsi="宋体"/>
                <w:color w:val="000000"/>
                <w:szCs w:val="21"/>
              </w:rPr>
            </w:pPr>
            <w:r w:rsidRPr="00CA0EEB">
              <w:rPr>
                <w:rFonts w:ascii="宋体" w:hAnsi="宋体" w:hint="eastAsia"/>
                <w:color w:val="000000"/>
                <w:szCs w:val="21"/>
              </w:rPr>
              <w:t>a.投标保证金金额符合招标文件规定的金额，且投标保证金有效期不少于投标有效期；</w:t>
            </w:r>
          </w:p>
          <w:p w:rsidR="00CA0EEB" w:rsidRPr="00CA0EEB" w:rsidRDefault="00CA0EEB" w:rsidP="00CA0EEB">
            <w:pPr>
              <w:ind w:firstLineChars="200" w:firstLine="420"/>
              <w:rPr>
                <w:rFonts w:ascii="宋体" w:hAnsi="宋体"/>
                <w:color w:val="000000"/>
                <w:szCs w:val="21"/>
              </w:rPr>
            </w:pPr>
            <w:r w:rsidRPr="00CA0EEB">
              <w:rPr>
                <w:rFonts w:ascii="宋体" w:hAnsi="宋体" w:hint="eastAsia"/>
                <w:color w:val="000000"/>
                <w:szCs w:val="21"/>
              </w:rPr>
              <w:t>b.若投标保证金采用现金或支票形式提交，投标人应在投标保证金到达截止时间之前</w:t>
            </w:r>
            <w:r w:rsidRPr="00CA0EEB">
              <w:rPr>
                <w:rFonts w:ascii="宋体" w:hAnsi="宋体"/>
                <w:color w:val="000000"/>
              </w:rPr>
              <w:t>，将投标保证金由投标人的基本账户</w:t>
            </w:r>
            <w:r w:rsidRPr="00CA0EEB">
              <w:rPr>
                <w:rFonts w:ascii="宋体" w:hAnsi="宋体" w:hint="eastAsia"/>
                <w:color w:val="000000"/>
              </w:rPr>
              <w:t>一次性</w:t>
            </w:r>
            <w:r w:rsidRPr="00CA0EEB">
              <w:rPr>
                <w:rFonts w:ascii="宋体" w:hAnsi="宋体"/>
                <w:color w:val="000000"/>
              </w:rPr>
              <w:t>转入招标人指定账户</w:t>
            </w:r>
            <w:r w:rsidRPr="00CA0EEB">
              <w:rPr>
                <w:rFonts w:ascii="宋体" w:hAnsi="宋体" w:hint="eastAsia"/>
                <w:color w:val="000000"/>
                <w:szCs w:val="21"/>
              </w:rPr>
              <w:t>。</w:t>
            </w:r>
          </w:p>
          <w:p w:rsidR="00CA0EEB" w:rsidRPr="00CA0EEB" w:rsidRDefault="00CA0EEB" w:rsidP="00CA0EEB">
            <w:pPr>
              <w:ind w:firstLineChars="200" w:firstLine="420"/>
              <w:rPr>
                <w:rFonts w:ascii="宋体" w:hAnsi="宋体"/>
                <w:color w:val="000000"/>
                <w:szCs w:val="21"/>
              </w:rPr>
            </w:pPr>
            <w:r w:rsidRPr="00CA0EEB">
              <w:rPr>
                <w:rFonts w:ascii="宋体" w:hAnsi="宋体" w:hint="eastAsia"/>
                <w:color w:val="000000"/>
                <w:szCs w:val="21"/>
              </w:rPr>
              <w:t>c.若投标保证金采用银行保函形式提交，银行保函的格式、开具保函的银行均满足招标文件要求，</w:t>
            </w:r>
            <w:r w:rsidRPr="00CA0EEB">
              <w:rPr>
                <w:rFonts w:ascii="宋体" w:hAnsi="宋体"/>
                <w:color w:val="000000"/>
              </w:rPr>
              <w:t>且在</w:t>
            </w:r>
            <w:r w:rsidRPr="00CA0EEB">
              <w:rPr>
                <w:rFonts w:ascii="宋体" w:hAnsi="宋体" w:hint="eastAsia"/>
                <w:color w:val="000000"/>
                <w:szCs w:val="21"/>
              </w:rPr>
              <w:t>投标截止时间之前</w:t>
            </w:r>
            <w:r w:rsidRPr="00CA0EEB">
              <w:rPr>
                <w:rFonts w:ascii="宋体" w:hAnsi="宋体"/>
                <w:color w:val="000000"/>
              </w:rPr>
              <w:t>向招标人提交了银行保函原件</w:t>
            </w:r>
            <w:r w:rsidRPr="00CA0EEB">
              <w:rPr>
                <w:rFonts w:ascii="宋体" w:hAnsi="宋体" w:hint="eastAsia"/>
                <w:color w:val="000000"/>
                <w:szCs w:val="21"/>
              </w:rPr>
              <w:t>。</w:t>
            </w:r>
          </w:p>
          <w:p w:rsidR="00CA0EEB" w:rsidRPr="00CA0EEB" w:rsidRDefault="00CA0EEB" w:rsidP="00CA0EEB">
            <w:pPr>
              <w:numPr>
                <w:ilvl w:val="0"/>
                <w:numId w:val="4"/>
              </w:numPr>
              <w:ind w:firstLineChars="100" w:firstLine="210"/>
              <w:rPr>
                <w:rFonts w:ascii="宋体" w:hAnsi="宋体"/>
                <w:color w:val="000000"/>
                <w:szCs w:val="21"/>
              </w:rPr>
            </w:pPr>
            <w:r w:rsidRPr="00CA0EEB">
              <w:rPr>
                <w:rFonts w:ascii="宋体" w:hAnsi="宋体" w:hint="eastAsia"/>
                <w:color w:val="000000"/>
                <w:szCs w:val="21"/>
              </w:rPr>
              <w:t>投标人法定代表人授权委托代理人签署投标文件的，须提交授权委托书，且授权人和被授权人均在授权委托书上签名，未使用印章、签名章或其他电子制版签名代替。</w:t>
            </w:r>
          </w:p>
          <w:p w:rsidR="00CA0EEB" w:rsidRPr="00CA0EEB" w:rsidRDefault="00CA0EEB" w:rsidP="00CA0EEB">
            <w:pPr>
              <w:numPr>
                <w:ilvl w:val="0"/>
                <w:numId w:val="4"/>
              </w:numPr>
              <w:ind w:firstLineChars="100" w:firstLine="210"/>
              <w:rPr>
                <w:rFonts w:ascii="宋体" w:hAnsi="宋体"/>
                <w:color w:val="000000"/>
                <w:szCs w:val="21"/>
              </w:rPr>
            </w:pPr>
            <w:r w:rsidRPr="00CA0EEB">
              <w:rPr>
                <w:rFonts w:ascii="宋体" w:hAnsi="宋体" w:hint="eastAsia"/>
                <w:color w:val="000000"/>
                <w:szCs w:val="21"/>
              </w:rPr>
              <w:t>投标人法定代表人亲自签署投标文件的，提供了法定代表人身份证明，且法定代表人在法定代表人身份证明上签名，未使用印章、签名章或其他电子制版签名代替。</w:t>
            </w:r>
          </w:p>
          <w:p w:rsidR="00CA0EEB" w:rsidRPr="00CA0EEB" w:rsidRDefault="00CA0EEB" w:rsidP="00CA0EEB">
            <w:pPr>
              <w:numPr>
                <w:ilvl w:val="0"/>
                <w:numId w:val="4"/>
              </w:numPr>
              <w:ind w:firstLineChars="100" w:firstLine="210"/>
              <w:rPr>
                <w:rFonts w:ascii="宋体" w:hAnsi="宋体"/>
                <w:color w:val="000000"/>
                <w:szCs w:val="21"/>
              </w:rPr>
            </w:pPr>
            <w:r w:rsidRPr="00CA0EEB">
              <w:rPr>
                <w:rFonts w:ascii="宋体" w:hAnsi="宋体" w:hint="eastAsia"/>
                <w:color w:val="000000"/>
                <w:szCs w:val="21"/>
              </w:rPr>
              <w:t>投标人未以联合体形式投标。</w:t>
            </w:r>
          </w:p>
          <w:p w:rsidR="00CA0EEB" w:rsidRPr="00CA0EEB" w:rsidRDefault="00CA0EEB" w:rsidP="00CA0EEB">
            <w:pPr>
              <w:numPr>
                <w:ilvl w:val="0"/>
                <w:numId w:val="4"/>
              </w:numPr>
              <w:ind w:firstLineChars="100" w:firstLine="210"/>
              <w:rPr>
                <w:rFonts w:ascii="宋体" w:hAnsi="宋体"/>
                <w:color w:val="000000"/>
                <w:szCs w:val="21"/>
              </w:rPr>
            </w:pPr>
            <w:r w:rsidRPr="00CA0EEB">
              <w:rPr>
                <w:rFonts w:ascii="宋体" w:hAnsi="宋体" w:hint="eastAsia"/>
                <w:color w:val="000000"/>
                <w:szCs w:val="21"/>
              </w:rPr>
              <w:t>投标人没有分包计划。</w:t>
            </w:r>
          </w:p>
          <w:p w:rsidR="00CA0EEB" w:rsidRPr="00CA0EEB" w:rsidRDefault="00CA0EEB" w:rsidP="00CA0EEB">
            <w:pPr>
              <w:numPr>
                <w:ilvl w:val="0"/>
                <w:numId w:val="4"/>
              </w:numPr>
              <w:ind w:firstLineChars="100" w:firstLine="210"/>
              <w:rPr>
                <w:rFonts w:ascii="宋体" w:hAnsi="宋体"/>
                <w:color w:val="000000"/>
                <w:szCs w:val="21"/>
              </w:rPr>
            </w:pPr>
            <w:r w:rsidRPr="00CA0EEB">
              <w:rPr>
                <w:rFonts w:ascii="宋体" w:hAnsi="宋体" w:hint="eastAsia"/>
                <w:color w:val="000000"/>
                <w:szCs w:val="21"/>
              </w:rPr>
              <w:t>同一投标人未提交两个以上不同的投标文件。</w:t>
            </w:r>
          </w:p>
          <w:p w:rsidR="00CA0EEB" w:rsidRPr="00CA0EEB" w:rsidRDefault="00CA0EEB" w:rsidP="00CA0EEB">
            <w:pPr>
              <w:numPr>
                <w:ilvl w:val="0"/>
                <w:numId w:val="4"/>
              </w:numPr>
              <w:ind w:firstLineChars="100" w:firstLine="210"/>
              <w:rPr>
                <w:rFonts w:ascii="宋体" w:hAnsi="宋体"/>
                <w:color w:val="000000"/>
                <w:szCs w:val="21"/>
              </w:rPr>
            </w:pPr>
            <w:r w:rsidRPr="00CA0EEB">
              <w:rPr>
                <w:rFonts w:ascii="宋体" w:hAnsi="宋体" w:hint="eastAsia"/>
                <w:color w:val="000000"/>
                <w:szCs w:val="21"/>
              </w:rPr>
              <w:t>投标文件中未出现有关投标报价的内容。</w:t>
            </w:r>
          </w:p>
          <w:p w:rsidR="00CA0EEB" w:rsidRPr="00CA0EEB" w:rsidRDefault="00CA0EEB" w:rsidP="00CA0EEB">
            <w:pPr>
              <w:numPr>
                <w:ilvl w:val="0"/>
                <w:numId w:val="4"/>
              </w:numPr>
              <w:ind w:firstLineChars="100" w:firstLine="210"/>
              <w:rPr>
                <w:rFonts w:ascii="宋体" w:hAnsi="宋体"/>
                <w:color w:val="000000"/>
                <w:szCs w:val="21"/>
              </w:rPr>
            </w:pPr>
            <w:r w:rsidRPr="00CA0EEB">
              <w:rPr>
                <w:rFonts w:ascii="宋体" w:hAnsi="宋体" w:hint="eastAsia"/>
                <w:color w:val="000000"/>
                <w:szCs w:val="21"/>
              </w:rPr>
              <w:t>投标文件载明的招标项目完成期限未超过招标文件规定的时限。</w:t>
            </w:r>
          </w:p>
          <w:p w:rsidR="00CA0EEB" w:rsidRPr="00CA0EEB" w:rsidRDefault="00CA0EEB" w:rsidP="00CA0EEB">
            <w:pPr>
              <w:numPr>
                <w:ilvl w:val="0"/>
                <w:numId w:val="4"/>
              </w:numPr>
              <w:ind w:firstLineChars="100" w:firstLine="210"/>
              <w:rPr>
                <w:rFonts w:ascii="宋体" w:hAnsi="宋体"/>
                <w:color w:val="000000"/>
                <w:szCs w:val="21"/>
              </w:rPr>
            </w:pPr>
            <w:r w:rsidRPr="00CA0EEB">
              <w:rPr>
                <w:rFonts w:ascii="宋体" w:hAnsi="宋体" w:hint="eastAsia"/>
                <w:color w:val="000000"/>
                <w:szCs w:val="21"/>
              </w:rPr>
              <w:t>投标文件对招标文件的实质性要求和条件</w:t>
            </w:r>
            <w:proofErr w:type="gramStart"/>
            <w:r w:rsidRPr="00CA0EEB">
              <w:rPr>
                <w:rFonts w:ascii="宋体" w:hAnsi="宋体" w:hint="eastAsia"/>
                <w:color w:val="000000"/>
                <w:szCs w:val="21"/>
              </w:rPr>
              <w:t>作出</w:t>
            </w:r>
            <w:proofErr w:type="gramEnd"/>
            <w:r w:rsidRPr="00CA0EEB">
              <w:rPr>
                <w:rFonts w:ascii="宋体" w:hAnsi="宋体" w:hint="eastAsia"/>
                <w:color w:val="000000"/>
                <w:szCs w:val="21"/>
              </w:rPr>
              <w:t>响应。</w:t>
            </w:r>
          </w:p>
          <w:p w:rsidR="00CA0EEB" w:rsidRPr="00CA0EEB" w:rsidRDefault="00CA0EEB" w:rsidP="00CA0EEB">
            <w:pPr>
              <w:numPr>
                <w:ilvl w:val="0"/>
                <w:numId w:val="4"/>
              </w:numPr>
              <w:ind w:firstLineChars="100" w:firstLine="210"/>
              <w:rPr>
                <w:rFonts w:ascii="宋体" w:hAnsi="宋体"/>
                <w:color w:val="000000"/>
                <w:szCs w:val="21"/>
              </w:rPr>
            </w:pPr>
            <w:r w:rsidRPr="00CA0EEB">
              <w:rPr>
                <w:rFonts w:ascii="宋体" w:hAnsi="宋体" w:hint="eastAsia"/>
                <w:color w:val="000000"/>
                <w:szCs w:val="21"/>
              </w:rPr>
              <w:t>权利义务符合招标文件规定：</w:t>
            </w:r>
          </w:p>
          <w:p w:rsidR="00CA0EEB" w:rsidRPr="00CA0EEB" w:rsidRDefault="00CA0EEB" w:rsidP="00CA0EEB">
            <w:pPr>
              <w:ind w:firstLineChars="200" w:firstLine="420"/>
              <w:rPr>
                <w:rFonts w:ascii="宋体" w:hAnsi="宋体"/>
                <w:color w:val="000000"/>
                <w:szCs w:val="21"/>
              </w:rPr>
            </w:pPr>
            <w:r w:rsidRPr="00CA0EEB">
              <w:rPr>
                <w:rFonts w:ascii="宋体" w:hAnsi="宋体" w:hint="eastAsia"/>
                <w:color w:val="000000"/>
                <w:szCs w:val="21"/>
              </w:rPr>
              <w:t>a.投标人应接受招标文件规定的风险划分原则，未提出新的风险划分办法；</w:t>
            </w:r>
          </w:p>
          <w:p w:rsidR="00CA0EEB" w:rsidRPr="00CA0EEB" w:rsidRDefault="00CA0EEB" w:rsidP="00CA0EEB">
            <w:pPr>
              <w:ind w:firstLineChars="200" w:firstLine="420"/>
              <w:rPr>
                <w:rFonts w:ascii="宋体" w:hAnsi="宋体"/>
                <w:color w:val="000000"/>
                <w:szCs w:val="21"/>
              </w:rPr>
            </w:pPr>
            <w:r w:rsidRPr="00CA0EEB">
              <w:rPr>
                <w:rFonts w:ascii="宋体" w:hAnsi="宋体" w:hint="eastAsia"/>
                <w:color w:val="000000"/>
                <w:szCs w:val="21"/>
              </w:rPr>
              <w:t>b.投标人未增加发包人的责任范围，或减少投标人义务；</w:t>
            </w:r>
          </w:p>
          <w:p w:rsidR="00CA0EEB" w:rsidRPr="00CA0EEB" w:rsidRDefault="00CA0EEB" w:rsidP="00CA0EEB">
            <w:pPr>
              <w:ind w:firstLineChars="200" w:firstLine="420"/>
              <w:rPr>
                <w:rFonts w:ascii="宋体" w:hAnsi="宋体"/>
                <w:color w:val="000000"/>
                <w:szCs w:val="21"/>
              </w:rPr>
            </w:pPr>
            <w:r w:rsidRPr="00CA0EEB">
              <w:rPr>
                <w:rFonts w:ascii="宋体" w:hAnsi="宋体" w:hint="eastAsia"/>
                <w:color w:val="000000"/>
                <w:szCs w:val="21"/>
              </w:rPr>
              <w:lastRenderedPageBreak/>
              <w:t>c.投标人未提出不同的工程验收、计量、支付办法；</w:t>
            </w:r>
          </w:p>
          <w:p w:rsidR="00CA0EEB" w:rsidRPr="00CA0EEB" w:rsidRDefault="00CA0EEB" w:rsidP="00CA0EEB">
            <w:pPr>
              <w:ind w:firstLineChars="200" w:firstLine="420"/>
              <w:rPr>
                <w:rFonts w:ascii="宋体" w:hAnsi="宋体"/>
                <w:color w:val="000000"/>
                <w:szCs w:val="21"/>
              </w:rPr>
            </w:pPr>
            <w:r w:rsidRPr="00CA0EEB">
              <w:rPr>
                <w:rFonts w:ascii="宋体" w:hAnsi="宋体" w:hint="eastAsia"/>
                <w:color w:val="000000"/>
                <w:szCs w:val="21"/>
              </w:rPr>
              <w:t>d.投标人对合同纠纷、事故处理办法未提出异议；</w:t>
            </w:r>
          </w:p>
          <w:p w:rsidR="00CA0EEB" w:rsidRPr="00CA0EEB" w:rsidRDefault="00CA0EEB" w:rsidP="00CA0EEB">
            <w:pPr>
              <w:ind w:firstLineChars="200" w:firstLine="420"/>
              <w:rPr>
                <w:rFonts w:ascii="宋体" w:hAnsi="宋体"/>
                <w:color w:val="000000"/>
                <w:szCs w:val="21"/>
              </w:rPr>
            </w:pPr>
            <w:r w:rsidRPr="00CA0EEB">
              <w:rPr>
                <w:rFonts w:ascii="宋体" w:hAnsi="宋体" w:hint="eastAsia"/>
                <w:color w:val="000000"/>
                <w:szCs w:val="21"/>
              </w:rPr>
              <w:t>e.投标人在投标活动中无欺诈行为；</w:t>
            </w:r>
          </w:p>
          <w:p w:rsidR="00CA0EEB" w:rsidRPr="00CA0EEB" w:rsidRDefault="00CA0EEB" w:rsidP="00CA0EEB">
            <w:pPr>
              <w:ind w:firstLineChars="200" w:firstLine="420"/>
              <w:rPr>
                <w:rFonts w:ascii="宋体" w:hAnsi="宋体"/>
                <w:color w:val="000000"/>
                <w:szCs w:val="21"/>
              </w:rPr>
            </w:pPr>
            <w:r w:rsidRPr="00CA0EEB">
              <w:rPr>
                <w:rFonts w:ascii="宋体" w:hAnsi="宋体" w:hint="eastAsia"/>
                <w:color w:val="000000"/>
                <w:szCs w:val="21"/>
              </w:rPr>
              <w:t>f.投标人未对合同条款有重要保留。</w:t>
            </w:r>
          </w:p>
          <w:p w:rsidR="00CA0EEB" w:rsidRPr="00CA0EEB" w:rsidRDefault="00CA0EEB" w:rsidP="00CA0EEB">
            <w:pPr>
              <w:ind w:firstLineChars="100" w:firstLine="210"/>
              <w:rPr>
                <w:rFonts w:ascii="宋体" w:hAnsi="宋体"/>
                <w:color w:val="000000"/>
                <w:szCs w:val="21"/>
              </w:rPr>
            </w:pPr>
            <w:r w:rsidRPr="00CA0EEB">
              <w:rPr>
                <w:rFonts w:ascii="宋体" w:hAnsi="宋体" w:hint="eastAsia"/>
                <w:color w:val="000000"/>
                <w:szCs w:val="21"/>
              </w:rPr>
              <w:t>（1</w:t>
            </w:r>
            <w:r w:rsidRPr="00CA0EEB">
              <w:rPr>
                <w:rFonts w:ascii="宋体" w:hAnsi="宋体"/>
                <w:color w:val="000000"/>
                <w:szCs w:val="21"/>
              </w:rPr>
              <w:t>3</w:t>
            </w:r>
            <w:r w:rsidRPr="00CA0EEB">
              <w:rPr>
                <w:rFonts w:ascii="宋体" w:hAnsi="宋体" w:hint="eastAsia"/>
                <w:color w:val="000000"/>
                <w:szCs w:val="21"/>
              </w:rPr>
              <w:t>）投标文件正、副本份数符合招标文件第二章“投标人须知”第3.7.4项规定。</w:t>
            </w:r>
          </w:p>
          <w:p w:rsidR="00CA0EEB" w:rsidRPr="00CA0EEB" w:rsidRDefault="00CA0EEB" w:rsidP="00CA0EEB">
            <w:pPr>
              <w:adjustRightInd w:val="0"/>
              <w:snapToGrid w:val="0"/>
              <w:ind w:firstLineChars="100" w:firstLine="211"/>
              <w:rPr>
                <w:rFonts w:ascii="宋体" w:hAnsi="宋体"/>
                <w:b/>
                <w:color w:val="000000"/>
              </w:rPr>
            </w:pPr>
          </w:p>
          <w:p w:rsidR="00CA0EEB" w:rsidRPr="00CA0EEB" w:rsidRDefault="00CA0EEB" w:rsidP="00CA0EEB">
            <w:pPr>
              <w:adjustRightInd w:val="0"/>
              <w:snapToGrid w:val="0"/>
              <w:ind w:firstLineChars="100" w:firstLine="211"/>
              <w:rPr>
                <w:rFonts w:ascii="宋体" w:hAnsi="宋体"/>
                <w:b/>
                <w:color w:val="000000"/>
              </w:rPr>
            </w:pPr>
            <w:r w:rsidRPr="00CA0EEB">
              <w:rPr>
                <w:rFonts w:ascii="宋体" w:hAnsi="宋体" w:hint="eastAsia"/>
                <w:b/>
                <w:color w:val="000000"/>
              </w:rPr>
              <w:t>第二个信封（报价文件）评审标准：</w:t>
            </w:r>
          </w:p>
          <w:p w:rsidR="00CA0EEB" w:rsidRPr="00CA0EEB" w:rsidRDefault="00CA0EEB" w:rsidP="00CA0EEB">
            <w:pPr>
              <w:numPr>
                <w:ilvl w:val="0"/>
                <w:numId w:val="5"/>
              </w:numPr>
              <w:adjustRightInd w:val="0"/>
              <w:snapToGrid w:val="0"/>
              <w:ind w:firstLineChars="100" w:firstLine="210"/>
              <w:rPr>
                <w:rFonts w:ascii="宋体" w:hAnsi="宋体"/>
                <w:color w:val="000000"/>
                <w:szCs w:val="21"/>
              </w:rPr>
            </w:pPr>
            <w:r w:rsidRPr="00CA0EEB">
              <w:rPr>
                <w:rFonts w:ascii="宋体" w:hAnsi="宋体" w:hint="eastAsia"/>
                <w:color w:val="000000"/>
                <w:szCs w:val="21"/>
              </w:rPr>
              <w:t>投标文件按照招标文件规定的格式、内容填写，字迹清晰可辨：</w:t>
            </w:r>
          </w:p>
          <w:p w:rsidR="00CA0EEB" w:rsidRPr="00CA0EEB" w:rsidRDefault="00CA0EEB" w:rsidP="00CA0EEB">
            <w:pPr>
              <w:adjustRightInd w:val="0"/>
              <w:snapToGrid w:val="0"/>
              <w:ind w:firstLineChars="200" w:firstLine="420"/>
              <w:rPr>
                <w:rFonts w:ascii="宋体" w:hAnsi="宋体"/>
                <w:color w:val="000000"/>
                <w:szCs w:val="21"/>
              </w:rPr>
            </w:pPr>
            <w:r w:rsidRPr="00CA0EEB">
              <w:rPr>
                <w:rFonts w:ascii="宋体" w:hAnsi="宋体" w:hint="eastAsia"/>
                <w:color w:val="000000"/>
                <w:szCs w:val="21"/>
              </w:rPr>
              <w:t>a.</w:t>
            </w:r>
            <w:proofErr w:type="gramStart"/>
            <w:r w:rsidRPr="00CA0EEB">
              <w:rPr>
                <w:rFonts w:ascii="宋体" w:hAnsi="宋体" w:hint="eastAsia"/>
                <w:color w:val="000000"/>
                <w:szCs w:val="21"/>
              </w:rPr>
              <w:t>投标函按招标文件</w:t>
            </w:r>
            <w:proofErr w:type="gramEnd"/>
            <w:r w:rsidRPr="00CA0EEB">
              <w:rPr>
                <w:rFonts w:ascii="宋体" w:hAnsi="宋体" w:hint="eastAsia"/>
                <w:color w:val="000000"/>
                <w:szCs w:val="21"/>
              </w:rPr>
              <w:t>规定填报了项目名称、标段号、</w:t>
            </w:r>
            <w:proofErr w:type="gramStart"/>
            <w:r w:rsidRPr="00CA0EEB">
              <w:rPr>
                <w:rFonts w:ascii="宋体" w:hAnsi="宋体" w:hint="eastAsia"/>
                <w:color w:val="000000"/>
                <w:szCs w:val="21"/>
              </w:rPr>
              <w:t>补遗书</w:t>
            </w:r>
            <w:proofErr w:type="gramEnd"/>
            <w:r w:rsidRPr="00CA0EEB">
              <w:rPr>
                <w:rFonts w:ascii="宋体" w:hAnsi="宋体" w:hint="eastAsia"/>
                <w:color w:val="000000"/>
                <w:szCs w:val="21"/>
              </w:rPr>
              <w:t>编号（如有）、投标价（包括大写金额和小写金额）。</w:t>
            </w:r>
          </w:p>
          <w:p w:rsidR="00CA0EEB" w:rsidRPr="00CA0EEB" w:rsidRDefault="00CA0EEB" w:rsidP="00CA0EEB">
            <w:pPr>
              <w:adjustRightInd w:val="0"/>
              <w:snapToGrid w:val="0"/>
              <w:ind w:firstLineChars="200" w:firstLine="420"/>
              <w:rPr>
                <w:rFonts w:ascii="宋体" w:hAnsi="宋体"/>
                <w:color w:val="000000"/>
                <w:szCs w:val="21"/>
              </w:rPr>
            </w:pPr>
            <w:r w:rsidRPr="00CA0EEB">
              <w:rPr>
                <w:rFonts w:ascii="宋体" w:hAnsi="宋体" w:hint="eastAsia"/>
                <w:color w:val="000000"/>
                <w:szCs w:val="21"/>
              </w:rPr>
              <w:t>b.已标价工程量清单说明与招标文件规定一致，未进行实质性修改和删减；</w:t>
            </w:r>
          </w:p>
          <w:p w:rsidR="00CA0EEB" w:rsidRPr="00CA0EEB" w:rsidRDefault="00CA0EEB" w:rsidP="00CA0EEB">
            <w:pPr>
              <w:adjustRightInd w:val="0"/>
              <w:snapToGrid w:val="0"/>
              <w:ind w:firstLineChars="200" w:firstLine="420"/>
              <w:rPr>
                <w:rFonts w:ascii="宋体" w:hAnsi="宋体"/>
                <w:color w:val="000000"/>
                <w:szCs w:val="21"/>
              </w:rPr>
            </w:pPr>
            <w:r w:rsidRPr="00CA0EEB">
              <w:rPr>
                <w:rFonts w:ascii="宋体" w:hAnsi="宋体" w:hint="eastAsia"/>
                <w:color w:val="000000"/>
                <w:szCs w:val="21"/>
              </w:rPr>
              <w:t>c.投标文件组成齐全完整，内容均按规定填写。</w:t>
            </w:r>
          </w:p>
          <w:p w:rsidR="00CA0EEB" w:rsidRPr="00CA0EEB" w:rsidRDefault="00CA0EEB" w:rsidP="00CA0EEB">
            <w:pPr>
              <w:numPr>
                <w:ilvl w:val="0"/>
                <w:numId w:val="5"/>
              </w:numPr>
              <w:adjustRightInd w:val="0"/>
              <w:snapToGrid w:val="0"/>
              <w:ind w:firstLineChars="100" w:firstLine="210"/>
              <w:rPr>
                <w:rFonts w:ascii="宋体" w:hAnsi="宋体"/>
                <w:color w:val="000000"/>
                <w:szCs w:val="21"/>
              </w:rPr>
            </w:pPr>
            <w:r w:rsidRPr="00CA0EEB">
              <w:rPr>
                <w:rFonts w:ascii="宋体" w:hAnsi="宋体" w:hint="eastAsia"/>
                <w:color w:val="000000"/>
                <w:szCs w:val="21"/>
              </w:rPr>
              <w:t>投标文件上法定代表人或其委托代理人的签字、投标人的单位章盖章齐全，符合招标文件规定。</w:t>
            </w:r>
          </w:p>
          <w:p w:rsidR="00CA0EEB" w:rsidRPr="00CA0EEB" w:rsidRDefault="00CA0EEB" w:rsidP="00CA0EEB">
            <w:pPr>
              <w:numPr>
                <w:ilvl w:val="0"/>
                <w:numId w:val="5"/>
              </w:numPr>
              <w:adjustRightInd w:val="0"/>
              <w:snapToGrid w:val="0"/>
              <w:ind w:firstLineChars="100" w:firstLine="210"/>
              <w:rPr>
                <w:rFonts w:ascii="宋体" w:hAnsi="宋体"/>
                <w:color w:val="000000"/>
                <w:szCs w:val="21"/>
              </w:rPr>
            </w:pPr>
            <w:r w:rsidRPr="00CA0EEB">
              <w:rPr>
                <w:rFonts w:ascii="宋体" w:hAnsi="宋体" w:hint="eastAsia"/>
                <w:color w:val="000000"/>
                <w:szCs w:val="21"/>
              </w:rPr>
              <w:t>投标报价中的报价未超过招标文件设定的最高投标限价。</w:t>
            </w:r>
          </w:p>
          <w:p w:rsidR="00CA0EEB" w:rsidRPr="00CA0EEB" w:rsidRDefault="00CA0EEB" w:rsidP="00CA0EEB">
            <w:pPr>
              <w:numPr>
                <w:ilvl w:val="0"/>
                <w:numId w:val="5"/>
              </w:numPr>
              <w:adjustRightInd w:val="0"/>
              <w:snapToGrid w:val="0"/>
              <w:ind w:firstLineChars="100" w:firstLine="210"/>
              <w:rPr>
                <w:rFonts w:ascii="宋体" w:hAnsi="宋体"/>
                <w:color w:val="000000"/>
                <w:szCs w:val="21"/>
              </w:rPr>
            </w:pPr>
            <w:r w:rsidRPr="00CA0EEB">
              <w:rPr>
                <w:rFonts w:ascii="宋体" w:hAnsi="宋体" w:hint="eastAsia"/>
                <w:color w:val="000000"/>
                <w:szCs w:val="21"/>
              </w:rPr>
              <w:t>投标报价中的大写金额能够确定具体数值。</w:t>
            </w:r>
          </w:p>
          <w:p w:rsidR="00CA0EEB" w:rsidRPr="00CA0EEB" w:rsidRDefault="00CA0EEB" w:rsidP="00CA0EEB">
            <w:pPr>
              <w:numPr>
                <w:ilvl w:val="0"/>
                <w:numId w:val="5"/>
              </w:numPr>
              <w:adjustRightInd w:val="0"/>
              <w:snapToGrid w:val="0"/>
              <w:ind w:firstLineChars="100" w:firstLine="210"/>
              <w:rPr>
                <w:rFonts w:ascii="宋体" w:hAnsi="宋体"/>
                <w:color w:val="000000"/>
                <w:szCs w:val="21"/>
              </w:rPr>
            </w:pPr>
            <w:r w:rsidRPr="00CA0EEB">
              <w:rPr>
                <w:rFonts w:ascii="宋体" w:hAnsi="宋体" w:hint="eastAsia"/>
                <w:color w:val="000000"/>
                <w:szCs w:val="21"/>
              </w:rPr>
              <w:t>同一投标人未提交两个以上不同的投标报价。</w:t>
            </w:r>
          </w:p>
          <w:p w:rsidR="00CA0EEB" w:rsidRPr="00CA0EEB" w:rsidRDefault="00CA0EEB" w:rsidP="00CA0EEB">
            <w:pPr>
              <w:numPr>
                <w:ilvl w:val="0"/>
                <w:numId w:val="5"/>
              </w:numPr>
              <w:adjustRightInd w:val="0"/>
              <w:snapToGrid w:val="0"/>
              <w:ind w:firstLineChars="100" w:firstLine="210"/>
              <w:rPr>
                <w:rFonts w:ascii="宋体" w:hAnsi="宋体"/>
                <w:color w:val="000000"/>
                <w:szCs w:val="21"/>
              </w:rPr>
            </w:pPr>
            <w:r w:rsidRPr="00CA0EEB">
              <w:rPr>
                <w:rFonts w:ascii="宋体" w:hAnsi="宋体" w:hint="eastAsia"/>
                <w:color w:val="000000"/>
                <w:szCs w:val="21"/>
              </w:rPr>
              <w:t>投标人未提交调价函。</w:t>
            </w:r>
          </w:p>
          <w:p w:rsidR="00CA0EEB" w:rsidRPr="00CA0EEB" w:rsidRDefault="00CA0EEB" w:rsidP="00CA0EEB">
            <w:pPr>
              <w:numPr>
                <w:ilvl w:val="0"/>
                <w:numId w:val="5"/>
              </w:numPr>
              <w:adjustRightInd w:val="0"/>
              <w:snapToGrid w:val="0"/>
              <w:ind w:firstLineChars="100" w:firstLine="210"/>
              <w:rPr>
                <w:rFonts w:ascii="宋体" w:hAnsi="宋体"/>
                <w:color w:val="000000"/>
                <w:szCs w:val="21"/>
              </w:rPr>
            </w:pPr>
            <w:r w:rsidRPr="00CA0EEB">
              <w:rPr>
                <w:rFonts w:ascii="宋体" w:hAnsi="宋体" w:hint="eastAsia"/>
                <w:color w:val="000000"/>
              </w:rPr>
              <w:t>投标人填写完毕的工程量固化清单未对工程量固化清单电子文件中的数据、格式和运算定义进行修改；工程量固化清单中的投标报价和投标</w:t>
            </w:r>
            <w:proofErr w:type="gramStart"/>
            <w:r w:rsidRPr="00CA0EEB">
              <w:rPr>
                <w:rFonts w:ascii="宋体" w:hAnsi="宋体" w:hint="eastAsia"/>
                <w:color w:val="000000"/>
              </w:rPr>
              <w:t>函大写金额</w:t>
            </w:r>
            <w:proofErr w:type="gramEnd"/>
            <w:r w:rsidRPr="00CA0EEB">
              <w:rPr>
                <w:rFonts w:ascii="宋体" w:hAnsi="宋体" w:hint="eastAsia"/>
                <w:color w:val="000000"/>
              </w:rPr>
              <w:t>报价一致。</w:t>
            </w:r>
          </w:p>
          <w:p w:rsidR="00CA0EEB" w:rsidRPr="00CA0EEB" w:rsidRDefault="00CA0EEB" w:rsidP="00CA0EEB">
            <w:pPr>
              <w:numPr>
                <w:ilvl w:val="0"/>
                <w:numId w:val="5"/>
              </w:numPr>
              <w:adjustRightInd w:val="0"/>
              <w:snapToGrid w:val="0"/>
              <w:ind w:firstLineChars="100" w:firstLine="210"/>
              <w:rPr>
                <w:rFonts w:ascii="宋体" w:hAnsi="宋体"/>
                <w:color w:val="000000"/>
                <w:szCs w:val="21"/>
              </w:rPr>
            </w:pPr>
            <w:r w:rsidRPr="00CA0EEB">
              <w:rPr>
                <w:rFonts w:ascii="宋体" w:hAnsi="宋体" w:hint="eastAsia"/>
                <w:color w:val="000000"/>
                <w:szCs w:val="21"/>
              </w:rPr>
              <w:t>投标文件正、副本份数符合招标文件第二章“投标人须知”第3.7.4项规定。</w:t>
            </w:r>
          </w:p>
        </w:tc>
      </w:tr>
      <w:tr w:rsidR="00CA0EEB" w:rsidRPr="00CA0EEB" w:rsidTr="00A66A73">
        <w:trPr>
          <w:trHeight w:val="20"/>
          <w:jc w:val="center"/>
        </w:trPr>
        <w:tc>
          <w:tcPr>
            <w:tcW w:w="856" w:type="dxa"/>
            <w:tcBorders>
              <w:bottom w:val="single" w:sz="4" w:space="0" w:color="auto"/>
            </w:tcBorders>
            <w:shd w:val="clear" w:color="auto" w:fill="auto"/>
            <w:vAlign w:val="center"/>
          </w:tcPr>
          <w:p w:rsidR="00CA0EEB" w:rsidRPr="00CA0EEB" w:rsidRDefault="00CA0EEB" w:rsidP="00CA0EEB">
            <w:pPr>
              <w:autoSpaceDE w:val="0"/>
              <w:autoSpaceDN w:val="0"/>
              <w:adjustRightInd w:val="0"/>
              <w:snapToGrid w:val="0"/>
              <w:spacing w:line="300" w:lineRule="auto"/>
              <w:ind w:firstLineChars="100" w:firstLine="210"/>
              <w:rPr>
                <w:rFonts w:ascii="宋体" w:hAnsi="宋体"/>
                <w:color w:val="000000"/>
                <w:szCs w:val="21"/>
              </w:rPr>
            </w:pPr>
            <w:r w:rsidRPr="00CA0EEB">
              <w:rPr>
                <w:rFonts w:ascii="宋体" w:hAnsi="宋体"/>
                <w:color w:val="000000"/>
                <w:szCs w:val="21"/>
              </w:rPr>
              <w:lastRenderedPageBreak/>
              <w:t>2.1.2</w:t>
            </w:r>
          </w:p>
        </w:tc>
        <w:tc>
          <w:tcPr>
            <w:tcW w:w="1389" w:type="dxa"/>
            <w:tcBorders>
              <w:bottom w:val="single" w:sz="4" w:space="0" w:color="auto"/>
            </w:tcBorders>
            <w:shd w:val="clear" w:color="auto" w:fill="auto"/>
            <w:vAlign w:val="center"/>
          </w:tcPr>
          <w:p w:rsidR="00CA0EEB" w:rsidRPr="00CA0EEB" w:rsidRDefault="00CA0EEB" w:rsidP="00CA0EEB">
            <w:pPr>
              <w:adjustRightInd w:val="0"/>
              <w:snapToGrid w:val="0"/>
              <w:spacing w:line="300" w:lineRule="auto"/>
              <w:jc w:val="center"/>
              <w:rPr>
                <w:rFonts w:ascii="宋体" w:hAnsi="宋体"/>
                <w:color w:val="000000"/>
                <w:szCs w:val="21"/>
              </w:rPr>
            </w:pPr>
            <w:r w:rsidRPr="00CA0EEB">
              <w:rPr>
                <w:rFonts w:ascii="宋体" w:hAnsi="宋体" w:hint="eastAsia"/>
                <w:color w:val="000000"/>
                <w:szCs w:val="21"/>
              </w:rPr>
              <w:t>资格评审</w:t>
            </w:r>
          </w:p>
          <w:p w:rsidR="00CA0EEB" w:rsidRPr="00CA0EEB" w:rsidRDefault="00CA0EEB" w:rsidP="00CA0EEB">
            <w:pPr>
              <w:adjustRightInd w:val="0"/>
              <w:snapToGrid w:val="0"/>
              <w:spacing w:line="300" w:lineRule="auto"/>
              <w:jc w:val="center"/>
              <w:rPr>
                <w:rFonts w:ascii="宋体" w:hAnsi="宋体"/>
                <w:color w:val="000000"/>
                <w:szCs w:val="21"/>
              </w:rPr>
            </w:pPr>
            <w:r w:rsidRPr="00CA0EEB">
              <w:rPr>
                <w:rFonts w:ascii="宋体" w:hAnsi="宋体" w:hint="eastAsia"/>
                <w:color w:val="000000"/>
                <w:szCs w:val="21"/>
              </w:rPr>
              <w:t>标准</w:t>
            </w:r>
          </w:p>
        </w:tc>
        <w:tc>
          <w:tcPr>
            <w:tcW w:w="7383" w:type="dxa"/>
            <w:tcBorders>
              <w:bottom w:val="single" w:sz="4" w:space="0" w:color="auto"/>
            </w:tcBorders>
            <w:shd w:val="clear" w:color="auto" w:fill="auto"/>
          </w:tcPr>
          <w:p w:rsidR="00CA0EEB" w:rsidRPr="00CA0EEB" w:rsidRDefault="00CA0EEB" w:rsidP="00CA0EEB">
            <w:pPr>
              <w:numPr>
                <w:ilvl w:val="0"/>
                <w:numId w:val="6"/>
              </w:numPr>
              <w:adjustRightInd w:val="0"/>
              <w:snapToGrid w:val="0"/>
              <w:ind w:firstLineChars="100" w:firstLine="210"/>
              <w:rPr>
                <w:rFonts w:ascii="宋体" w:hAnsi="宋体"/>
                <w:color w:val="000000"/>
                <w:szCs w:val="21"/>
              </w:rPr>
            </w:pPr>
            <w:r w:rsidRPr="00CA0EEB">
              <w:rPr>
                <w:rFonts w:ascii="宋体" w:hAnsi="宋体" w:hint="eastAsia"/>
                <w:color w:val="000000"/>
                <w:szCs w:val="21"/>
              </w:rPr>
              <w:t>投标人具备有效的营业执照、组织机构代码证、资质证书、安全生产许可证、基本账户开户许可证。</w:t>
            </w:r>
          </w:p>
          <w:p w:rsidR="00CA0EEB" w:rsidRPr="00CA0EEB" w:rsidRDefault="00CA0EEB" w:rsidP="00CA0EEB">
            <w:pPr>
              <w:numPr>
                <w:ilvl w:val="0"/>
                <w:numId w:val="6"/>
              </w:numPr>
              <w:adjustRightInd w:val="0"/>
              <w:snapToGrid w:val="0"/>
              <w:ind w:firstLineChars="100" w:firstLine="210"/>
              <w:rPr>
                <w:rFonts w:ascii="宋体" w:hAnsi="宋体"/>
                <w:color w:val="000000"/>
                <w:szCs w:val="21"/>
              </w:rPr>
            </w:pPr>
            <w:r w:rsidRPr="00CA0EEB">
              <w:rPr>
                <w:rFonts w:ascii="宋体" w:hAnsi="宋体" w:hint="eastAsia"/>
                <w:color w:val="000000"/>
                <w:szCs w:val="21"/>
              </w:rPr>
              <w:t>投标人的资质等级符合招标文件规定。</w:t>
            </w:r>
          </w:p>
          <w:p w:rsidR="00CA0EEB" w:rsidRPr="00CA0EEB" w:rsidRDefault="00CA0EEB" w:rsidP="00CA0EEB">
            <w:pPr>
              <w:numPr>
                <w:ilvl w:val="0"/>
                <w:numId w:val="6"/>
              </w:numPr>
              <w:adjustRightInd w:val="0"/>
              <w:snapToGrid w:val="0"/>
              <w:ind w:firstLineChars="100" w:firstLine="210"/>
              <w:rPr>
                <w:rFonts w:ascii="宋体" w:hAnsi="宋体"/>
                <w:color w:val="000000"/>
                <w:szCs w:val="21"/>
              </w:rPr>
            </w:pPr>
            <w:r w:rsidRPr="00CA0EEB">
              <w:rPr>
                <w:rFonts w:ascii="宋体" w:hAnsi="宋体" w:hint="eastAsia"/>
                <w:color w:val="000000"/>
                <w:szCs w:val="21"/>
              </w:rPr>
              <w:t>投标人的财务状况符合招标文件规定。</w:t>
            </w:r>
          </w:p>
          <w:p w:rsidR="00CA0EEB" w:rsidRPr="00CA0EEB" w:rsidRDefault="00CA0EEB" w:rsidP="00CA0EEB">
            <w:pPr>
              <w:numPr>
                <w:ilvl w:val="0"/>
                <w:numId w:val="6"/>
              </w:numPr>
              <w:adjustRightInd w:val="0"/>
              <w:snapToGrid w:val="0"/>
              <w:ind w:firstLineChars="100" w:firstLine="210"/>
              <w:rPr>
                <w:rFonts w:ascii="宋体" w:hAnsi="宋体"/>
                <w:color w:val="000000"/>
                <w:szCs w:val="21"/>
              </w:rPr>
            </w:pPr>
            <w:r w:rsidRPr="00CA0EEB">
              <w:rPr>
                <w:rFonts w:ascii="宋体" w:hAnsi="宋体"/>
                <w:color w:val="000000"/>
                <w:szCs w:val="21"/>
              </w:rPr>
              <w:t>投标人的类似项目业绩符合招标文件规定。</w:t>
            </w:r>
          </w:p>
          <w:p w:rsidR="00CA0EEB" w:rsidRPr="00CA0EEB" w:rsidRDefault="00CA0EEB" w:rsidP="00CA0EEB">
            <w:pPr>
              <w:numPr>
                <w:ilvl w:val="0"/>
                <w:numId w:val="6"/>
              </w:numPr>
              <w:adjustRightInd w:val="0"/>
              <w:snapToGrid w:val="0"/>
              <w:ind w:firstLineChars="100" w:firstLine="210"/>
              <w:rPr>
                <w:rFonts w:ascii="宋体" w:hAnsi="宋体"/>
                <w:color w:val="000000"/>
                <w:szCs w:val="21"/>
              </w:rPr>
            </w:pPr>
            <w:r w:rsidRPr="00CA0EEB">
              <w:rPr>
                <w:rFonts w:ascii="宋体" w:hAnsi="宋体" w:hint="eastAsia"/>
                <w:color w:val="000000"/>
                <w:szCs w:val="21"/>
              </w:rPr>
              <w:t>投标人的信誉符合招标文件规定。</w:t>
            </w:r>
          </w:p>
          <w:p w:rsidR="00CA0EEB" w:rsidRPr="00CA0EEB" w:rsidRDefault="00CA0EEB" w:rsidP="00CA0EEB">
            <w:pPr>
              <w:numPr>
                <w:ilvl w:val="0"/>
                <w:numId w:val="6"/>
              </w:numPr>
              <w:adjustRightInd w:val="0"/>
              <w:snapToGrid w:val="0"/>
              <w:ind w:firstLineChars="100" w:firstLine="210"/>
              <w:rPr>
                <w:rFonts w:ascii="宋体" w:hAnsi="宋体"/>
                <w:color w:val="000000"/>
                <w:szCs w:val="21"/>
              </w:rPr>
            </w:pPr>
            <w:r w:rsidRPr="00CA0EEB">
              <w:rPr>
                <w:rFonts w:ascii="宋体" w:hAnsi="宋体" w:hint="eastAsia"/>
                <w:color w:val="000000"/>
                <w:szCs w:val="21"/>
              </w:rPr>
              <w:t>投标人的项目经理和项目总工资格、在岗情况符合招标文件规定。</w:t>
            </w:r>
          </w:p>
          <w:p w:rsidR="00CA0EEB" w:rsidRPr="00CA0EEB" w:rsidRDefault="00CA0EEB" w:rsidP="00CA0EEB">
            <w:pPr>
              <w:numPr>
                <w:ilvl w:val="0"/>
                <w:numId w:val="6"/>
              </w:numPr>
              <w:adjustRightInd w:val="0"/>
              <w:snapToGrid w:val="0"/>
              <w:ind w:firstLineChars="100" w:firstLine="210"/>
              <w:rPr>
                <w:rFonts w:ascii="宋体" w:hAnsi="宋体"/>
                <w:color w:val="000000"/>
                <w:szCs w:val="21"/>
              </w:rPr>
            </w:pPr>
            <w:r w:rsidRPr="00CA0EEB">
              <w:rPr>
                <w:rFonts w:ascii="宋体" w:hAnsi="宋体" w:hint="eastAsia"/>
                <w:color w:val="000000"/>
                <w:szCs w:val="21"/>
              </w:rPr>
              <w:t>投标人不存在第二章“投标人须知”第1.4.3项或第1.4.4项规定的任何一种情形。</w:t>
            </w:r>
          </w:p>
          <w:p w:rsidR="00CA0EEB" w:rsidRPr="00CA0EEB" w:rsidRDefault="00CA0EEB" w:rsidP="00CA0EEB">
            <w:pPr>
              <w:numPr>
                <w:ilvl w:val="0"/>
                <w:numId w:val="6"/>
              </w:numPr>
              <w:adjustRightInd w:val="0"/>
              <w:snapToGrid w:val="0"/>
              <w:ind w:firstLineChars="100" w:firstLine="210"/>
              <w:rPr>
                <w:rFonts w:ascii="宋体" w:hAnsi="宋体"/>
                <w:color w:val="000000"/>
                <w:szCs w:val="21"/>
              </w:rPr>
            </w:pPr>
            <w:r w:rsidRPr="00CA0EEB">
              <w:rPr>
                <w:rFonts w:ascii="宋体" w:hAnsi="宋体" w:hint="eastAsia"/>
                <w:color w:val="000000"/>
                <w:szCs w:val="21"/>
              </w:rPr>
              <w:t>投标人符合第二章“投标人须知”第1.4.5项规定。</w:t>
            </w:r>
            <w:r w:rsidRPr="00CA0EEB">
              <w:rPr>
                <w:rFonts w:ascii="黑体" w:eastAsia="黑体" w:hAnsi="宋体"/>
                <w:color w:val="000000"/>
                <w:sz w:val="24"/>
                <w:vertAlign w:val="superscript"/>
              </w:rPr>
              <w:footnoteReference w:id="3"/>
            </w:r>
          </w:p>
        </w:tc>
      </w:tr>
      <w:tr w:rsidR="00CA0EEB" w:rsidRPr="00CA0EEB" w:rsidTr="00A66A73">
        <w:trPr>
          <w:trHeight w:val="20"/>
          <w:jc w:val="center"/>
        </w:trPr>
        <w:tc>
          <w:tcPr>
            <w:tcW w:w="856" w:type="dxa"/>
            <w:tcBorders>
              <w:top w:val="single" w:sz="4" w:space="0" w:color="auto"/>
              <w:bottom w:val="single" w:sz="4" w:space="0" w:color="000000"/>
            </w:tcBorders>
            <w:shd w:val="clear" w:color="auto" w:fill="auto"/>
            <w:vAlign w:val="center"/>
          </w:tcPr>
          <w:p w:rsidR="00CA0EEB" w:rsidRPr="00CA0EEB" w:rsidRDefault="00CA0EEB" w:rsidP="00CA0EEB">
            <w:pPr>
              <w:autoSpaceDE w:val="0"/>
              <w:autoSpaceDN w:val="0"/>
              <w:adjustRightInd w:val="0"/>
              <w:snapToGrid w:val="0"/>
              <w:spacing w:line="300" w:lineRule="auto"/>
              <w:ind w:firstLineChars="100" w:firstLine="210"/>
              <w:rPr>
                <w:rFonts w:ascii="宋体" w:hAnsi="宋体"/>
                <w:color w:val="000000"/>
                <w:szCs w:val="21"/>
              </w:rPr>
            </w:pPr>
            <w:r w:rsidRPr="00CA0EEB">
              <w:rPr>
                <w:rFonts w:ascii="宋体" w:hAnsi="宋体"/>
                <w:color w:val="000000"/>
                <w:szCs w:val="21"/>
              </w:rPr>
              <w:t>2.2.1</w:t>
            </w:r>
          </w:p>
        </w:tc>
        <w:tc>
          <w:tcPr>
            <w:tcW w:w="1389" w:type="dxa"/>
            <w:tcBorders>
              <w:top w:val="single" w:sz="4" w:space="0" w:color="auto"/>
            </w:tcBorders>
            <w:shd w:val="clear" w:color="auto" w:fill="auto"/>
            <w:vAlign w:val="center"/>
          </w:tcPr>
          <w:p w:rsidR="00CA0EEB" w:rsidRPr="00CA0EEB" w:rsidRDefault="00CA0EEB" w:rsidP="00CA0EEB">
            <w:pPr>
              <w:adjustRightInd w:val="0"/>
              <w:snapToGrid w:val="0"/>
              <w:spacing w:line="300" w:lineRule="auto"/>
              <w:jc w:val="center"/>
              <w:rPr>
                <w:rFonts w:ascii="宋体" w:hAnsi="宋体"/>
                <w:color w:val="000000"/>
                <w:szCs w:val="21"/>
              </w:rPr>
            </w:pPr>
            <w:r w:rsidRPr="00CA0EEB">
              <w:rPr>
                <w:rFonts w:ascii="宋体" w:hAnsi="宋体" w:hint="eastAsia"/>
                <w:color w:val="000000"/>
                <w:szCs w:val="21"/>
              </w:rPr>
              <w:t>第一个信封</w:t>
            </w:r>
          </w:p>
          <w:p w:rsidR="00CA0EEB" w:rsidRPr="00CA0EEB" w:rsidRDefault="00CA0EEB" w:rsidP="00CA0EEB">
            <w:pPr>
              <w:adjustRightInd w:val="0"/>
              <w:snapToGrid w:val="0"/>
              <w:spacing w:line="300" w:lineRule="auto"/>
              <w:jc w:val="center"/>
              <w:rPr>
                <w:rFonts w:ascii="宋体" w:hAnsi="宋体"/>
                <w:color w:val="000000"/>
                <w:szCs w:val="21"/>
              </w:rPr>
            </w:pPr>
            <w:r w:rsidRPr="00CA0EEB">
              <w:rPr>
                <w:rFonts w:ascii="宋体" w:hAnsi="宋体" w:hint="eastAsia"/>
                <w:color w:val="000000"/>
                <w:szCs w:val="21"/>
              </w:rPr>
              <w:t>评分分值构成（总分</w:t>
            </w:r>
            <w:r w:rsidRPr="00CA0EEB">
              <w:rPr>
                <w:rFonts w:ascii="宋体" w:hAnsi="宋体"/>
                <w:color w:val="000000"/>
                <w:szCs w:val="21"/>
              </w:rPr>
              <w:t>100</w:t>
            </w:r>
            <w:r w:rsidRPr="00CA0EEB">
              <w:rPr>
                <w:rFonts w:ascii="宋体" w:hAnsi="宋体" w:hint="eastAsia"/>
                <w:color w:val="000000"/>
                <w:szCs w:val="21"/>
              </w:rPr>
              <w:t>分）</w:t>
            </w:r>
          </w:p>
        </w:tc>
        <w:tc>
          <w:tcPr>
            <w:tcW w:w="7383" w:type="dxa"/>
            <w:tcBorders>
              <w:top w:val="single" w:sz="4" w:space="0" w:color="auto"/>
            </w:tcBorders>
            <w:shd w:val="clear" w:color="auto" w:fill="auto"/>
            <w:vAlign w:val="center"/>
          </w:tcPr>
          <w:p w:rsidR="00CA0EEB" w:rsidRPr="00CA0EEB" w:rsidRDefault="00CA0EEB" w:rsidP="00CA0EEB">
            <w:pPr>
              <w:adjustRightInd w:val="0"/>
              <w:snapToGrid w:val="0"/>
              <w:spacing w:line="300" w:lineRule="auto"/>
              <w:ind w:firstLineChars="100" w:firstLine="210"/>
              <w:jc w:val="left"/>
              <w:rPr>
                <w:rFonts w:ascii="宋体" w:hAnsi="宋体"/>
                <w:color w:val="000000"/>
              </w:rPr>
            </w:pPr>
            <w:r w:rsidRPr="00CA0EEB">
              <w:rPr>
                <w:rFonts w:ascii="宋体" w:hAnsi="宋体" w:hint="eastAsia"/>
                <w:color w:val="000000"/>
              </w:rPr>
              <w:t>施工组织设计：40分</w:t>
            </w:r>
          </w:p>
          <w:p w:rsidR="00CA0EEB" w:rsidRPr="00CA0EEB" w:rsidRDefault="00CA0EEB" w:rsidP="00CA0EEB">
            <w:pPr>
              <w:adjustRightInd w:val="0"/>
              <w:snapToGrid w:val="0"/>
              <w:spacing w:line="300" w:lineRule="auto"/>
              <w:ind w:firstLineChars="100" w:firstLine="210"/>
              <w:jc w:val="left"/>
              <w:rPr>
                <w:rFonts w:ascii="宋体" w:hAnsi="宋体"/>
                <w:color w:val="000000"/>
              </w:rPr>
            </w:pPr>
            <w:r w:rsidRPr="00CA0EEB">
              <w:rPr>
                <w:rFonts w:ascii="宋体" w:hAnsi="宋体" w:hint="eastAsia"/>
                <w:color w:val="000000"/>
              </w:rPr>
              <w:t>主要人员：35分</w:t>
            </w:r>
          </w:p>
          <w:p w:rsidR="00CA0EEB" w:rsidRPr="00CA0EEB" w:rsidRDefault="00CA0EEB" w:rsidP="00CA0EEB">
            <w:pPr>
              <w:adjustRightInd w:val="0"/>
              <w:snapToGrid w:val="0"/>
              <w:spacing w:line="300" w:lineRule="auto"/>
              <w:ind w:firstLineChars="100" w:firstLine="210"/>
              <w:jc w:val="left"/>
              <w:rPr>
                <w:rFonts w:ascii="宋体" w:hAnsi="宋体"/>
                <w:color w:val="000000"/>
              </w:rPr>
            </w:pPr>
            <w:r w:rsidRPr="00CA0EEB">
              <w:rPr>
                <w:rFonts w:ascii="宋体" w:hAnsi="宋体" w:hint="eastAsia"/>
                <w:color w:val="000000"/>
              </w:rPr>
              <w:t>技术能力：10分</w:t>
            </w:r>
          </w:p>
          <w:p w:rsidR="00CA0EEB" w:rsidRPr="00CA0EEB" w:rsidRDefault="00CA0EEB" w:rsidP="00CA0EEB">
            <w:pPr>
              <w:adjustRightInd w:val="0"/>
              <w:snapToGrid w:val="0"/>
              <w:spacing w:line="300" w:lineRule="auto"/>
              <w:ind w:firstLineChars="100" w:firstLine="210"/>
              <w:jc w:val="left"/>
              <w:rPr>
                <w:rFonts w:ascii="宋体" w:hAnsi="宋体"/>
                <w:color w:val="000000"/>
              </w:rPr>
            </w:pPr>
            <w:r w:rsidRPr="00CA0EEB">
              <w:rPr>
                <w:rFonts w:ascii="宋体" w:hAnsi="宋体" w:hint="eastAsia"/>
                <w:color w:val="000000"/>
              </w:rPr>
              <w:t>履约信誉：15分</w:t>
            </w:r>
          </w:p>
        </w:tc>
      </w:tr>
      <w:tr w:rsidR="00CA0EEB" w:rsidRPr="00CA0EEB" w:rsidTr="00A66A73">
        <w:trPr>
          <w:trHeight w:val="20"/>
          <w:jc w:val="center"/>
        </w:trPr>
        <w:tc>
          <w:tcPr>
            <w:tcW w:w="856" w:type="dxa"/>
            <w:tcBorders>
              <w:bottom w:val="single" w:sz="4" w:space="0" w:color="auto"/>
            </w:tcBorders>
            <w:shd w:val="clear" w:color="auto" w:fill="auto"/>
            <w:vAlign w:val="center"/>
          </w:tcPr>
          <w:p w:rsidR="00CA0EEB" w:rsidRPr="00CA0EEB" w:rsidRDefault="00CA0EEB" w:rsidP="00CA0EEB">
            <w:pPr>
              <w:autoSpaceDE w:val="0"/>
              <w:autoSpaceDN w:val="0"/>
              <w:adjustRightInd w:val="0"/>
              <w:snapToGrid w:val="0"/>
              <w:spacing w:line="300" w:lineRule="auto"/>
              <w:ind w:firstLineChars="100" w:firstLine="210"/>
              <w:rPr>
                <w:rFonts w:ascii="宋体" w:hAnsi="宋体"/>
                <w:color w:val="000000"/>
                <w:szCs w:val="21"/>
              </w:rPr>
            </w:pPr>
            <w:r w:rsidRPr="00CA0EEB">
              <w:rPr>
                <w:rFonts w:ascii="宋体" w:hAnsi="宋体" w:hint="eastAsia"/>
                <w:color w:val="000000"/>
                <w:szCs w:val="21"/>
              </w:rPr>
              <w:t>2.2.</w:t>
            </w:r>
            <w:r w:rsidRPr="00CA0EEB">
              <w:rPr>
                <w:rFonts w:ascii="宋体" w:hAnsi="宋体"/>
                <w:color w:val="000000"/>
                <w:szCs w:val="21"/>
              </w:rPr>
              <w:t>3</w:t>
            </w:r>
          </w:p>
        </w:tc>
        <w:tc>
          <w:tcPr>
            <w:tcW w:w="1389" w:type="dxa"/>
            <w:shd w:val="clear" w:color="auto" w:fill="auto"/>
            <w:vAlign w:val="center"/>
          </w:tcPr>
          <w:p w:rsidR="00CA0EEB" w:rsidRPr="00CA0EEB" w:rsidRDefault="00CA0EEB" w:rsidP="00CA0EEB">
            <w:pPr>
              <w:adjustRightInd w:val="0"/>
              <w:snapToGrid w:val="0"/>
              <w:spacing w:line="300" w:lineRule="auto"/>
              <w:jc w:val="center"/>
              <w:rPr>
                <w:rFonts w:ascii="宋体" w:hAnsi="宋体"/>
                <w:color w:val="000000"/>
                <w:szCs w:val="21"/>
              </w:rPr>
            </w:pPr>
            <w:r w:rsidRPr="00CA0EEB">
              <w:rPr>
                <w:rFonts w:ascii="宋体" w:hAnsi="宋体" w:hint="eastAsia"/>
                <w:color w:val="000000"/>
                <w:szCs w:val="21"/>
              </w:rPr>
              <w:t>第二个信封</w:t>
            </w:r>
          </w:p>
          <w:p w:rsidR="00CA0EEB" w:rsidRPr="00CA0EEB" w:rsidRDefault="00CA0EEB" w:rsidP="00CA0EEB">
            <w:pPr>
              <w:adjustRightInd w:val="0"/>
              <w:snapToGrid w:val="0"/>
              <w:spacing w:line="300" w:lineRule="auto"/>
              <w:jc w:val="center"/>
              <w:rPr>
                <w:rFonts w:ascii="宋体" w:hAnsi="宋体"/>
                <w:color w:val="000000"/>
                <w:szCs w:val="21"/>
              </w:rPr>
            </w:pPr>
            <w:r w:rsidRPr="00CA0EEB">
              <w:rPr>
                <w:rFonts w:ascii="宋体" w:hAnsi="宋体" w:hint="eastAsia"/>
                <w:color w:val="000000"/>
                <w:szCs w:val="21"/>
              </w:rPr>
              <w:t>详细评审标准</w:t>
            </w:r>
          </w:p>
        </w:tc>
        <w:tc>
          <w:tcPr>
            <w:tcW w:w="7383" w:type="dxa"/>
            <w:shd w:val="clear" w:color="auto" w:fill="auto"/>
            <w:vAlign w:val="center"/>
          </w:tcPr>
          <w:p w:rsidR="00CA0EEB" w:rsidRPr="00CA0EEB" w:rsidRDefault="00CA0EEB" w:rsidP="00CA0EEB">
            <w:pPr>
              <w:adjustRightInd w:val="0"/>
              <w:snapToGrid w:val="0"/>
              <w:spacing w:line="300" w:lineRule="auto"/>
              <w:ind w:firstLineChars="100" w:firstLine="210"/>
              <w:rPr>
                <w:rFonts w:ascii="宋体" w:hAnsi="宋体"/>
                <w:color w:val="000000"/>
              </w:rPr>
            </w:pPr>
            <w:r w:rsidRPr="00CA0EEB">
              <w:rPr>
                <w:rFonts w:ascii="宋体" w:hAnsi="宋体" w:hint="eastAsia"/>
                <w:color w:val="000000"/>
                <w:szCs w:val="21"/>
              </w:rPr>
              <w:t>评标价计算公式：评标价=投标</w:t>
            </w:r>
            <w:proofErr w:type="gramStart"/>
            <w:r w:rsidRPr="00CA0EEB">
              <w:rPr>
                <w:rFonts w:ascii="宋体" w:hAnsi="宋体" w:hint="eastAsia"/>
                <w:color w:val="000000"/>
                <w:szCs w:val="21"/>
              </w:rPr>
              <w:t>函文字</w:t>
            </w:r>
            <w:proofErr w:type="gramEnd"/>
            <w:r w:rsidRPr="00CA0EEB">
              <w:rPr>
                <w:rFonts w:ascii="宋体" w:hAnsi="宋体" w:hint="eastAsia"/>
                <w:color w:val="000000"/>
                <w:szCs w:val="21"/>
              </w:rPr>
              <w:t>报价</w:t>
            </w:r>
          </w:p>
        </w:tc>
      </w:tr>
      <w:tr w:rsidR="00CA0EEB" w:rsidRPr="00CA0EEB" w:rsidTr="00A66A73">
        <w:trPr>
          <w:trHeight w:val="793"/>
          <w:jc w:val="center"/>
        </w:trPr>
        <w:tc>
          <w:tcPr>
            <w:tcW w:w="856" w:type="dxa"/>
            <w:tcBorders>
              <w:top w:val="single" w:sz="4" w:space="0" w:color="auto"/>
            </w:tcBorders>
            <w:shd w:val="clear" w:color="auto" w:fill="auto"/>
            <w:vAlign w:val="center"/>
          </w:tcPr>
          <w:p w:rsidR="00CA0EEB" w:rsidRPr="00CA0EEB" w:rsidRDefault="00CA0EEB" w:rsidP="00CA0EEB">
            <w:pPr>
              <w:autoSpaceDE w:val="0"/>
              <w:autoSpaceDN w:val="0"/>
              <w:adjustRightInd w:val="0"/>
              <w:snapToGrid w:val="0"/>
              <w:spacing w:line="300" w:lineRule="auto"/>
              <w:ind w:firstLineChars="100" w:firstLine="210"/>
              <w:rPr>
                <w:rFonts w:ascii="宋体" w:hAnsi="宋体"/>
                <w:color w:val="000000"/>
                <w:szCs w:val="21"/>
              </w:rPr>
            </w:pPr>
            <w:r w:rsidRPr="00CA0EEB">
              <w:rPr>
                <w:rFonts w:ascii="宋体" w:hAnsi="宋体" w:hint="eastAsia"/>
                <w:color w:val="000000"/>
                <w:szCs w:val="21"/>
              </w:rPr>
              <w:lastRenderedPageBreak/>
              <w:t>3.2.4</w:t>
            </w:r>
          </w:p>
        </w:tc>
        <w:tc>
          <w:tcPr>
            <w:tcW w:w="1389" w:type="dxa"/>
            <w:shd w:val="clear" w:color="auto" w:fill="auto"/>
            <w:vAlign w:val="center"/>
          </w:tcPr>
          <w:p w:rsidR="00CA0EEB" w:rsidRPr="00CA0EEB" w:rsidRDefault="00CA0EEB" w:rsidP="00CA0EEB">
            <w:pPr>
              <w:adjustRightInd w:val="0"/>
              <w:snapToGrid w:val="0"/>
              <w:spacing w:line="300" w:lineRule="auto"/>
              <w:jc w:val="center"/>
              <w:rPr>
                <w:rFonts w:ascii="宋体" w:hAnsi="宋体"/>
                <w:color w:val="000000"/>
                <w:szCs w:val="21"/>
              </w:rPr>
            </w:pPr>
            <w:r w:rsidRPr="00CA0EEB">
              <w:rPr>
                <w:rFonts w:ascii="宋体" w:hAnsi="宋体" w:hint="eastAsia"/>
                <w:color w:val="000000"/>
                <w:szCs w:val="21"/>
              </w:rPr>
              <w:t>通过第一个</w:t>
            </w:r>
          </w:p>
          <w:p w:rsidR="00CA0EEB" w:rsidRPr="00CA0EEB" w:rsidRDefault="00CA0EEB" w:rsidP="00CA0EEB">
            <w:pPr>
              <w:adjustRightInd w:val="0"/>
              <w:snapToGrid w:val="0"/>
              <w:spacing w:line="300" w:lineRule="auto"/>
              <w:jc w:val="center"/>
              <w:rPr>
                <w:rFonts w:ascii="宋体" w:hAnsi="宋体"/>
                <w:color w:val="000000"/>
                <w:szCs w:val="21"/>
              </w:rPr>
            </w:pPr>
            <w:r w:rsidRPr="00CA0EEB">
              <w:rPr>
                <w:rFonts w:ascii="宋体" w:hAnsi="宋体" w:hint="eastAsia"/>
                <w:color w:val="000000"/>
                <w:szCs w:val="21"/>
              </w:rPr>
              <w:t>信封详细评审的投标人数量</w:t>
            </w:r>
          </w:p>
        </w:tc>
        <w:tc>
          <w:tcPr>
            <w:tcW w:w="7383" w:type="dxa"/>
            <w:shd w:val="clear" w:color="auto" w:fill="auto"/>
            <w:vAlign w:val="center"/>
          </w:tcPr>
          <w:p w:rsidR="00CA0EEB" w:rsidRPr="00CA0EEB" w:rsidRDefault="00CA0EEB" w:rsidP="00CA0EEB">
            <w:pPr>
              <w:adjustRightInd w:val="0"/>
              <w:snapToGrid w:val="0"/>
              <w:ind w:firstLineChars="200" w:firstLine="420"/>
              <w:jc w:val="left"/>
              <w:rPr>
                <w:rFonts w:ascii="宋体" w:hAnsi="宋体"/>
                <w:color w:val="000000"/>
                <w:szCs w:val="21"/>
              </w:rPr>
            </w:pPr>
            <w:r w:rsidRPr="00CA0EEB">
              <w:rPr>
                <w:rFonts w:ascii="宋体" w:hAnsi="宋体" w:hint="eastAsia"/>
                <w:color w:val="000000"/>
                <w:szCs w:val="21"/>
              </w:rPr>
              <w:t>按照投标人的商务和技术得分由高到低排序，若投标人少于等于10家时，选择前3名通过详细评审；若投标人多于10家时，选择排序前30%（按四舍五入取整）数量的投标人通过详细评审。</w:t>
            </w:r>
          </w:p>
          <w:p w:rsidR="00CA0EEB" w:rsidRPr="00CA0EEB" w:rsidRDefault="00CA0EEB" w:rsidP="00CA0EEB">
            <w:pPr>
              <w:adjustRightInd w:val="0"/>
              <w:snapToGrid w:val="0"/>
              <w:ind w:firstLineChars="200" w:firstLine="420"/>
              <w:rPr>
                <w:rFonts w:ascii="宋体" w:hAnsi="宋体"/>
                <w:color w:val="000000"/>
                <w:szCs w:val="21"/>
              </w:rPr>
            </w:pPr>
            <w:r w:rsidRPr="00CA0EEB">
              <w:rPr>
                <w:rFonts w:ascii="宋体" w:hAnsi="宋体"/>
                <w:color w:val="000000"/>
                <w:szCs w:val="21"/>
              </w:rPr>
              <w:t>如同一标段出现多名投标人的</w:t>
            </w:r>
            <w:r w:rsidRPr="00CA0EEB">
              <w:rPr>
                <w:rFonts w:ascii="宋体" w:hAnsi="宋体" w:hint="eastAsia"/>
                <w:color w:val="000000"/>
                <w:szCs w:val="21"/>
              </w:rPr>
              <w:t>商务和技术得分</w:t>
            </w:r>
            <w:r w:rsidRPr="00CA0EEB">
              <w:rPr>
                <w:rFonts w:ascii="宋体" w:hAnsi="宋体"/>
                <w:color w:val="000000"/>
                <w:szCs w:val="21"/>
              </w:rPr>
              <w:t>相等时，则按照以下</w:t>
            </w:r>
            <w:r w:rsidRPr="00CA0EEB">
              <w:rPr>
                <w:rFonts w:ascii="宋体" w:hAnsi="宋体" w:hint="eastAsia"/>
                <w:color w:val="000000"/>
                <w:szCs w:val="21"/>
              </w:rPr>
              <w:t>优先顺序进行</w:t>
            </w:r>
            <w:r w:rsidRPr="00CA0EEB">
              <w:rPr>
                <w:rFonts w:ascii="宋体" w:hAnsi="宋体"/>
                <w:color w:val="000000"/>
                <w:szCs w:val="21"/>
              </w:rPr>
              <w:t>排序：</w:t>
            </w:r>
          </w:p>
          <w:p w:rsidR="00CA0EEB" w:rsidRPr="00CA0EEB" w:rsidRDefault="00CA0EEB" w:rsidP="00CA0EEB">
            <w:pPr>
              <w:adjustRightInd w:val="0"/>
              <w:snapToGrid w:val="0"/>
              <w:ind w:firstLineChars="300" w:firstLine="630"/>
              <w:rPr>
                <w:rFonts w:ascii="宋体" w:hAnsi="宋体"/>
                <w:color w:val="000000"/>
                <w:szCs w:val="21"/>
              </w:rPr>
            </w:pPr>
            <w:r w:rsidRPr="00CA0EEB">
              <w:rPr>
                <w:rFonts w:ascii="宋体" w:hAnsi="宋体" w:hint="eastAsia"/>
                <w:color w:val="000000"/>
                <w:szCs w:val="21"/>
              </w:rPr>
              <w:t>a</w:t>
            </w:r>
            <w:r w:rsidRPr="00CA0EEB">
              <w:rPr>
                <w:rFonts w:ascii="宋体" w:hAnsi="宋体"/>
                <w:color w:val="000000"/>
                <w:szCs w:val="21"/>
              </w:rPr>
              <w:t>.</w:t>
            </w:r>
            <w:r w:rsidRPr="00CA0EEB">
              <w:rPr>
                <w:rFonts w:ascii="宋体" w:hAnsi="宋体" w:hint="eastAsia"/>
                <w:color w:val="000000"/>
                <w:szCs w:val="21"/>
              </w:rPr>
              <w:t>技术能</w:t>
            </w:r>
            <w:r w:rsidRPr="00CA0EEB">
              <w:rPr>
                <w:rFonts w:ascii="宋体" w:hAnsi="宋体"/>
                <w:color w:val="000000"/>
                <w:szCs w:val="21"/>
              </w:rPr>
              <w:t>力得分较高者；</w:t>
            </w:r>
          </w:p>
          <w:p w:rsidR="00CA0EEB" w:rsidRPr="00CA0EEB" w:rsidRDefault="00CA0EEB" w:rsidP="00CA0EEB">
            <w:pPr>
              <w:adjustRightInd w:val="0"/>
              <w:snapToGrid w:val="0"/>
              <w:ind w:firstLineChars="300" w:firstLine="630"/>
              <w:rPr>
                <w:rFonts w:ascii="宋体" w:hAnsi="宋体"/>
                <w:color w:val="000000"/>
                <w:szCs w:val="21"/>
              </w:rPr>
            </w:pPr>
            <w:r w:rsidRPr="00CA0EEB">
              <w:rPr>
                <w:rFonts w:ascii="宋体" w:hAnsi="宋体" w:hint="eastAsia"/>
                <w:color w:val="000000"/>
                <w:szCs w:val="21"/>
              </w:rPr>
              <w:t>b</w:t>
            </w:r>
            <w:r w:rsidRPr="00CA0EEB">
              <w:rPr>
                <w:rFonts w:ascii="宋体" w:hAnsi="宋体"/>
                <w:color w:val="000000"/>
                <w:szCs w:val="21"/>
              </w:rPr>
              <w:t>.</w:t>
            </w:r>
            <w:r w:rsidRPr="00CA0EEB">
              <w:rPr>
                <w:rFonts w:ascii="宋体" w:hAnsi="宋体" w:hint="eastAsia"/>
                <w:color w:val="000000"/>
                <w:szCs w:val="21"/>
              </w:rPr>
              <w:t>主要人员</w:t>
            </w:r>
            <w:r w:rsidRPr="00CA0EEB">
              <w:rPr>
                <w:rFonts w:ascii="宋体" w:hAnsi="宋体"/>
                <w:color w:val="000000"/>
                <w:szCs w:val="21"/>
              </w:rPr>
              <w:t>得分较高者；</w:t>
            </w:r>
          </w:p>
          <w:p w:rsidR="00CA0EEB" w:rsidRPr="00CA0EEB" w:rsidRDefault="00CA0EEB" w:rsidP="00CA0EEB">
            <w:pPr>
              <w:adjustRightInd w:val="0"/>
              <w:snapToGrid w:val="0"/>
              <w:ind w:firstLineChars="300" w:firstLine="630"/>
              <w:rPr>
                <w:rFonts w:ascii="宋体" w:hAnsi="宋体"/>
                <w:color w:val="000000"/>
                <w:szCs w:val="21"/>
              </w:rPr>
            </w:pPr>
            <w:r w:rsidRPr="00CA0EEB">
              <w:rPr>
                <w:rFonts w:ascii="宋体" w:hAnsi="宋体" w:hint="eastAsia"/>
                <w:color w:val="000000"/>
                <w:szCs w:val="21"/>
              </w:rPr>
              <w:t>c</w:t>
            </w:r>
            <w:r w:rsidRPr="00CA0EEB">
              <w:rPr>
                <w:rFonts w:ascii="宋体" w:hAnsi="宋体"/>
                <w:color w:val="000000"/>
                <w:szCs w:val="21"/>
              </w:rPr>
              <w:t>.施工组织设计得分较高者。</w:t>
            </w:r>
          </w:p>
          <w:p w:rsidR="00CA0EEB" w:rsidRPr="00CA0EEB" w:rsidRDefault="00CA0EEB" w:rsidP="00CA0EEB">
            <w:pPr>
              <w:adjustRightInd w:val="0"/>
              <w:snapToGrid w:val="0"/>
              <w:spacing w:line="300" w:lineRule="auto"/>
              <w:ind w:firstLineChars="100" w:firstLine="210"/>
              <w:rPr>
                <w:rFonts w:ascii="宋体" w:hAnsi="宋体"/>
                <w:color w:val="000000"/>
              </w:rPr>
            </w:pPr>
            <w:r w:rsidRPr="00CA0EEB">
              <w:rPr>
                <w:rFonts w:ascii="宋体" w:hAnsi="宋体"/>
                <w:color w:val="000000"/>
                <w:szCs w:val="21"/>
              </w:rPr>
              <w:t>若以上各项评分因素得分都相等，则通过评委会投票表决，推荐票数多的投标人</w:t>
            </w:r>
            <w:r w:rsidRPr="00CA0EEB">
              <w:rPr>
                <w:rFonts w:ascii="宋体" w:hAnsi="宋体" w:hint="eastAsia"/>
                <w:color w:val="000000"/>
                <w:szCs w:val="21"/>
              </w:rPr>
              <w:t>商务和技术得分</w:t>
            </w:r>
            <w:r w:rsidRPr="00CA0EEB">
              <w:rPr>
                <w:rFonts w:ascii="宋体" w:hAnsi="宋体"/>
                <w:color w:val="000000"/>
                <w:szCs w:val="21"/>
              </w:rPr>
              <w:t>排序在先</w:t>
            </w:r>
            <w:r w:rsidRPr="00CA0EEB">
              <w:rPr>
                <w:rFonts w:ascii="宋体" w:hAnsi="宋体" w:hint="eastAsia"/>
                <w:color w:val="000000"/>
                <w:szCs w:val="21"/>
              </w:rPr>
              <w:t>。</w:t>
            </w:r>
          </w:p>
        </w:tc>
      </w:tr>
    </w:tbl>
    <w:p w:rsidR="00CA0EEB" w:rsidRPr="00CA0EEB" w:rsidRDefault="00CA0EEB" w:rsidP="00CA0EEB">
      <w:pPr>
        <w:widowControl/>
        <w:snapToGrid w:val="0"/>
        <w:spacing w:line="20" w:lineRule="exact"/>
        <w:ind w:firstLineChars="100" w:firstLine="210"/>
        <w:rPr>
          <w:color w:val="000000"/>
        </w:rPr>
      </w:pPr>
      <w:r w:rsidRPr="00CA0EEB">
        <w:rPr>
          <w:color w:val="000000"/>
        </w:rPr>
        <w:br w:type="page"/>
      </w:r>
    </w:p>
    <w:p w:rsidR="00CA0EEB" w:rsidRPr="00CA0EEB" w:rsidRDefault="00CA0EEB" w:rsidP="00CA0EEB">
      <w:pPr>
        <w:adjustRightInd w:val="0"/>
        <w:snapToGrid w:val="0"/>
        <w:spacing w:beforeLines="10" w:before="31" w:afterLines="10" w:after="31"/>
        <w:rPr>
          <w:color w:val="000000"/>
        </w:rPr>
      </w:pPr>
    </w:p>
    <w:tbl>
      <w:tblPr>
        <w:tblW w:w="96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86"/>
        <w:gridCol w:w="1002"/>
        <w:gridCol w:w="993"/>
        <w:gridCol w:w="991"/>
        <w:gridCol w:w="851"/>
        <w:gridCol w:w="5272"/>
      </w:tblGrid>
      <w:tr w:rsidR="00CA0EEB" w:rsidRPr="00CA0EEB" w:rsidTr="00A66A73">
        <w:trPr>
          <w:cantSplit/>
          <w:trHeight w:val="340"/>
          <w:tblHeader/>
        </w:trPr>
        <w:tc>
          <w:tcPr>
            <w:tcW w:w="4423" w:type="dxa"/>
            <w:gridSpan w:val="5"/>
            <w:tcBorders>
              <w:top w:val="single" w:sz="4" w:space="0" w:color="auto"/>
              <w:lef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评分因素与权重分值</w:t>
            </w:r>
            <w:r w:rsidRPr="00CA0EEB">
              <w:rPr>
                <w:rFonts w:ascii="宋体" w:hAnsi="宋体"/>
                <w:color w:val="000000"/>
                <w:vertAlign w:val="superscript"/>
              </w:rPr>
              <w:footnoteReference w:id="4"/>
            </w:r>
          </w:p>
        </w:tc>
        <w:tc>
          <w:tcPr>
            <w:tcW w:w="5272" w:type="dxa"/>
            <w:vMerge w:val="restart"/>
            <w:tcBorders>
              <w:top w:val="single" w:sz="4" w:space="0" w:color="auto"/>
              <w:righ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评分标准</w:t>
            </w:r>
          </w:p>
        </w:tc>
      </w:tr>
      <w:tr w:rsidR="00CA0EEB" w:rsidRPr="00CA0EEB" w:rsidTr="00A66A73">
        <w:trPr>
          <w:cantSplit/>
          <w:trHeight w:val="340"/>
          <w:tblHeader/>
        </w:trPr>
        <w:tc>
          <w:tcPr>
            <w:tcW w:w="586" w:type="dxa"/>
            <w:tcBorders>
              <w:lef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条款</w:t>
            </w:r>
          </w:p>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号</w:t>
            </w:r>
          </w:p>
        </w:tc>
        <w:tc>
          <w:tcPr>
            <w:tcW w:w="1002" w:type="dxa"/>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评分因素</w:t>
            </w:r>
          </w:p>
        </w:tc>
        <w:tc>
          <w:tcPr>
            <w:tcW w:w="993" w:type="dxa"/>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评分因素</w:t>
            </w:r>
            <w:r w:rsidRPr="00CA0EEB">
              <w:rPr>
                <w:rFonts w:ascii="宋体" w:hAnsi="宋体"/>
                <w:color w:val="000000"/>
              </w:rPr>
              <w:br/>
              <w:t>权重分值</w:t>
            </w:r>
          </w:p>
        </w:tc>
        <w:tc>
          <w:tcPr>
            <w:tcW w:w="991" w:type="dxa"/>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各评分因</w:t>
            </w:r>
          </w:p>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素细分项</w:t>
            </w:r>
          </w:p>
        </w:tc>
        <w:tc>
          <w:tcPr>
            <w:tcW w:w="851" w:type="dxa"/>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分值</w:t>
            </w:r>
          </w:p>
        </w:tc>
        <w:tc>
          <w:tcPr>
            <w:tcW w:w="5272" w:type="dxa"/>
            <w:vMerge/>
            <w:tcBorders>
              <w:righ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r>
      <w:tr w:rsidR="00CA0EEB" w:rsidRPr="00CA0EEB" w:rsidTr="00A66A73">
        <w:trPr>
          <w:cantSplit/>
          <w:trHeight w:val="510"/>
        </w:trPr>
        <w:tc>
          <w:tcPr>
            <w:tcW w:w="586" w:type="dxa"/>
            <w:vMerge w:val="restart"/>
            <w:tcBorders>
              <w:lef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2.2.</w:t>
            </w:r>
            <w:r w:rsidRPr="00CA0EEB">
              <w:rPr>
                <w:rFonts w:ascii="宋体" w:hAnsi="宋体" w:hint="eastAsia"/>
                <w:color w:val="000000"/>
              </w:rPr>
              <w:t>2</w:t>
            </w:r>
            <w:r w:rsidRPr="00CA0EEB">
              <w:rPr>
                <w:rFonts w:ascii="宋体" w:hAnsi="宋体"/>
                <w:color w:val="000000"/>
              </w:rPr>
              <w:t>（1）</w:t>
            </w:r>
          </w:p>
        </w:tc>
        <w:tc>
          <w:tcPr>
            <w:tcW w:w="1002" w:type="dxa"/>
            <w:vMerge w:val="restart"/>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施工组织设计</w:t>
            </w:r>
          </w:p>
        </w:tc>
        <w:tc>
          <w:tcPr>
            <w:tcW w:w="993" w:type="dxa"/>
            <w:vMerge w:val="restart"/>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hint="eastAsia"/>
                <w:color w:val="000000"/>
              </w:rPr>
              <w:t>40</w:t>
            </w:r>
            <w:r w:rsidRPr="00CA0EEB">
              <w:rPr>
                <w:rFonts w:ascii="宋体" w:hAnsi="宋体"/>
                <w:color w:val="000000"/>
              </w:rPr>
              <w:t>分</w:t>
            </w:r>
          </w:p>
        </w:tc>
        <w:tc>
          <w:tcPr>
            <w:tcW w:w="991" w:type="dxa"/>
            <w:vMerge w:val="restart"/>
            <w:vAlign w:val="center"/>
          </w:tcPr>
          <w:p w:rsidR="00CA0EEB" w:rsidRPr="00CA0EEB" w:rsidRDefault="00CA0EEB" w:rsidP="00CA0EEB">
            <w:pPr>
              <w:adjustRightInd w:val="0"/>
              <w:snapToGrid w:val="0"/>
              <w:spacing w:beforeLines="10" w:before="31" w:afterLines="10" w:after="31"/>
              <w:rPr>
                <w:rFonts w:ascii="宋体" w:hAnsi="宋体"/>
                <w:color w:val="000000"/>
              </w:rPr>
            </w:pPr>
            <w:r w:rsidRPr="00CA0EEB">
              <w:rPr>
                <w:rFonts w:ascii="宋体" w:hAnsi="宋体" w:hint="eastAsia"/>
                <w:color w:val="000000"/>
              </w:rPr>
              <w:t>总体施工组织布置及规划</w:t>
            </w:r>
          </w:p>
        </w:tc>
        <w:tc>
          <w:tcPr>
            <w:tcW w:w="851" w:type="dxa"/>
            <w:tcBorders>
              <w:bottom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hint="eastAsia"/>
                <w:color w:val="000000"/>
              </w:rPr>
              <w:t>6</w:t>
            </w:r>
            <w:r w:rsidRPr="00CA0EEB">
              <w:rPr>
                <w:rFonts w:ascii="宋体" w:hAnsi="宋体"/>
                <w:color w:val="000000"/>
              </w:rPr>
              <w:t>～</w:t>
            </w:r>
            <w:r w:rsidRPr="00CA0EEB">
              <w:rPr>
                <w:rFonts w:ascii="宋体" w:hAnsi="宋体" w:hint="eastAsia"/>
                <w:color w:val="000000"/>
              </w:rPr>
              <w:t>10</w:t>
            </w:r>
          </w:p>
        </w:tc>
        <w:tc>
          <w:tcPr>
            <w:tcW w:w="5272" w:type="dxa"/>
            <w:tcBorders>
              <w:bottom w:val="single" w:sz="4" w:space="0" w:color="auto"/>
              <w:right w:val="single" w:sz="4" w:space="0" w:color="auto"/>
            </w:tcBorders>
            <w:vAlign w:val="center"/>
          </w:tcPr>
          <w:p w:rsidR="00CA0EEB" w:rsidRPr="00CA0EEB" w:rsidRDefault="00CA0EEB" w:rsidP="00CA0EEB">
            <w:pPr>
              <w:adjustRightInd w:val="0"/>
              <w:snapToGrid w:val="0"/>
              <w:spacing w:beforeLines="10" w:before="31" w:afterLines="10" w:after="31"/>
              <w:rPr>
                <w:rFonts w:ascii="宋体" w:hAnsi="宋体"/>
                <w:color w:val="000000"/>
              </w:rPr>
            </w:pPr>
            <w:r w:rsidRPr="00CA0EEB">
              <w:rPr>
                <w:rFonts w:ascii="宋体" w:hAnsi="宋体" w:hint="eastAsia"/>
                <w:color w:val="000000"/>
              </w:rPr>
              <w:t>总</w:t>
            </w:r>
            <w:r w:rsidRPr="00CA0EEB">
              <w:rPr>
                <w:rFonts w:ascii="宋体" w:hAnsi="宋体"/>
                <w:color w:val="000000"/>
              </w:rPr>
              <w:t>体方案</w:t>
            </w:r>
            <w:r w:rsidRPr="00CA0EEB">
              <w:rPr>
                <w:rFonts w:ascii="宋体" w:hAnsi="宋体" w:hint="eastAsia"/>
                <w:color w:val="000000"/>
              </w:rPr>
              <w:t>切</w:t>
            </w:r>
            <w:r w:rsidRPr="00CA0EEB">
              <w:rPr>
                <w:rFonts w:ascii="宋体" w:hAnsi="宋体"/>
                <w:color w:val="000000"/>
              </w:rPr>
              <w:t>实可行，对本项目</w:t>
            </w:r>
            <w:r w:rsidRPr="00CA0EEB">
              <w:rPr>
                <w:rFonts w:ascii="宋体" w:hAnsi="宋体" w:hint="eastAsia"/>
                <w:color w:val="000000"/>
              </w:rPr>
              <w:t>具</w:t>
            </w:r>
            <w:r w:rsidRPr="00CA0EEB">
              <w:rPr>
                <w:rFonts w:ascii="宋体" w:hAnsi="宋体"/>
                <w:color w:val="000000"/>
              </w:rPr>
              <w:t>有针对性。</w:t>
            </w:r>
          </w:p>
        </w:tc>
      </w:tr>
      <w:tr w:rsidR="00CA0EEB" w:rsidRPr="00CA0EEB" w:rsidTr="00A66A73">
        <w:trPr>
          <w:cantSplit/>
          <w:trHeight w:val="510"/>
        </w:trPr>
        <w:tc>
          <w:tcPr>
            <w:tcW w:w="586" w:type="dxa"/>
            <w:vMerge/>
            <w:tcBorders>
              <w:lef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1002"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3"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1" w:type="dxa"/>
            <w:vMerge/>
            <w:tcBorders>
              <w:bottom w:val="single" w:sz="4" w:space="0" w:color="auto"/>
            </w:tcBorders>
            <w:vAlign w:val="center"/>
          </w:tcPr>
          <w:p w:rsidR="00CA0EEB" w:rsidRPr="00CA0EEB" w:rsidRDefault="00CA0EEB" w:rsidP="00CA0EEB">
            <w:pPr>
              <w:adjustRightInd w:val="0"/>
              <w:snapToGrid w:val="0"/>
              <w:spacing w:beforeLines="10" w:before="31" w:afterLines="10" w:after="31"/>
              <w:rPr>
                <w:rFonts w:ascii="宋体" w:hAnsi="宋体"/>
                <w:color w:val="000000"/>
              </w:rPr>
            </w:pPr>
          </w:p>
        </w:tc>
        <w:tc>
          <w:tcPr>
            <w:tcW w:w="851" w:type="dxa"/>
            <w:tcBorders>
              <w:top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hint="eastAsia"/>
                <w:color w:val="000000"/>
              </w:rPr>
              <w:t>6</w:t>
            </w:r>
          </w:p>
        </w:tc>
        <w:tc>
          <w:tcPr>
            <w:tcW w:w="5272" w:type="dxa"/>
            <w:tcBorders>
              <w:top w:val="single" w:sz="4" w:space="0" w:color="auto"/>
              <w:right w:val="single" w:sz="4" w:space="0" w:color="auto"/>
            </w:tcBorders>
            <w:vAlign w:val="center"/>
          </w:tcPr>
          <w:p w:rsidR="00CA0EEB" w:rsidRPr="00CA0EEB" w:rsidRDefault="00CA0EEB" w:rsidP="00CA0EEB">
            <w:pPr>
              <w:adjustRightInd w:val="0"/>
              <w:snapToGrid w:val="0"/>
              <w:spacing w:beforeLines="10" w:before="31" w:afterLines="10" w:after="31"/>
              <w:rPr>
                <w:rFonts w:ascii="宋体" w:hAnsi="宋体"/>
                <w:color w:val="000000"/>
              </w:rPr>
            </w:pPr>
            <w:r w:rsidRPr="00CA0EEB">
              <w:rPr>
                <w:rFonts w:ascii="宋体" w:hAnsi="宋体" w:hint="eastAsia"/>
                <w:color w:val="000000"/>
              </w:rPr>
              <w:t>总</w:t>
            </w:r>
            <w:r w:rsidRPr="00CA0EEB">
              <w:rPr>
                <w:rFonts w:ascii="宋体" w:hAnsi="宋体"/>
                <w:color w:val="000000"/>
              </w:rPr>
              <w:t>体方案</w:t>
            </w:r>
            <w:r w:rsidRPr="00CA0EEB">
              <w:rPr>
                <w:rFonts w:ascii="宋体" w:hAnsi="宋体" w:hint="eastAsia"/>
                <w:color w:val="000000"/>
              </w:rPr>
              <w:t>基</w:t>
            </w:r>
            <w:r w:rsidRPr="00CA0EEB">
              <w:rPr>
                <w:rFonts w:ascii="宋体" w:hAnsi="宋体"/>
                <w:color w:val="000000"/>
              </w:rPr>
              <w:t>本满足</w:t>
            </w:r>
            <w:r w:rsidRPr="00CA0EEB">
              <w:rPr>
                <w:rFonts w:ascii="宋体" w:hAnsi="宋体" w:hint="eastAsia"/>
                <w:color w:val="000000"/>
              </w:rPr>
              <w:t>要</w:t>
            </w:r>
            <w:r w:rsidRPr="00CA0EEB">
              <w:rPr>
                <w:rFonts w:ascii="宋体" w:hAnsi="宋体"/>
                <w:color w:val="000000"/>
              </w:rPr>
              <w:t>求</w:t>
            </w:r>
          </w:p>
        </w:tc>
      </w:tr>
      <w:tr w:rsidR="00CA0EEB" w:rsidRPr="00CA0EEB" w:rsidTr="00A66A73">
        <w:trPr>
          <w:cantSplit/>
          <w:trHeight w:val="510"/>
        </w:trPr>
        <w:tc>
          <w:tcPr>
            <w:tcW w:w="586" w:type="dxa"/>
            <w:vMerge/>
            <w:tcBorders>
              <w:lef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1002"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3"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1" w:type="dxa"/>
            <w:vMerge w:val="restart"/>
            <w:tcBorders>
              <w:top w:val="single" w:sz="4" w:space="0" w:color="auto"/>
            </w:tcBorders>
            <w:vAlign w:val="center"/>
          </w:tcPr>
          <w:p w:rsidR="00CA0EEB" w:rsidRPr="00CA0EEB" w:rsidRDefault="00CA0EEB" w:rsidP="00CA0EEB">
            <w:pPr>
              <w:adjustRightInd w:val="0"/>
              <w:snapToGrid w:val="0"/>
              <w:spacing w:beforeLines="20" w:before="62" w:afterLines="20" w:after="62"/>
              <w:rPr>
                <w:rFonts w:ascii="宋体" w:hAnsi="宋体"/>
                <w:color w:val="000000"/>
              </w:rPr>
            </w:pPr>
            <w:r w:rsidRPr="00CA0EEB">
              <w:rPr>
                <w:rFonts w:ascii="宋体" w:hAnsi="宋体" w:hint="eastAsia"/>
                <w:color w:val="000000"/>
              </w:rPr>
              <w:t>重</w:t>
            </w:r>
            <w:r w:rsidRPr="00CA0EEB">
              <w:rPr>
                <w:rFonts w:ascii="宋体" w:hAnsi="宋体"/>
                <w:color w:val="000000"/>
              </w:rPr>
              <w:t>点难点工程及解决方法</w:t>
            </w:r>
          </w:p>
        </w:tc>
        <w:tc>
          <w:tcPr>
            <w:tcW w:w="851" w:type="dxa"/>
            <w:tcBorders>
              <w:bottom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r w:rsidRPr="00CA0EEB">
              <w:rPr>
                <w:rFonts w:ascii="宋体" w:hAnsi="宋体" w:hint="eastAsia"/>
                <w:color w:val="000000"/>
              </w:rPr>
              <w:t>6</w:t>
            </w:r>
            <w:r w:rsidRPr="00CA0EEB">
              <w:rPr>
                <w:rFonts w:ascii="宋体" w:hAnsi="宋体"/>
                <w:color w:val="000000"/>
              </w:rPr>
              <w:t>～</w:t>
            </w:r>
            <w:r w:rsidRPr="00CA0EEB">
              <w:rPr>
                <w:rFonts w:ascii="宋体" w:hAnsi="宋体" w:hint="eastAsia"/>
                <w:color w:val="000000"/>
              </w:rPr>
              <w:t>10</w:t>
            </w:r>
          </w:p>
        </w:tc>
        <w:tc>
          <w:tcPr>
            <w:tcW w:w="5272" w:type="dxa"/>
            <w:tcBorders>
              <w:right w:val="single" w:sz="4" w:space="0" w:color="auto"/>
            </w:tcBorders>
            <w:vAlign w:val="center"/>
          </w:tcPr>
          <w:p w:rsidR="00CA0EEB" w:rsidRPr="00CA0EEB" w:rsidRDefault="00CA0EEB" w:rsidP="00CA0EEB">
            <w:pPr>
              <w:adjustRightInd w:val="0"/>
              <w:snapToGrid w:val="0"/>
              <w:spacing w:beforeLines="20" w:before="62" w:afterLines="20" w:after="62"/>
              <w:rPr>
                <w:rFonts w:ascii="宋体" w:hAnsi="宋体"/>
                <w:color w:val="000000"/>
              </w:rPr>
            </w:pPr>
            <w:r w:rsidRPr="00CA0EEB">
              <w:rPr>
                <w:rFonts w:ascii="宋体" w:hAnsi="宋体" w:hint="eastAsia"/>
                <w:color w:val="000000"/>
              </w:rPr>
              <w:t>重</w:t>
            </w:r>
            <w:r w:rsidRPr="00CA0EEB">
              <w:rPr>
                <w:rFonts w:ascii="宋体" w:hAnsi="宋体"/>
                <w:color w:val="000000"/>
              </w:rPr>
              <w:t>点难点工程突出，解决办法合理</w:t>
            </w:r>
            <w:r w:rsidRPr="00CA0EEB">
              <w:rPr>
                <w:rFonts w:ascii="宋体" w:hAnsi="宋体" w:hint="eastAsia"/>
                <w:color w:val="000000"/>
              </w:rPr>
              <w:t>、</w:t>
            </w:r>
            <w:r w:rsidRPr="00CA0EEB">
              <w:rPr>
                <w:rFonts w:ascii="宋体" w:hAnsi="宋体"/>
                <w:color w:val="000000"/>
              </w:rPr>
              <w:t>科学、先进</w:t>
            </w:r>
          </w:p>
        </w:tc>
      </w:tr>
      <w:tr w:rsidR="00CA0EEB" w:rsidRPr="00CA0EEB" w:rsidTr="00A66A73">
        <w:trPr>
          <w:cantSplit/>
          <w:trHeight w:val="510"/>
        </w:trPr>
        <w:tc>
          <w:tcPr>
            <w:tcW w:w="586" w:type="dxa"/>
            <w:vMerge/>
            <w:tcBorders>
              <w:lef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1002"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3"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1" w:type="dxa"/>
            <w:vMerge/>
            <w:vAlign w:val="center"/>
          </w:tcPr>
          <w:p w:rsidR="00CA0EEB" w:rsidRPr="00CA0EEB" w:rsidRDefault="00CA0EEB" w:rsidP="00CA0EEB">
            <w:pPr>
              <w:adjustRightInd w:val="0"/>
              <w:snapToGrid w:val="0"/>
              <w:spacing w:beforeLines="10" w:before="31" w:afterLines="10" w:after="31"/>
              <w:rPr>
                <w:rFonts w:ascii="宋体" w:hAnsi="宋体"/>
                <w:color w:val="000000"/>
              </w:rPr>
            </w:pPr>
          </w:p>
        </w:tc>
        <w:tc>
          <w:tcPr>
            <w:tcW w:w="851" w:type="dxa"/>
            <w:tcBorders>
              <w:bottom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hint="eastAsia"/>
                <w:color w:val="000000"/>
              </w:rPr>
              <w:t>6</w:t>
            </w:r>
          </w:p>
        </w:tc>
        <w:tc>
          <w:tcPr>
            <w:tcW w:w="5272" w:type="dxa"/>
            <w:tcBorders>
              <w:right w:val="single" w:sz="4" w:space="0" w:color="auto"/>
            </w:tcBorders>
            <w:vAlign w:val="center"/>
          </w:tcPr>
          <w:p w:rsidR="00CA0EEB" w:rsidRPr="00CA0EEB" w:rsidRDefault="00CA0EEB" w:rsidP="00CA0EEB">
            <w:pPr>
              <w:adjustRightInd w:val="0"/>
              <w:snapToGrid w:val="0"/>
              <w:spacing w:beforeLines="10" w:before="31" w:afterLines="10" w:after="31"/>
              <w:rPr>
                <w:rFonts w:ascii="宋体" w:hAnsi="宋体"/>
                <w:color w:val="000000"/>
              </w:rPr>
            </w:pPr>
            <w:r w:rsidRPr="00CA0EEB">
              <w:rPr>
                <w:rFonts w:ascii="宋体" w:hAnsi="宋体" w:hint="eastAsia"/>
                <w:color w:val="000000"/>
              </w:rPr>
              <w:t>有</w:t>
            </w:r>
            <w:r w:rsidRPr="00CA0EEB">
              <w:rPr>
                <w:rFonts w:ascii="宋体" w:hAnsi="宋体"/>
                <w:color w:val="000000"/>
              </w:rPr>
              <w:t>重点</w:t>
            </w:r>
            <w:r w:rsidRPr="00CA0EEB">
              <w:rPr>
                <w:rFonts w:ascii="宋体" w:hAnsi="宋体" w:hint="eastAsia"/>
                <w:color w:val="000000"/>
              </w:rPr>
              <w:t>难</w:t>
            </w:r>
            <w:r w:rsidRPr="00CA0EEB">
              <w:rPr>
                <w:rFonts w:ascii="宋体" w:hAnsi="宋体"/>
                <w:color w:val="000000"/>
              </w:rPr>
              <w:t>点工程，有解决办法</w:t>
            </w:r>
          </w:p>
        </w:tc>
      </w:tr>
      <w:tr w:rsidR="00CA0EEB" w:rsidRPr="00CA0EEB" w:rsidTr="00A66A73">
        <w:trPr>
          <w:cantSplit/>
          <w:trHeight w:val="510"/>
        </w:trPr>
        <w:tc>
          <w:tcPr>
            <w:tcW w:w="586" w:type="dxa"/>
            <w:vMerge/>
            <w:tcBorders>
              <w:lef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1002"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3"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1" w:type="dxa"/>
            <w:vMerge w:val="restart"/>
            <w:tcBorders>
              <w:top w:val="single" w:sz="4" w:space="0" w:color="auto"/>
            </w:tcBorders>
            <w:vAlign w:val="center"/>
          </w:tcPr>
          <w:p w:rsidR="00CA0EEB" w:rsidRPr="00CA0EEB" w:rsidRDefault="00CA0EEB" w:rsidP="00CA0EEB">
            <w:pPr>
              <w:adjustRightInd w:val="0"/>
              <w:snapToGrid w:val="0"/>
              <w:spacing w:beforeLines="20" w:before="62" w:afterLines="20" w:after="62"/>
              <w:rPr>
                <w:rFonts w:ascii="宋体" w:hAnsi="宋体"/>
                <w:color w:val="000000"/>
              </w:rPr>
            </w:pPr>
            <w:r w:rsidRPr="00CA0EEB">
              <w:rPr>
                <w:rFonts w:ascii="宋体" w:hAnsi="宋体" w:hint="eastAsia"/>
                <w:color w:val="000000"/>
              </w:rPr>
              <w:t>施工方案、</w:t>
            </w:r>
            <w:r w:rsidRPr="00CA0EEB">
              <w:rPr>
                <w:rFonts w:ascii="宋体" w:hAnsi="宋体"/>
                <w:color w:val="000000"/>
              </w:rPr>
              <w:t>方法</w:t>
            </w:r>
          </w:p>
        </w:tc>
        <w:tc>
          <w:tcPr>
            <w:tcW w:w="851" w:type="dxa"/>
            <w:tcBorders>
              <w:bottom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r w:rsidRPr="00CA0EEB">
              <w:rPr>
                <w:rFonts w:ascii="宋体" w:hAnsi="宋体" w:hint="eastAsia"/>
                <w:color w:val="000000"/>
              </w:rPr>
              <w:t>6</w:t>
            </w:r>
            <w:r w:rsidRPr="00CA0EEB">
              <w:rPr>
                <w:rFonts w:ascii="宋体" w:hAnsi="宋体"/>
                <w:color w:val="000000"/>
              </w:rPr>
              <w:t>～</w:t>
            </w:r>
            <w:r w:rsidRPr="00CA0EEB">
              <w:rPr>
                <w:rFonts w:ascii="宋体" w:hAnsi="宋体" w:hint="eastAsia"/>
                <w:color w:val="000000"/>
              </w:rPr>
              <w:t>10</w:t>
            </w:r>
          </w:p>
        </w:tc>
        <w:tc>
          <w:tcPr>
            <w:tcW w:w="5272" w:type="dxa"/>
            <w:tcBorders>
              <w:right w:val="single" w:sz="4" w:space="0" w:color="auto"/>
            </w:tcBorders>
            <w:vAlign w:val="center"/>
          </w:tcPr>
          <w:p w:rsidR="00CA0EEB" w:rsidRPr="00CA0EEB" w:rsidRDefault="00CA0EEB" w:rsidP="00CA0EEB">
            <w:pPr>
              <w:adjustRightInd w:val="0"/>
              <w:snapToGrid w:val="0"/>
              <w:spacing w:beforeLines="20" w:before="62" w:afterLines="20" w:after="62"/>
              <w:rPr>
                <w:rFonts w:ascii="宋体" w:hAnsi="宋体"/>
                <w:color w:val="000000"/>
              </w:rPr>
            </w:pPr>
            <w:r w:rsidRPr="00CA0EEB">
              <w:rPr>
                <w:rFonts w:ascii="宋体" w:hAnsi="宋体" w:hint="eastAsia"/>
                <w:color w:val="000000"/>
              </w:rPr>
              <w:t>施工</w:t>
            </w:r>
            <w:r w:rsidRPr="00CA0EEB">
              <w:rPr>
                <w:rFonts w:ascii="宋体" w:hAnsi="宋体"/>
                <w:color w:val="000000"/>
              </w:rPr>
              <w:t>方案可行、</w:t>
            </w:r>
            <w:r w:rsidRPr="00CA0EEB">
              <w:rPr>
                <w:rFonts w:ascii="宋体" w:hAnsi="宋体" w:hint="eastAsia"/>
                <w:color w:val="000000"/>
              </w:rPr>
              <w:t>施工</w:t>
            </w:r>
            <w:r w:rsidRPr="00CA0EEB">
              <w:rPr>
                <w:rFonts w:ascii="宋体" w:hAnsi="宋体"/>
                <w:color w:val="000000"/>
              </w:rPr>
              <w:t>方法</w:t>
            </w:r>
            <w:r w:rsidRPr="00CA0EEB">
              <w:rPr>
                <w:rFonts w:ascii="宋体" w:hAnsi="宋体" w:hint="eastAsia"/>
                <w:color w:val="000000"/>
              </w:rPr>
              <w:t>齐</w:t>
            </w:r>
            <w:r w:rsidRPr="00CA0EEB">
              <w:rPr>
                <w:rFonts w:ascii="宋体" w:hAnsi="宋体"/>
                <w:color w:val="000000"/>
              </w:rPr>
              <w:t>全、</w:t>
            </w:r>
            <w:r w:rsidRPr="00CA0EEB">
              <w:rPr>
                <w:rFonts w:ascii="宋体" w:hAnsi="宋体" w:hint="eastAsia"/>
                <w:color w:val="000000"/>
              </w:rPr>
              <w:t>技术</w:t>
            </w:r>
            <w:r w:rsidRPr="00CA0EEB">
              <w:rPr>
                <w:rFonts w:ascii="宋体" w:hAnsi="宋体"/>
                <w:color w:val="000000"/>
              </w:rPr>
              <w:t>先进、</w:t>
            </w:r>
            <w:r w:rsidRPr="00CA0EEB">
              <w:rPr>
                <w:rFonts w:ascii="宋体" w:hAnsi="宋体" w:hint="eastAsia"/>
                <w:color w:val="000000"/>
              </w:rPr>
              <w:t>施工</w:t>
            </w:r>
            <w:r w:rsidRPr="00CA0EEB">
              <w:rPr>
                <w:rFonts w:ascii="宋体" w:hAnsi="宋体"/>
                <w:color w:val="000000"/>
              </w:rPr>
              <w:t>工艺</w:t>
            </w:r>
            <w:r w:rsidRPr="00CA0EEB">
              <w:rPr>
                <w:rFonts w:ascii="宋体" w:hAnsi="宋体" w:hint="eastAsia"/>
                <w:color w:val="000000"/>
              </w:rPr>
              <w:t>完善</w:t>
            </w:r>
          </w:p>
        </w:tc>
      </w:tr>
      <w:tr w:rsidR="00CA0EEB" w:rsidRPr="00CA0EEB" w:rsidTr="00A66A73">
        <w:trPr>
          <w:cantSplit/>
          <w:trHeight w:val="510"/>
        </w:trPr>
        <w:tc>
          <w:tcPr>
            <w:tcW w:w="586" w:type="dxa"/>
            <w:vMerge/>
            <w:tcBorders>
              <w:lef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1002"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3"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1" w:type="dxa"/>
            <w:vMerge/>
            <w:vAlign w:val="center"/>
          </w:tcPr>
          <w:p w:rsidR="00CA0EEB" w:rsidRPr="00CA0EEB" w:rsidRDefault="00CA0EEB" w:rsidP="00CA0EEB">
            <w:pPr>
              <w:adjustRightInd w:val="0"/>
              <w:snapToGrid w:val="0"/>
              <w:spacing w:beforeLines="10" w:before="31" w:afterLines="10" w:after="31"/>
              <w:rPr>
                <w:rFonts w:ascii="宋体" w:hAnsi="宋体"/>
                <w:color w:val="000000"/>
              </w:rPr>
            </w:pPr>
          </w:p>
        </w:tc>
        <w:tc>
          <w:tcPr>
            <w:tcW w:w="851" w:type="dxa"/>
            <w:tcBorders>
              <w:top w:val="nil"/>
              <w:bottom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hint="eastAsia"/>
                <w:color w:val="000000"/>
              </w:rPr>
              <w:t>6</w:t>
            </w:r>
          </w:p>
        </w:tc>
        <w:tc>
          <w:tcPr>
            <w:tcW w:w="5272" w:type="dxa"/>
            <w:tcBorders>
              <w:top w:val="nil"/>
              <w:right w:val="single" w:sz="4" w:space="0" w:color="auto"/>
            </w:tcBorders>
            <w:vAlign w:val="center"/>
          </w:tcPr>
          <w:p w:rsidR="00CA0EEB" w:rsidRPr="00CA0EEB" w:rsidRDefault="00CA0EEB" w:rsidP="00CA0EEB">
            <w:pPr>
              <w:adjustRightInd w:val="0"/>
              <w:snapToGrid w:val="0"/>
              <w:spacing w:beforeLines="10" w:before="31" w:afterLines="10" w:after="31"/>
              <w:rPr>
                <w:rFonts w:ascii="宋体" w:hAnsi="宋体"/>
                <w:color w:val="000000"/>
              </w:rPr>
            </w:pPr>
            <w:r w:rsidRPr="00CA0EEB">
              <w:rPr>
                <w:rFonts w:ascii="宋体" w:hAnsi="宋体" w:hint="eastAsia"/>
                <w:color w:val="000000"/>
              </w:rPr>
              <w:t>施工</w:t>
            </w:r>
            <w:r w:rsidRPr="00CA0EEB">
              <w:rPr>
                <w:rFonts w:ascii="宋体" w:hAnsi="宋体"/>
                <w:color w:val="000000"/>
              </w:rPr>
              <w:t>方案、方法</w:t>
            </w:r>
            <w:r w:rsidRPr="00CA0EEB">
              <w:rPr>
                <w:rFonts w:ascii="宋体" w:hAnsi="宋体" w:hint="eastAsia"/>
                <w:color w:val="000000"/>
              </w:rPr>
              <w:t>基</w:t>
            </w:r>
            <w:r w:rsidRPr="00CA0EEB">
              <w:rPr>
                <w:rFonts w:ascii="宋体" w:hAnsi="宋体"/>
                <w:color w:val="000000"/>
              </w:rPr>
              <w:t>本</w:t>
            </w:r>
            <w:r w:rsidRPr="00CA0EEB">
              <w:rPr>
                <w:rFonts w:ascii="宋体" w:hAnsi="宋体" w:hint="eastAsia"/>
                <w:color w:val="000000"/>
              </w:rPr>
              <w:t>满足</w:t>
            </w:r>
            <w:r w:rsidRPr="00CA0EEB">
              <w:rPr>
                <w:rFonts w:ascii="宋体" w:hAnsi="宋体"/>
                <w:color w:val="000000"/>
              </w:rPr>
              <w:t>要求</w:t>
            </w:r>
          </w:p>
        </w:tc>
      </w:tr>
      <w:tr w:rsidR="00CA0EEB" w:rsidRPr="00CA0EEB" w:rsidTr="00A66A73">
        <w:trPr>
          <w:cantSplit/>
          <w:trHeight w:val="510"/>
        </w:trPr>
        <w:tc>
          <w:tcPr>
            <w:tcW w:w="586" w:type="dxa"/>
            <w:vMerge/>
            <w:tcBorders>
              <w:lef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1002"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3"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1" w:type="dxa"/>
            <w:vMerge w:val="restart"/>
            <w:tcBorders>
              <w:top w:val="single" w:sz="4" w:space="0" w:color="auto"/>
            </w:tcBorders>
            <w:vAlign w:val="center"/>
          </w:tcPr>
          <w:p w:rsidR="00CA0EEB" w:rsidRPr="00CA0EEB" w:rsidRDefault="00CA0EEB" w:rsidP="00CA0EEB">
            <w:pPr>
              <w:adjustRightInd w:val="0"/>
              <w:snapToGrid w:val="0"/>
              <w:spacing w:beforeLines="10" w:before="31" w:afterLines="10" w:after="31"/>
              <w:rPr>
                <w:rFonts w:ascii="宋体" w:hAnsi="宋体"/>
                <w:color w:val="000000"/>
              </w:rPr>
            </w:pPr>
            <w:r w:rsidRPr="00CA0EEB">
              <w:rPr>
                <w:rFonts w:ascii="宋体" w:hAnsi="宋体" w:hint="eastAsia"/>
                <w:color w:val="000000"/>
              </w:rPr>
              <w:t>各</w:t>
            </w:r>
            <w:proofErr w:type="gramStart"/>
            <w:r w:rsidRPr="00CA0EEB">
              <w:rPr>
                <w:rFonts w:ascii="宋体" w:hAnsi="宋体" w:hint="eastAsia"/>
                <w:color w:val="000000"/>
              </w:rPr>
              <w:t>类保证</w:t>
            </w:r>
            <w:proofErr w:type="gramEnd"/>
            <w:r w:rsidRPr="00CA0EEB">
              <w:rPr>
                <w:rFonts w:ascii="宋体" w:hAnsi="宋体" w:hint="eastAsia"/>
                <w:color w:val="000000"/>
              </w:rPr>
              <w:t>体系和保证措施</w:t>
            </w:r>
          </w:p>
        </w:tc>
        <w:tc>
          <w:tcPr>
            <w:tcW w:w="851" w:type="dxa"/>
            <w:tcBorders>
              <w:bottom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hint="eastAsia"/>
                <w:color w:val="000000"/>
              </w:rPr>
              <w:t>6</w:t>
            </w:r>
            <w:r w:rsidRPr="00CA0EEB">
              <w:rPr>
                <w:rFonts w:ascii="宋体" w:hAnsi="宋体"/>
                <w:color w:val="000000"/>
              </w:rPr>
              <w:t>～</w:t>
            </w:r>
            <w:r w:rsidRPr="00CA0EEB">
              <w:rPr>
                <w:rFonts w:ascii="宋体" w:hAnsi="宋体" w:hint="eastAsia"/>
                <w:color w:val="000000"/>
              </w:rPr>
              <w:t>10</w:t>
            </w:r>
          </w:p>
        </w:tc>
        <w:tc>
          <w:tcPr>
            <w:tcW w:w="5272" w:type="dxa"/>
            <w:tcBorders>
              <w:right w:val="single" w:sz="4" w:space="0" w:color="auto"/>
            </w:tcBorders>
            <w:vAlign w:val="center"/>
          </w:tcPr>
          <w:p w:rsidR="00CA0EEB" w:rsidRPr="00CA0EEB" w:rsidRDefault="00CA0EEB" w:rsidP="00CA0EEB">
            <w:pPr>
              <w:adjustRightInd w:val="0"/>
              <w:snapToGrid w:val="0"/>
              <w:spacing w:beforeLines="10" w:before="31" w:afterLines="10" w:after="31"/>
              <w:rPr>
                <w:rFonts w:ascii="宋体" w:hAnsi="宋体"/>
                <w:color w:val="000000"/>
              </w:rPr>
            </w:pPr>
            <w:r w:rsidRPr="00CA0EEB">
              <w:rPr>
                <w:rFonts w:ascii="宋体" w:hAnsi="宋体"/>
                <w:color w:val="000000"/>
              </w:rPr>
              <w:t>内容</w:t>
            </w:r>
            <w:r w:rsidRPr="00CA0EEB">
              <w:rPr>
                <w:rFonts w:ascii="宋体" w:hAnsi="宋体" w:hint="eastAsia"/>
                <w:color w:val="000000"/>
              </w:rPr>
              <w:t>齐全</w:t>
            </w:r>
            <w:r w:rsidRPr="00CA0EEB">
              <w:rPr>
                <w:rFonts w:ascii="宋体" w:hAnsi="宋体"/>
                <w:color w:val="000000"/>
              </w:rPr>
              <w:t>、完</w:t>
            </w:r>
            <w:r w:rsidRPr="00CA0EEB">
              <w:rPr>
                <w:rFonts w:ascii="宋体" w:hAnsi="宋体" w:hint="eastAsia"/>
                <w:color w:val="000000"/>
              </w:rPr>
              <w:t>善</w:t>
            </w:r>
            <w:r w:rsidRPr="00CA0EEB">
              <w:rPr>
                <w:rFonts w:ascii="宋体" w:hAnsi="宋体"/>
                <w:color w:val="000000"/>
              </w:rPr>
              <w:t>；</w:t>
            </w:r>
            <w:r w:rsidRPr="00CA0EEB">
              <w:rPr>
                <w:rFonts w:ascii="宋体" w:hAnsi="宋体" w:hint="eastAsia"/>
                <w:color w:val="000000"/>
              </w:rPr>
              <w:t>工程保证</w:t>
            </w:r>
            <w:r w:rsidRPr="00CA0EEB">
              <w:rPr>
                <w:rFonts w:ascii="宋体" w:hAnsi="宋体"/>
                <w:color w:val="000000"/>
              </w:rPr>
              <w:t>体</w:t>
            </w:r>
            <w:r w:rsidRPr="00CA0EEB">
              <w:rPr>
                <w:rFonts w:ascii="宋体" w:hAnsi="宋体" w:hint="eastAsia"/>
                <w:color w:val="000000"/>
              </w:rPr>
              <w:t>系</w:t>
            </w:r>
            <w:r w:rsidRPr="00CA0EEB">
              <w:rPr>
                <w:rFonts w:ascii="宋体" w:hAnsi="宋体"/>
                <w:color w:val="000000"/>
              </w:rPr>
              <w:t>和</w:t>
            </w:r>
            <w:r w:rsidRPr="00CA0EEB">
              <w:rPr>
                <w:rFonts w:ascii="宋体" w:hAnsi="宋体" w:hint="eastAsia"/>
                <w:color w:val="000000"/>
              </w:rPr>
              <w:t>保证</w:t>
            </w:r>
            <w:r w:rsidRPr="00CA0EEB">
              <w:rPr>
                <w:rFonts w:ascii="宋体" w:hAnsi="宋体"/>
                <w:color w:val="000000"/>
              </w:rPr>
              <w:t>措施</w:t>
            </w:r>
            <w:r w:rsidRPr="00CA0EEB">
              <w:rPr>
                <w:rFonts w:ascii="宋体" w:hAnsi="宋体" w:hint="eastAsia"/>
                <w:color w:val="000000"/>
              </w:rPr>
              <w:t>具有</w:t>
            </w:r>
            <w:r w:rsidRPr="00CA0EEB">
              <w:rPr>
                <w:rFonts w:ascii="宋体" w:hAnsi="宋体"/>
                <w:color w:val="000000"/>
              </w:rPr>
              <w:t>操作性</w:t>
            </w:r>
            <w:r w:rsidRPr="00CA0EEB">
              <w:rPr>
                <w:rFonts w:ascii="宋体" w:hAnsi="宋体" w:hint="eastAsia"/>
                <w:color w:val="000000"/>
              </w:rPr>
              <w:t>、先</w:t>
            </w:r>
            <w:r w:rsidRPr="00CA0EEB">
              <w:rPr>
                <w:rFonts w:ascii="宋体" w:hAnsi="宋体"/>
                <w:color w:val="000000"/>
              </w:rPr>
              <w:t>进、合理。</w:t>
            </w:r>
          </w:p>
        </w:tc>
      </w:tr>
      <w:tr w:rsidR="00CA0EEB" w:rsidRPr="00CA0EEB" w:rsidTr="00A66A73">
        <w:trPr>
          <w:cantSplit/>
          <w:trHeight w:val="510"/>
        </w:trPr>
        <w:tc>
          <w:tcPr>
            <w:tcW w:w="586" w:type="dxa"/>
            <w:vMerge/>
            <w:tcBorders>
              <w:left w:val="single" w:sz="4" w:space="0" w:color="auto"/>
              <w:bottom w:val="single" w:sz="6"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1002" w:type="dxa"/>
            <w:vMerge/>
            <w:tcBorders>
              <w:bottom w:val="single" w:sz="6"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3" w:type="dxa"/>
            <w:vMerge/>
            <w:tcBorders>
              <w:bottom w:val="single" w:sz="6"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1" w:type="dxa"/>
            <w:vMerge/>
            <w:tcBorders>
              <w:bottom w:val="single" w:sz="6" w:space="0" w:color="auto"/>
            </w:tcBorders>
            <w:vAlign w:val="center"/>
          </w:tcPr>
          <w:p w:rsidR="00CA0EEB" w:rsidRPr="00CA0EEB" w:rsidRDefault="00CA0EEB" w:rsidP="00CA0EEB">
            <w:pPr>
              <w:adjustRightInd w:val="0"/>
              <w:snapToGrid w:val="0"/>
              <w:spacing w:beforeLines="10" w:before="31" w:afterLines="10" w:after="31"/>
              <w:rPr>
                <w:rFonts w:ascii="宋体" w:hAnsi="宋体"/>
                <w:color w:val="000000"/>
              </w:rPr>
            </w:pPr>
          </w:p>
        </w:tc>
        <w:tc>
          <w:tcPr>
            <w:tcW w:w="851" w:type="dxa"/>
            <w:tcBorders>
              <w:top w:val="single" w:sz="4" w:space="0" w:color="auto"/>
              <w:bottom w:val="single" w:sz="6"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hint="eastAsia"/>
                <w:color w:val="000000"/>
              </w:rPr>
              <w:t>6</w:t>
            </w:r>
          </w:p>
        </w:tc>
        <w:tc>
          <w:tcPr>
            <w:tcW w:w="5272" w:type="dxa"/>
            <w:tcBorders>
              <w:bottom w:val="single" w:sz="6" w:space="0" w:color="auto"/>
              <w:right w:val="single" w:sz="4" w:space="0" w:color="auto"/>
            </w:tcBorders>
            <w:vAlign w:val="center"/>
          </w:tcPr>
          <w:p w:rsidR="00CA0EEB" w:rsidRPr="00CA0EEB" w:rsidRDefault="00CA0EEB" w:rsidP="00CA0EEB">
            <w:pPr>
              <w:adjustRightInd w:val="0"/>
              <w:snapToGrid w:val="0"/>
              <w:spacing w:beforeLines="10" w:before="31" w:afterLines="10" w:after="31"/>
              <w:rPr>
                <w:rFonts w:ascii="宋体" w:hAnsi="宋体"/>
                <w:color w:val="000000"/>
              </w:rPr>
            </w:pPr>
            <w:r w:rsidRPr="00CA0EEB">
              <w:rPr>
                <w:rFonts w:ascii="宋体" w:hAnsi="宋体"/>
                <w:color w:val="000000"/>
              </w:rPr>
              <w:t>内容完整；方案与措施基本满足施工要求。</w:t>
            </w:r>
          </w:p>
        </w:tc>
      </w:tr>
      <w:tr w:rsidR="00CA0EEB" w:rsidRPr="00CA0EEB" w:rsidTr="00A66A73">
        <w:trPr>
          <w:cantSplit/>
          <w:trHeight w:val="530"/>
        </w:trPr>
        <w:tc>
          <w:tcPr>
            <w:tcW w:w="586" w:type="dxa"/>
            <w:vMerge w:val="restart"/>
            <w:tcBorders>
              <w:top w:val="single" w:sz="6" w:space="0" w:color="auto"/>
              <w:lef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2.2.</w:t>
            </w:r>
            <w:r w:rsidRPr="00CA0EEB">
              <w:rPr>
                <w:rFonts w:ascii="宋体" w:hAnsi="宋体" w:hint="eastAsia"/>
                <w:color w:val="000000"/>
              </w:rPr>
              <w:t>2</w:t>
            </w:r>
            <w:r w:rsidRPr="00CA0EEB">
              <w:rPr>
                <w:rFonts w:ascii="宋体" w:hAnsi="宋体"/>
                <w:color w:val="000000"/>
              </w:rPr>
              <w:t>（2）</w:t>
            </w:r>
          </w:p>
        </w:tc>
        <w:tc>
          <w:tcPr>
            <w:tcW w:w="1002" w:type="dxa"/>
            <w:vMerge w:val="restart"/>
            <w:tcBorders>
              <w:top w:val="single" w:sz="6"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hint="eastAsia"/>
                <w:color w:val="000000"/>
              </w:rPr>
              <w:t>主要</w:t>
            </w:r>
            <w:r w:rsidRPr="00CA0EEB">
              <w:rPr>
                <w:rFonts w:ascii="宋体" w:hAnsi="宋体"/>
                <w:color w:val="000000"/>
              </w:rPr>
              <w:br/>
            </w:r>
            <w:r w:rsidRPr="00CA0EEB">
              <w:rPr>
                <w:rFonts w:ascii="宋体" w:hAnsi="宋体" w:hint="eastAsia"/>
                <w:color w:val="000000"/>
              </w:rPr>
              <w:t>人员</w:t>
            </w:r>
          </w:p>
        </w:tc>
        <w:tc>
          <w:tcPr>
            <w:tcW w:w="993" w:type="dxa"/>
            <w:vMerge w:val="restart"/>
            <w:tcBorders>
              <w:top w:val="single" w:sz="6"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3</w:t>
            </w:r>
            <w:r w:rsidRPr="00CA0EEB">
              <w:rPr>
                <w:rFonts w:ascii="宋体" w:hAnsi="宋体" w:hint="eastAsia"/>
                <w:color w:val="000000"/>
              </w:rPr>
              <w:t>5</w:t>
            </w:r>
            <w:r w:rsidRPr="00CA0EEB">
              <w:rPr>
                <w:rFonts w:ascii="宋体" w:hAnsi="宋体"/>
                <w:color w:val="000000"/>
              </w:rPr>
              <w:t>分</w:t>
            </w:r>
          </w:p>
        </w:tc>
        <w:tc>
          <w:tcPr>
            <w:tcW w:w="991" w:type="dxa"/>
            <w:vMerge w:val="restart"/>
            <w:tcBorders>
              <w:top w:val="single" w:sz="6" w:space="0" w:color="auto"/>
            </w:tcBorders>
            <w:vAlign w:val="center"/>
          </w:tcPr>
          <w:p w:rsidR="00CA0EEB" w:rsidRPr="00CA0EEB" w:rsidRDefault="00CA0EEB" w:rsidP="00CA0EEB">
            <w:pPr>
              <w:adjustRightInd w:val="0"/>
              <w:snapToGrid w:val="0"/>
              <w:spacing w:beforeLines="10" w:before="31" w:afterLines="10" w:after="31"/>
              <w:rPr>
                <w:rFonts w:ascii="宋体" w:hAnsi="宋体"/>
                <w:color w:val="000000"/>
              </w:rPr>
            </w:pPr>
            <w:r w:rsidRPr="00CA0EEB">
              <w:rPr>
                <w:rFonts w:ascii="宋体" w:hAnsi="宋体" w:hint="eastAsia"/>
                <w:color w:val="000000"/>
              </w:rPr>
              <w:t>项目管理机构</w:t>
            </w:r>
          </w:p>
        </w:tc>
        <w:tc>
          <w:tcPr>
            <w:tcW w:w="851" w:type="dxa"/>
            <w:tcBorders>
              <w:top w:val="single" w:sz="6" w:space="0" w:color="auto"/>
              <w:bottom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hint="eastAsia"/>
                <w:color w:val="000000"/>
              </w:rPr>
              <w:t>9</w:t>
            </w:r>
            <w:r w:rsidRPr="00CA0EEB">
              <w:rPr>
                <w:rFonts w:ascii="宋体" w:hAnsi="宋体"/>
                <w:color w:val="000000"/>
              </w:rPr>
              <w:t>～</w:t>
            </w:r>
            <w:r w:rsidRPr="00CA0EEB">
              <w:rPr>
                <w:rFonts w:ascii="宋体" w:hAnsi="宋体" w:hint="eastAsia"/>
                <w:color w:val="000000"/>
              </w:rPr>
              <w:t>15</w:t>
            </w:r>
          </w:p>
        </w:tc>
        <w:tc>
          <w:tcPr>
            <w:tcW w:w="5272" w:type="dxa"/>
            <w:tcBorders>
              <w:top w:val="single" w:sz="6" w:space="0" w:color="auto"/>
              <w:bottom w:val="single" w:sz="4" w:space="0" w:color="auto"/>
              <w:right w:val="single" w:sz="4" w:space="0" w:color="auto"/>
            </w:tcBorders>
            <w:vAlign w:val="center"/>
          </w:tcPr>
          <w:p w:rsidR="00CA0EEB" w:rsidRPr="00CA0EEB" w:rsidRDefault="00CA0EEB" w:rsidP="00CA0EEB">
            <w:pPr>
              <w:adjustRightInd w:val="0"/>
              <w:snapToGrid w:val="0"/>
              <w:spacing w:beforeLines="10" w:before="31" w:afterLines="10" w:after="31"/>
              <w:jc w:val="left"/>
              <w:rPr>
                <w:rFonts w:ascii="宋体" w:hAnsi="宋体"/>
                <w:color w:val="000000"/>
              </w:rPr>
            </w:pPr>
            <w:r w:rsidRPr="00CA0EEB">
              <w:rPr>
                <w:rFonts w:ascii="宋体" w:hAnsi="宋体" w:hint="eastAsia"/>
                <w:color w:val="000000"/>
              </w:rPr>
              <w:t>机构</w:t>
            </w:r>
            <w:r w:rsidRPr="00CA0EEB">
              <w:rPr>
                <w:rFonts w:ascii="宋体" w:hAnsi="宋体"/>
                <w:color w:val="000000"/>
              </w:rPr>
              <w:t>、岗位</w:t>
            </w:r>
            <w:r w:rsidRPr="00CA0EEB">
              <w:rPr>
                <w:rFonts w:ascii="宋体" w:hAnsi="宋体" w:hint="eastAsia"/>
                <w:color w:val="000000"/>
              </w:rPr>
              <w:t>配置</w:t>
            </w:r>
            <w:r w:rsidRPr="00CA0EEB">
              <w:rPr>
                <w:rFonts w:ascii="宋体" w:hAnsi="宋体"/>
                <w:color w:val="000000"/>
              </w:rPr>
              <w:t>齐全、合理</w:t>
            </w:r>
            <w:r w:rsidRPr="00CA0EEB">
              <w:rPr>
                <w:rFonts w:ascii="宋体" w:hAnsi="宋体" w:hint="eastAsia"/>
                <w:color w:val="000000"/>
              </w:rPr>
              <w:t>，分</w:t>
            </w:r>
            <w:r w:rsidRPr="00CA0EEB">
              <w:rPr>
                <w:rFonts w:ascii="宋体" w:hAnsi="宋体"/>
                <w:color w:val="000000"/>
              </w:rPr>
              <w:t>工明确</w:t>
            </w:r>
            <w:r w:rsidRPr="00CA0EEB">
              <w:rPr>
                <w:rFonts w:ascii="宋体" w:hAnsi="宋体" w:hint="eastAsia"/>
                <w:color w:val="000000"/>
              </w:rPr>
              <w:t>，</w:t>
            </w:r>
            <w:r w:rsidRPr="00CA0EEB">
              <w:rPr>
                <w:rFonts w:ascii="宋体" w:hAnsi="宋体"/>
                <w:color w:val="000000"/>
              </w:rPr>
              <w:t>机构运转顺畅</w:t>
            </w:r>
            <w:r w:rsidRPr="00CA0EEB">
              <w:rPr>
                <w:rFonts w:ascii="宋体" w:hAnsi="宋体" w:hint="eastAsia"/>
                <w:color w:val="000000"/>
              </w:rPr>
              <w:t>、科学、</w:t>
            </w:r>
            <w:r w:rsidRPr="00CA0EEB">
              <w:rPr>
                <w:rFonts w:ascii="宋体" w:hAnsi="宋体"/>
                <w:color w:val="000000"/>
              </w:rPr>
              <w:t>完善</w:t>
            </w:r>
          </w:p>
        </w:tc>
      </w:tr>
      <w:tr w:rsidR="00CA0EEB" w:rsidRPr="00CA0EEB" w:rsidTr="00A66A73">
        <w:trPr>
          <w:cantSplit/>
          <w:trHeight w:val="354"/>
        </w:trPr>
        <w:tc>
          <w:tcPr>
            <w:tcW w:w="586" w:type="dxa"/>
            <w:vMerge/>
            <w:tcBorders>
              <w:lef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1002"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3"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1" w:type="dxa"/>
            <w:vMerge/>
            <w:tcBorders>
              <w:bottom w:val="single" w:sz="4" w:space="0" w:color="auto"/>
            </w:tcBorders>
            <w:vAlign w:val="center"/>
          </w:tcPr>
          <w:p w:rsidR="00CA0EEB" w:rsidRPr="00CA0EEB" w:rsidRDefault="00CA0EEB" w:rsidP="00CA0EEB">
            <w:pPr>
              <w:adjustRightInd w:val="0"/>
              <w:snapToGrid w:val="0"/>
              <w:spacing w:beforeLines="10" w:before="31" w:afterLines="10" w:after="31"/>
              <w:rPr>
                <w:rFonts w:ascii="宋体" w:hAnsi="宋体"/>
                <w:color w:val="000000"/>
              </w:rPr>
            </w:pPr>
          </w:p>
        </w:tc>
        <w:tc>
          <w:tcPr>
            <w:tcW w:w="851" w:type="dxa"/>
            <w:tcBorders>
              <w:top w:val="single" w:sz="4" w:space="0" w:color="auto"/>
              <w:bottom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hint="eastAsia"/>
                <w:color w:val="000000"/>
              </w:rPr>
              <w:t>9</w:t>
            </w:r>
          </w:p>
        </w:tc>
        <w:tc>
          <w:tcPr>
            <w:tcW w:w="5272" w:type="dxa"/>
            <w:tcBorders>
              <w:top w:val="single" w:sz="4" w:space="0" w:color="auto"/>
              <w:bottom w:val="single" w:sz="4" w:space="0" w:color="auto"/>
              <w:right w:val="single" w:sz="4" w:space="0" w:color="auto"/>
            </w:tcBorders>
            <w:vAlign w:val="center"/>
          </w:tcPr>
          <w:p w:rsidR="00CA0EEB" w:rsidRPr="00CA0EEB" w:rsidRDefault="00CA0EEB" w:rsidP="00CA0EEB">
            <w:pPr>
              <w:adjustRightInd w:val="0"/>
              <w:snapToGrid w:val="0"/>
              <w:spacing w:beforeLines="10" w:before="31" w:afterLines="10" w:after="31"/>
              <w:jc w:val="left"/>
              <w:rPr>
                <w:rFonts w:ascii="宋体" w:hAnsi="宋体"/>
                <w:color w:val="000000"/>
              </w:rPr>
            </w:pPr>
            <w:r w:rsidRPr="00CA0EEB">
              <w:rPr>
                <w:rFonts w:ascii="宋体" w:hAnsi="宋体" w:hint="eastAsia"/>
                <w:color w:val="000000"/>
              </w:rPr>
              <w:t>配置基</w:t>
            </w:r>
            <w:r w:rsidRPr="00CA0EEB">
              <w:rPr>
                <w:rFonts w:ascii="宋体" w:hAnsi="宋体"/>
                <w:color w:val="000000"/>
              </w:rPr>
              <w:t>本满足要求</w:t>
            </w:r>
            <w:r w:rsidRPr="00CA0EEB">
              <w:rPr>
                <w:rFonts w:ascii="宋体" w:hAnsi="宋体" w:hint="eastAsia"/>
                <w:color w:val="000000"/>
              </w:rPr>
              <w:t>，</w:t>
            </w:r>
            <w:r w:rsidRPr="00CA0EEB">
              <w:rPr>
                <w:rFonts w:ascii="宋体" w:hAnsi="宋体"/>
                <w:color w:val="000000"/>
              </w:rPr>
              <w:t>机构运转正常</w:t>
            </w:r>
          </w:p>
        </w:tc>
      </w:tr>
      <w:tr w:rsidR="00CA0EEB" w:rsidRPr="00CA0EEB" w:rsidTr="00A66A73">
        <w:trPr>
          <w:cantSplit/>
          <w:trHeight w:val="825"/>
        </w:trPr>
        <w:tc>
          <w:tcPr>
            <w:tcW w:w="586" w:type="dxa"/>
            <w:vMerge/>
            <w:tcBorders>
              <w:lef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1002"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3"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1" w:type="dxa"/>
            <w:vMerge w:val="restart"/>
            <w:tcBorders>
              <w:top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项目经理</w:t>
            </w:r>
          </w:p>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任职资格与业绩</w:t>
            </w:r>
          </w:p>
        </w:tc>
        <w:tc>
          <w:tcPr>
            <w:tcW w:w="851" w:type="dxa"/>
            <w:tcBorders>
              <w:top w:val="single" w:sz="4" w:space="0" w:color="auto"/>
              <w:bottom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6～10</w:t>
            </w:r>
          </w:p>
        </w:tc>
        <w:tc>
          <w:tcPr>
            <w:tcW w:w="5272" w:type="dxa"/>
            <w:tcBorders>
              <w:top w:val="single" w:sz="4" w:space="0" w:color="auto"/>
              <w:right w:val="single" w:sz="4" w:space="0" w:color="auto"/>
            </w:tcBorders>
            <w:vAlign w:val="center"/>
          </w:tcPr>
          <w:p w:rsidR="00CA0EEB" w:rsidRPr="00CA0EEB" w:rsidRDefault="00CA0EEB" w:rsidP="00CA0EEB">
            <w:pPr>
              <w:adjustRightInd w:val="0"/>
              <w:snapToGrid w:val="0"/>
              <w:spacing w:beforeLines="10" w:before="31" w:afterLines="10" w:after="31"/>
              <w:jc w:val="left"/>
              <w:rPr>
                <w:rFonts w:ascii="宋体" w:hAnsi="宋体"/>
                <w:color w:val="000000"/>
              </w:rPr>
            </w:pPr>
            <w:r w:rsidRPr="00CA0EEB">
              <w:rPr>
                <w:rFonts w:ascii="宋体" w:hAnsi="宋体" w:hint="eastAsia"/>
                <w:color w:val="000000"/>
              </w:rPr>
              <w:t>在满足最低要求的基础上，</w:t>
            </w:r>
          </w:p>
          <w:p w:rsidR="00CA0EEB" w:rsidRPr="00CA0EEB" w:rsidRDefault="00CA0EEB" w:rsidP="00CA0EEB">
            <w:pPr>
              <w:adjustRightInd w:val="0"/>
              <w:snapToGrid w:val="0"/>
              <w:spacing w:beforeLines="10" w:before="31" w:afterLines="10" w:after="31"/>
              <w:jc w:val="left"/>
              <w:rPr>
                <w:rFonts w:ascii="宋体" w:hAnsi="宋体"/>
                <w:color w:val="000000"/>
              </w:rPr>
            </w:pPr>
            <w:r w:rsidRPr="00CA0EEB">
              <w:rPr>
                <w:rFonts w:ascii="宋体" w:hAnsi="宋体" w:hint="eastAsia"/>
                <w:color w:val="000000"/>
              </w:rPr>
              <w:t>高级工程师加2分，获得过与公路施工有关的省级及以上奖励或专利加2分。</w:t>
            </w:r>
          </w:p>
        </w:tc>
      </w:tr>
      <w:tr w:rsidR="00CA0EEB" w:rsidRPr="00CA0EEB" w:rsidTr="00A66A73">
        <w:trPr>
          <w:cantSplit/>
          <w:trHeight w:val="359"/>
        </w:trPr>
        <w:tc>
          <w:tcPr>
            <w:tcW w:w="586" w:type="dxa"/>
            <w:vMerge/>
            <w:tcBorders>
              <w:lef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1002"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3"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991" w:type="dxa"/>
            <w:vMerge/>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c>
          <w:tcPr>
            <w:tcW w:w="851" w:type="dxa"/>
            <w:tcBorders>
              <w:top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6</w:t>
            </w:r>
          </w:p>
        </w:tc>
        <w:tc>
          <w:tcPr>
            <w:tcW w:w="5272" w:type="dxa"/>
            <w:tcBorders>
              <w:right w:val="single" w:sz="4" w:space="0" w:color="auto"/>
            </w:tcBorders>
            <w:vAlign w:val="center"/>
          </w:tcPr>
          <w:p w:rsidR="00CA0EEB" w:rsidRPr="00CA0EEB" w:rsidRDefault="00CA0EEB" w:rsidP="00CA0EEB">
            <w:pPr>
              <w:adjustRightInd w:val="0"/>
              <w:snapToGrid w:val="0"/>
              <w:spacing w:beforeLines="10" w:before="31" w:afterLines="10" w:after="31"/>
              <w:jc w:val="left"/>
              <w:rPr>
                <w:rFonts w:ascii="宋体" w:hAnsi="宋体"/>
                <w:color w:val="000000"/>
              </w:rPr>
            </w:pPr>
            <w:r w:rsidRPr="00CA0EEB">
              <w:rPr>
                <w:rFonts w:ascii="宋体" w:hAnsi="宋体"/>
                <w:color w:val="000000"/>
              </w:rPr>
              <w:t>满足资格审查条件</w:t>
            </w:r>
            <w:r w:rsidRPr="00CA0EEB">
              <w:rPr>
                <w:rFonts w:ascii="宋体" w:hAnsi="宋体" w:hint="eastAsia"/>
                <w:color w:val="000000"/>
              </w:rPr>
              <w:t>最低要求</w:t>
            </w:r>
            <w:r w:rsidRPr="00CA0EEB">
              <w:rPr>
                <w:rFonts w:ascii="宋体" w:hAnsi="宋体"/>
                <w:color w:val="000000"/>
              </w:rPr>
              <w:t>。</w:t>
            </w:r>
          </w:p>
        </w:tc>
      </w:tr>
      <w:tr w:rsidR="00CA0EEB" w:rsidRPr="00CA0EEB" w:rsidTr="00A66A73">
        <w:trPr>
          <w:cantSplit/>
          <w:trHeight w:val="340"/>
        </w:trPr>
        <w:tc>
          <w:tcPr>
            <w:tcW w:w="586" w:type="dxa"/>
            <w:vMerge/>
            <w:tcBorders>
              <w:left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1002" w:type="dxa"/>
            <w:vMerge/>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993" w:type="dxa"/>
            <w:vMerge/>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991" w:type="dxa"/>
            <w:vMerge w:val="restart"/>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r w:rsidRPr="00CA0EEB">
              <w:rPr>
                <w:rFonts w:ascii="宋体" w:hAnsi="宋体"/>
                <w:color w:val="000000"/>
              </w:rPr>
              <w:t>项目总工</w:t>
            </w:r>
          </w:p>
          <w:p w:rsidR="00CA0EEB" w:rsidRPr="00CA0EEB" w:rsidRDefault="00CA0EEB" w:rsidP="00CA0EEB">
            <w:pPr>
              <w:adjustRightInd w:val="0"/>
              <w:snapToGrid w:val="0"/>
              <w:spacing w:beforeLines="20" w:before="62" w:afterLines="20" w:after="62"/>
              <w:jc w:val="center"/>
              <w:rPr>
                <w:rFonts w:ascii="宋体" w:hAnsi="宋体"/>
                <w:color w:val="000000"/>
              </w:rPr>
            </w:pPr>
            <w:r w:rsidRPr="00CA0EEB">
              <w:rPr>
                <w:rFonts w:ascii="宋体" w:hAnsi="宋体"/>
                <w:color w:val="000000"/>
              </w:rPr>
              <w:t>任职资格与业绩</w:t>
            </w:r>
            <w:r w:rsidRPr="00CA0EEB">
              <w:rPr>
                <w:rFonts w:ascii="宋体" w:hAnsi="宋体"/>
                <w:color w:val="000000"/>
                <w:vertAlign w:val="superscript"/>
              </w:rPr>
              <w:footnoteReference w:id="5"/>
            </w:r>
          </w:p>
        </w:tc>
        <w:tc>
          <w:tcPr>
            <w:tcW w:w="851" w:type="dxa"/>
            <w:tcBorders>
              <w:bottom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r w:rsidRPr="00CA0EEB">
              <w:rPr>
                <w:rFonts w:ascii="宋体" w:hAnsi="宋体" w:hint="eastAsia"/>
                <w:color w:val="000000"/>
              </w:rPr>
              <w:t>6</w:t>
            </w:r>
            <w:r w:rsidRPr="00CA0EEB">
              <w:rPr>
                <w:rFonts w:ascii="宋体" w:hAnsi="宋体"/>
                <w:color w:val="000000"/>
              </w:rPr>
              <w:t>～</w:t>
            </w:r>
            <w:r w:rsidRPr="00CA0EEB">
              <w:rPr>
                <w:rFonts w:ascii="宋体" w:hAnsi="宋体" w:hint="eastAsia"/>
                <w:color w:val="000000"/>
              </w:rPr>
              <w:t>10</w:t>
            </w:r>
          </w:p>
        </w:tc>
        <w:tc>
          <w:tcPr>
            <w:tcW w:w="5272" w:type="dxa"/>
            <w:tcBorders>
              <w:right w:val="single" w:sz="4" w:space="0" w:color="auto"/>
            </w:tcBorders>
            <w:vAlign w:val="center"/>
          </w:tcPr>
          <w:p w:rsidR="00CA0EEB" w:rsidRPr="00CA0EEB" w:rsidRDefault="00CA0EEB" w:rsidP="00CA0EEB">
            <w:pPr>
              <w:adjustRightInd w:val="0"/>
              <w:snapToGrid w:val="0"/>
              <w:spacing w:beforeLines="20" w:before="62" w:afterLines="20" w:after="62"/>
              <w:jc w:val="left"/>
              <w:rPr>
                <w:rFonts w:ascii="宋体" w:hAnsi="宋体"/>
                <w:color w:val="000000"/>
              </w:rPr>
            </w:pPr>
            <w:r w:rsidRPr="00CA0EEB">
              <w:rPr>
                <w:rFonts w:ascii="宋体" w:hAnsi="宋体" w:hint="eastAsia"/>
                <w:color w:val="000000"/>
              </w:rPr>
              <w:t>在满足最低要求的基础上，</w:t>
            </w:r>
          </w:p>
          <w:p w:rsidR="00CA0EEB" w:rsidRPr="00CA0EEB" w:rsidRDefault="00CA0EEB" w:rsidP="00CA0EEB">
            <w:pPr>
              <w:adjustRightInd w:val="0"/>
              <w:snapToGrid w:val="0"/>
              <w:spacing w:beforeLines="10" w:before="31" w:afterLines="10" w:after="31"/>
              <w:jc w:val="left"/>
              <w:rPr>
                <w:rFonts w:ascii="宋体" w:hAnsi="宋体"/>
                <w:color w:val="000000"/>
              </w:rPr>
            </w:pPr>
            <w:proofErr w:type="gramStart"/>
            <w:r w:rsidRPr="00CA0EEB">
              <w:rPr>
                <w:rFonts w:ascii="宋体" w:hAnsi="宋体" w:hint="eastAsia"/>
                <w:color w:val="000000"/>
              </w:rPr>
              <w:t>每担任</w:t>
            </w:r>
            <w:proofErr w:type="gramEnd"/>
            <w:r w:rsidRPr="00CA0EEB">
              <w:rPr>
                <w:rFonts w:ascii="宋体" w:hAnsi="宋体" w:hint="eastAsia"/>
                <w:color w:val="000000"/>
              </w:rPr>
              <w:t>过1项国内新建（或改扩建）高速或一级公路（含路面工程）施工的项目总工加2分，最多加4分。</w:t>
            </w:r>
          </w:p>
        </w:tc>
      </w:tr>
      <w:tr w:rsidR="00CA0EEB" w:rsidRPr="00CA0EEB" w:rsidTr="00A66A73">
        <w:trPr>
          <w:cantSplit/>
          <w:trHeight w:val="306"/>
        </w:trPr>
        <w:tc>
          <w:tcPr>
            <w:tcW w:w="586" w:type="dxa"/>
            <w:vMerge/>
            <w:tcBorders>
              <w:left w:val="single" w:sz="4" w:space="0" w:color="auto"/>
              <w:bottom w:val="single" w:sz="6"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1002" w:type="dxa"/>
            <w:vMerge/>
            <w:tcBorders>
              <w:bottom w:val="single" w:sz="6"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993" w:type="dxa"/>
            <w:vMerge/>
            <w:tcBorders>
              <w:bottom w:val="single" w:sz="6"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991" w:type="dxa"/>
            <w:vMerge/>
            <w:tcBorders>
              <w:bottom w:val="single" w:sz="6"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851" w:type="dxa"/>
            <w:tcBorders>
              <w:top w:val="single" w:sz="4" w:space="0" w:color="auto"/>
              <w:bottom w:val="single" w:sz="6"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r w:rsidRPr="00CA0EEB">
              <w:rPr>
                <w:rFonts w:ascii="宋体" w:hAnsi="宋体" w:hint="eastAsia"/>
                <w:color w:val="000000"/>
              </w:rPr>
              <w:t>6</w:t>
            </w:r>
          </w:p>
        </w:tc>
        <w:tc>
          <w:tcPr>
            <w:tcW w:w="5272" w:type="dxa"/>
            <w:tcBorders>
              <w:bottom w:val="single" w:sz="6" w:space="0" w:color="auto"/>
              <w:right w:val="single" w:sz="4" w:space="0" w:color="auto"/>
            </w:tcBorders>
            <w:vAlign w:val="center"/>
          </w:tcPr>
          <w:p w:rsidR="00CA0EEB" w:rsidRPr="00CA0EEB" w:rsidRDefault="00CA0EEB" w:rsidP="00CA0EEB">
            <w:pPr>
              <w:adjustRightInd w:val="0"/>
              <w:snapToGrid w:val="0"/>
              <w:spacing w:beforeLines="20" w:before="62" w:afterLines="20" w:after="62"/>
              <w:jc w:val="left"/>
              <w:rPr>
                <w:rFonts w:ascii="宋体" w:hAnsi="宋体"/>
                <w:color w:val="000000"/>
              </w:rPr>
            </w:pPr>
            <w:r w:rsidRPr="00CA0EEB">
              <w:rPr>
                <w:rFonts w:ascii="宋体" w:hAnsi="宋体"/>
                <w:color w:val="000000"/>
              </w:rPr>
              <w:t>满足资格审查条件</w:t>
            </w:r>
            <w:r w:rsidRPr="00CA0EEB">
              <w:rPr>
                <w:rFonts w:ascii="宋体" w:hAnsi="宋体" w:hint="eastAsia"/>
                <w:color w:val="000000"/>
              </w:rPr>
              <w:t>最低要求</w:t>
            </w:r>
            <w:r w:rsidRPr="00CA0EEB">
              <w:rPr>
                <w:rFonts w:ascii="宋体" w:hAnsi="宋体"/>
                <w:color w:val="000000"/>
              </w:rPr>
              <w:t>。</w:t>
            </w:r>
          </w:p>
        </w:tc>
      </w:tr>
    </w:tbl>
    <w:p w:rsidR="00CA0EEB" w:rsidRPr="00CA0EEB" w:rsidRDefault="00CA0EEB" w:rsidP="00CA0EEB">
      <w:pPr>
        <w:rPr>
          <w:color w:val="000000"/>
        </w:rPr>
      </w:pPr>
      <w:r w:rsidRPr="00CA0EEB">
        <w:rPr>
          <w:color w:val="000000"/>
        </w:rPr>
        <w:br w:type="page"/>
      </w:r>
    </w:p>
    <w:p w:rsidR="00CA0EEB" w:rsidRPr="00CA0EEB" w:rsidRDefault="00CA0EEB" w:rsidP="00CA0EEB">
      <w:pPr>
        <w:rPr>
          <w:color w:val="000000"/>
        </w:rPr>
      </w:pPr>
    </w:p>
    <w:tbl>
      <w:tblPr>
        <w:tblW w:w="96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86"/>
        <w:gridCol w:w="500"/>
        <w:gridCol w:w="502"/>
        <w:gridCol w:w="993"/>
        <w:gridCol w:w="991"/>
        <w:gridCol w:w="851"/>
        <w:gridCol w:w="5272"/>
      </w:tblGrid>
      <w:tr w:rsidR="00CA0EEB" w:rsidRPr="00CA0EEB" w:rsidTr="00A66A73">
        <w:trPr>
          <w:cantSplit/>
          <w:trHeight w:val="340"/>
          <w:tblHeader/>
        </w:trPr>
        <w:tc>
          <w:tcPr>
            <w:tcW w:w="4423" w:type="dxa"/>
            <w:gridSpan w:val="6"/>
            <w:tcBorders>
              <w:top w:val="single" w:sz="4" w:space="0" w:color="auto"/>
              <w:lef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评分因素与权重分值</w:t>
            </w:r>
          </w:p>
        </w:tc>
        <w:tc>
          <w:tcPr>
            <w:tcW w:w="5272" w:type="dxa"/>
            <w:vMerge w:val="restart"/>
            <w:tcBorders>
              <w:top w:val="single" w:sz="4" w:space="0" w:color="auto"/>
              <w:righ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评分标准</w:t>
            </w:r>
          </w:p>
        </w:tc>
      </w:tr>
      <w:tr w:rsidR="00CA0EEB" w:rsidRPr="00CA0EEB" w:rsidTr="00A66A73">
        <w:trPr>
          <w:cantSplit/>
          <w:trHeight w:val="340"/>
          <w:tblHeader/>
        </w:trPr>
        <w:tc>
          <w:tcPr>
            <w:tcW w:w="586" w:type="dxa"/>
            <w:tcBorders>
              <w:lef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条款</w:t>
            </w:r>
          </w:p>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号</w:t>
            </w:r>
          </w:p>
        </w:tc>
        <w:tc>
          <w:tcPr>
            <w:tcW w:w="1002" w:type="dxa"/>
            <w:gridSpan w:val="2"/>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评分因素</w:t>
            </w:r>
          </w:p>
        </w:tc>
        <w:tc>
          <w:tcPr>
            <w:tcW w:w="993" w:type="dxa"/>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评分因素</w:t>
            </w:r>
            <w:r w:rsidRPr="00CA0EEB">
              <w:rPr>
                <w:rFonts w:ascii="宋体" w:hAnsi="宋体"/>
                <w:color w:val="000000"/>
              </w:rPr>
              <w:br/>
              <w:t>权重分值</w:t>
            </w:r>
          </w:p>
        </w:tc>
        <w:tc>
          <w:tcPr>
            <w:tcW w:w="991" w:type="dxa"/>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各评分因</w:t>
            </w:r>
          </w:p>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素细分项</w:t>
            </w:r>
          </w:p>
        </w:tc>
        <w:tc>
          <w:tcPr>
            <w:tcW w:w="851" w:type="dxa"/>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r w:rsidRPr="00CA0EEB">
              <w:rPr>
                <w:rFonts w:ascii="宋体" w:hAnsi="宋体"/>
                <w:color w:val="000000"/>
              </w:rPr>
              <w:t>分值</w:t>
            </w:r>
          </w:p>
        </w:tc>
        <w:tc>
          <w:tcPr>
            <w:tcW w:w="5272" w:type="dxa"/>
            <w:vMerge/>
            <w:tcBorders>
              <w:right w:val="single" w:sz="4" w:space="0" w:color="auto"/>
            </w:tcBorders>
            <w:vAlign w:val="center"/>
          </w:tcPr>
          <w:p w:rsidR="00CA0EEB" w:rsidRPr="00CA0EEB" w:rsidRDefault="00CA0EEB" w:rsidP="00CA0EEB">
            <w:pPr>
              <w:adjustRightInd w:val="0"/>
              <w:snapToGrid w:val="0"/>
              <w:spacing w:beforeLines="10" w:before="31" w:afterLines="10" w:after="31"/>
              <w:jc w:val="center"/>
              <w:rPr>
                <w:rFonts w:ascii="宋体" w:hAnsi="宋体"/>
                <w:color w:val="000000"/>
              </w:rPr>
            </w:pPr>
          </w:p>
        </w:tc>
      </w:tr>
      <w:tr w:rsidR="00CA0EEB" w:rsidRPr="00CA0EEB" w:rsidTr="00A66A73">
        <w:trPr>
          <w:cantSplit/>
          <w:trHeight w:val="2287"/>
        </w:trPr>
        <w:tc>
          <w:tcPr>
            <w:tcW w:w="586" w:type="dxa"/>
            <w:vMerge w:val="restart"/>
            <w:tcBorders>
              <w:top w:val="single" w:sz="6" w:space="0" w:color="auto"/>
              <w:left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r w:rsidRPr="00CA0EEB">
              <w:rPr>
                <w:rFonts w:ascii="宋体" w:hAnsi="宋体"/>
                <w:color w:val="000000"/>
              </w:rPr>
              <w:t>2.2.</w:t>
            </w:r>
            <w:r w:rsidRPr="00CA0EEB">
              <w:rPr>
                <w:rFonts w:ascii="宋体" w:hAnsi="宋体" w:hint="eastAsia"/>
                <w:color w:val="000000"/>
              </w:rPr>
              <w:t>2</w:t>
            </w:r>
            <w:r w:rsidRPr="00CA0EEB">
              <w:rPr>
                <w:rFonts w:ascii="宋体" w:hAnsi="宋体"/>
                <w:color w:val="000000"/>
              </w:rPr>
              <w:t>（</w:t>
            </w:r>
            <w:r w:rsidRPr="00CA0EEB">
              <w:rPr>
                <w:rFonts w:ascii="宋体" w:hAnsi="宋体" w:hint="eastAsia"/>
                <w:color w:val="000000"/>
              </w:rPr>
              <w:t>3）</w:t>
            </w:r>
          </w:p>
        </w:tc>
        <w:tc>
          <w:tcPr>
            <w:tcW w:w="500" w:type="dxa"/>
            <w:vMerge w:val="restart"/>
            <w:tcBorders>
              <w:top w:val="single" w:sz="6" w:space="0" w:color="auto"/>
              <w:right w:val="single" w:sz="4" w:space="0" w:color="auto"/>
            </w:tcBorders>
            <w:vAlign w:val="center"/>
          </w:tcPr>
          <w:p w:rsidR="00CA0EEB" w:rsidRPr="00CA0EEB" w:rsidRDefault="00CA0EEB" w:rsidP="00CA0EEB">
            <w:pPr>
              <w:adjustRightInd w:val="0"/>
              <w:snapToGrid w:val="0"/>
              <w:spacing w:beforeLines="20" w:before="62" w:afterLines="20" w:after="62"/>
              <w:ind w:left="113" w:right="113"/>
              <w:jc w:val="center"/>
              <w:rPr>
                <w:rFonts w:ascii="宋体" w:hAnsi="宋体"/>
                <w:color w:val="000000"/>
              </w:rPr>
            </w:pPr>
            <w:r w:rsidRPr="00CA0EEB">
              <w:rPr>
                <w:rFonts w:ascii="宋体" w:hAnsi="宋体"/>
                <w:color w:val="000000"/>
              </w:rPr>
              <w:t>其他因素</w:t>
            </w:r>
          </w:p>
        </w:tc>
        <w:tc>
          <w:tcPr>
            <w:tcW w:w="502" w:type="dxa"/>
            <w:vMerge w:val="restart"/>
            <w:tcBorders>
              <w:top w:val="single" w:sz="6" w:space="0" w:color="auto"/>
              <w:left w:val="single" w:sz="4" w:space="0" w:color="auto"/>
              <w:bottom w:val="single" w:sz="4" w:space="0" w:color="auto"/>
            </w:tcBorders>
            <w:vAlign w:val="center"/>
          </w:tcPr>
          <w:p w:rsidR="00CA0EEB" w:rsidRPr="00CA0EEB" w:rsidRDefault="00CA0EEB" w:rsidP="00CA0EEB">
            <w:pPr>
              <w:adjustRightInd w:val="0"/>
              <w:snapToGrid w:val="0"/>
              <w:spacing w:beforeLines="20" w:before="62" w:afterLines="20" w:after="62"/>
              <w:ind w:left="113" w:right="113"/>
              <w:jc w:val="center"/>
              <w:rPr>
                <w:rFonts w:ascii="宋体" w:hAnsi="宋体"/>
                <w:color w:val="000000"/>
              </w:rPr>
            </w:pPr>
            <w:r w:rsidRPr="00CA0EEB">
              <w:rPr>
                <w:rFonts w:ascii="宋体" w:hAnsi="宋体" w:hint="eastAsia"/>
                <w:color w:val="000000"/>
              </w:rPr>
              <w:t>技术</w:t>
            </w:r>
            <w:r w:rsidRPr="00CA0EEB">
              <w:rPr>
                <w:rFonts w:ascii="宋体" w:hAnsi="宋体"/>
                <w:color w:val="000000"/>
              </w:rPr>
              <w:t>能力</w:t>
            </w:r>
          </w:p>
        </w:tc>
        <w:tc>
          <w:tcPr>
            <w:tcW w:w="993" w:type="dxa"/>
            <w:vMerge w:val="restart"/>
            <w:tcBorders>
              <w:top w:val="single" w:sz="6" w:space="0" w:color="auto"/>
              <w:bottom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r w:rsidRPr="00CA0EEB">
              <w:rPr>
                <w:rFonts w:ascii="宋体" w:hAnsi="宋体"/>
                <w:color w:val="000000"/>
              </w:rPr>
              <w:t>10分</w:t>
            </w:r>
          </w:p>
        </w:tc>
        <w:tc>
          <w:tcPr>
            <w:tcW w:w="991" w:type="dxa"/>
            <w:vMerge w:val="restart"/>
            <w:tcBorders>
              <w:top w:val="single" w:sz="6" w:space="0" w:color="auto"/>
              <w:bottom w:val="single" w:sz="4" w:space="0" w:color="auto"/>
            </w:tcBorders>
            <w:vAlign w:val="center"/>
          </w:tcPr>
          <w:p w:rsidR="00CA0EEB" w:rsidRPr="00CA0EEB" w:rsidRDefault="00CA0EEB" w:rsidP="00CA0EEB">
            <w:pPr>
              <w:adjustRightInd w:val="0"/>
              <w:snapToGrid w:val="0"/>
              <w:spacing w:beforeLines="20" w:before="62" w:afterLines="20" w:after="62"/>
              <w:jc w:val="left"/>
              <w:rPr>
                <w:rFonts w:ascii="宋体" w:hAnsi="宋体"/>
                <w:color w:val="000000"/>
              </w:rPr>
            </w:pPr>
            <w:r w:rsidRPr="00CA0EEB">
              <w:rPr>
                <w:rFonts w:ascii="宋体" w:hAnsi="宋体" w:hint="eastAsia"/>
                <w:color w:val="000000"/>
              </w:rPr>
              <w:t>投标人技术施工</w:t>
            </w:r>
            <w:r w:rsidRPr="00CA0EEB">
              <w:rPr>
                <w:rFonts w:ascii="宋体" w:hAnsi="宋体"/>
                <w:color w:val="000000"/>
              </w:rPr>
              <w:t>能力</w:t>
            </w:r>
          </w:p>
        </w:tc>
        <w:tc>
          <w:tcPr>
            <w:tcW w:w="851" w:type="dxa"/>
            <w:tcBorders>
              <w:top w:val="single" w:sz="6" w:space="0" w:color="auto"/>
              <w:bottom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r w:rsidRPr="00CA0EEB">
              <w:rPr>
                <w:rFonts w:ascii="宋体" w:hAnsi="宋体" w:hint="eastAsia"/>
                <w:color w:val="000000"/>
              </w:rPr>
              <w:t>6</w:t>
            </w:r>
            <w:r w:rsidRPr="00CA0EEB">
              <w:rPr>
                <w:rFonts w:ascii="宋体" w:hAnsi="宋体"/>
                <w:color w:val="000000"/>
              </w:rPr>
              <w:t>～</w:t>
            </w:r>
            <w:r w:rsidRPr="00CA0EEB">
              <w:rPr>
                <w:rFonts w:ascii="宋体" w:hAnsi="宋体" w:hint="eastAsia"/>
                <w:color w:val="000000"/>
              </w:rPr>
              <w:t>10</w:t>
            </w:r>
          </w:p>
        </w:tc>
        <w:tc>
          <w:tcPr>
            <w:tcW w:w="5272" w:type="dxa"/>
            <w:tcBorders>
              <w:top w:val="single" w:sz="6" w:space="0" w:color="auto"/>
              <w:bottom w:val="single" w:sz="4" w:space="0" w:color="auto"/>
              <w:right w:val="single" w:sz="4" w:space="0" w:color="auto"/>
            </w:tcBorders>
            <w:vAlign w:val="center"/>
          </w:tcPr>
          <w:p w:rsidR="00CA0EEB" w:rsidRPr="00CA0EEB" w:rsidRDefault="00CA0EEB" w:rsidP="00CA0EEB">
            <w:pPr>
              <w:adjustRightInd w:val="0"/>
              <w:snapToGrid w:val="0"/>
              <w:spacing w:beforeLines="20" w:before="62" w:afterLines="20" w:after="62"/>
              <w:jc w:val="left"/>
              <w:rPr>
                <w:rFonts w:ascii="宋体" w:hAnsi="宋体"/>
                <w:color w:val="000000"/>
              </w:rPr>
            </w:pPr>
            <w:r w:rsidRPr="00CA0EEB">
              <w:rPr>
                <w:rFonts w:ascii="宋体" w:hAnsi="宋体" w:hint="eastAsia"/>
                <w:color w:val="000000"/>
              </w:rPr>
              <w:t>每有1项与公路施工有关的省级或国家级工法加1分，累计最多加4分；</w:t>
            </w:r>
          </w:p>
          <w:p w:rsidR="00CA0EEB" w:rsidRPr="00CA0EEB" w:rsidRDefault="00CA0EEB" w:rsidP="00CA0EEB">
            <w:pPr>
              <w:adjustRightInd w:val="0"/>
              <w:snapToGrid w:val="0"/>
              <w:spacing w:beforeLines="20" w:before="62" w:afterLines="20" w:after="62"/>
              <w:jc w:val="left"/>
              <w:rPr>
                <w:rFonts w:ascii="宋体" w:hAnsi="宋体"/>
                <w:color w:val="000000"/>
              </w:rPr>
            </w:pPr>
            <w:r w:rsidRPr="00CA0EEB">
              <w:rPr>
                <w:rFonts w:ascii="宋体" w:hAnsi="宋体" w:hint="eastAsia"/>
                <w:color w:val="000000"/>
              </w:rPr>
              <w:t>每有1项与公路施工有关的专利（发明专利或实用新型专利）加1分，累计最多加4分；</w:t>
            </w:r>
          </w:p>
          <w:p w:rsidR="00CA0EEB" w:rsidRPr="00CA0EEB" w:rsidRDefault="00CA0EEB" w:rsidP="00CA0EEB">
            <w:pPr>
              <w:adjustRightInd w:val="0"/>
              <w:snapToGrid w:val="0"/>
              <w:spacing w:beforeLines="20" w:before="62" w:afterLines="20" w:after="62"/>
              <w:jc w:val="left"/>
              <w:rPr>
                <w:rFonts w:ascii="宋体" w:hAnsi="宋体"/>
                <w:color w:val="000000"/>
              </w:rPr>
            </w:pPr>
            <w:r w:rsidRPr="00CA0EEB">
              <w:rPr>
                <w:rFonts w:ascii="宋体" w:hAnsi="宋体" w:hint="eastAsia"/>
                <w:color w:val="000000"/>
              </w:rPr>
              <w:t>每有1项与公路施工有关的国家或省级科学</w:t>
            </w:r>
            <w:proofErr w:type="gramStart"/>
            <w:r w:rsidRPr="00CA0EEB">
              <w:rPr>
                <w:rFonts w:ascii="宋体" w:hAnsi="宋体" w:hint="eastAsia"/>
                <w:color w:val="000000"/>
              </w:rPr>
              <w:t>进步奖加1分</w:t>
            </w:r>
            <w:proofErr w:type="gramEnd"/>
            <w:r w:rsidRPr="00CA0EEB">
              <w:rPr>
                <w:rFonts w:ascii="宋体" w:hAnsi="宋体" w:hint="eastAsia"/>
                <w:color w:val="000000"/>
              </w:rPr>
              <w:t>（同一项目获奖只加分一次），累计最多加4分；</w:t>
            </w:r>
          </w:p>
          <w:p w:rsidR="00CA0EEB" w:rsidRPr="00CA0EEB" w:rsidRDefault="00CA0EEB" w:rsidP="00CA0EEB">
            <w:pPr>
              <w:adjustRightInd w:val="0"/>
              <w:snapToGrid w:val="0"/>
              <w:spacing w:beforeLines="20" w:before="62" w:afterLines="20" w:after="62"/>
              <w:jc w:val="left"/>
              <w:rPr>
                <w:rFonts w:ascii="宋体" w:hAnsi="宋体"/>
                <w:color w:val="000000"/>
              </w:rPr>
            </w:pPr>
            <w:r w:rsidRPr="00CA0EEB">
              <w:rPr>
                <w:rFonts w:ascii="宋体" w:hAnsi="宋体" w:hint="eastAsia"/>
                <w:color w:val="000000"/>
              </w:rPr>
              <w:t>每有1项主编或参编过与公路施工有关的国家、行业或地方标准加1分，累计最多加4分；</w:t>
            </w:r>
          </w:p>
          <w:p w:rsidR="00CA0EEB" w:rsidRPr="00CA0EEB" w:rsidRDefault="00CA0EEB" w:rsidP="00CA0EEB">
            <w:pPr>
              <w:adjustRightInd w:val="0"/>
              <w:snapToGrid w:val="0"/>
              <w:spacing w:beforeLines="20" w:before="62" w:afterLines="20" w:after="62"/>
              <w:jc w:val="left"/>
              <w:rPr>
                <w:rFonts w:ascii="宋体" w:hAnsi="宋体"/>
                <w:color w:val="000000"/>
              </w:rPr>
            </w:pPr>
            <w:r w:rsidRPr="00CA0EEB">
              <w:rPr>
                <w:rFonts w:ascii="宋体" w:hAnsi="宋体" w:hint="eastAsia"/>
                <w:color w:val="000000"/>
              </w:rPr>
              <w:t>上述四项累计最多加4分。</w:t>
            </w:r>
          </w:p>
        </w:tc>
      </w:tr>
      <w:tr w:rsidR="00CA0EEB" w:rsidRPr="00CA0EEB" w:rsidTr="00A66A73">
        <w:trPr>
          <w:cantSplit/>
          <w:trHeight w:val="472"/>
        </w:trPr>
        <w:tc>
          <w:tcPr>
            <w:tcW w:w="586" w:type="dxa"/>
            <w:vMerge/>
            <w:tcBorders>
              <w:left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500" w:type="dxa"/>
            <w:vMerge/>
            <w:tcBorders>
              <w:right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502" w:type="dxa"/>
            <w:vMerge/>
            <w:tcBorders>
              <w:top w:val="single" w:sz="4" w:space="0" w:color="auto"/>
              <w:left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993" w:type="dxa"/>
            <w:vMerge/>
            <w:tcBorders>
              <w:top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991" w:type="dxa"/>
            <w:vMerge/>
            <w:tcBorders>
              <w:top w:val="single" w:sz="4" w:space="0" w:color="auto"/>
            </w:tcBorders>
            <w:vAlign w:val="center"/>
          </w:tcPr>
          <w:p w:rsidR="00CA0EEB" w:rsidRPr="00CA0EEB" w:rsidRDefault="00CA0EEB" w:rsidP="00CA0EEB">
            <w:pPr>
              <w:adjustRightInd w:val="0"/>
              <w:snapToGrid w:val="0"/>
              <w:spacing w:beforeLines="20" w:before="62" w:afterLines="20" w:after="62"/>
              <w:jc w:val="left"/>
              <w:rPr>
                <w:rFonts w:ascii="宋体" w:hAnsi="宋体"/>
                <w:color w:val="000000"/>
              </w:rPr>
            </w:pPr>
          </w:p>
        </w:tc>
        <w:tc>
          <w:tcPr>
            <w:tcW w:w="851" w:type="dxa"/>
            <w:tcBorders>
              <w:top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r w:rsidRPr="00CA0EEB">
              <w:rPr>
                <w:rFonts w:ascii="宋体" w:hAnsi="宋体" w:hint="eastAsia"/>
                <w:color w:val="000000"/>
              </w:rPr>
              <w:t>6</w:t>
            </w:r>
          </w:p>
        </w:tc>
        <w:tc>
          <w:tcPr>
            <w:tcW w:w="5272" w:type="dxa"/>
            <w:tcBorders>
              <w:top w:val="single" w:sz="4" w:space="0" w:color="auto"/>
              <w:right w:val="single" w:sz="4" w:space="0" w:color="auto"/>
            </w:tcBorders>
            <w:vAlign w:val="center"/>
          </w:tcPr>
          <w:p w:rsidR="00CA0EEB" w:rsidRPr="00CA0EEB" w:rsidRDefault="00CA0EEB" w:rsidP="00CA0EEB">
            <w:pPr>
              <w:jc w:val="left"/>
              <w:rPr>
                <w:color w:val="000000"/>
              </w:rPr>
            </w:pPr>
            <w:r w:rsidRPr="00CA0EEB">
              <w:rPr>
                <w:rFonts w:hint="eastAsia"/>
                <w:color w:val="000000"/>
              </w:rPr>
              <w:t>满足资格审查条件</w:t>
            </w:r>
          </w:p>
        </w:tc>
      </w:tr>
      <w:tr w:rsidR="00CA0EEB" w:rsidRPr="00CA0EEB" w:rsidTr="00A66A73">
        <w:trPr>
          <w:cantSplit/>
          <w:trHeight w:val="340"/>
        </w:trPr>
        <w:tc>
          <w:tcPr>
            <w:tcW w:w="586" w:type="dxa"/>
            <w:vMerge/>
            <w:tcBorders>
              <w:left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500" w:type="dxa"/>
            <w:vMerge/>
            <w:tcBorders>
              <w:right w:val="single" w:sz="4" w:space="0" w:color="auto"/>
            </w:tcBorders>
            <w:vAlign w:val="center"/>
          </w:tcPr>
          <w:p w:rsidR="00CA0EEB" w:rsidRPr="00CA0EEB" w:rsidRDefault="00CA0EEB" w:rsidP="00CA0EEB">
            <w:pPr>
              <w:adjustRightInd w:val="0"/>
              <w:snapToGrid w:val="0"/>
              <w:spacing w:beforeLines="20" w:before="62" w:afterLines="20" w:after="62"/>
              <w:ind w:left="113" w:right="113"/>
              <w:jc w:val="center"/>
              <w:rPr>
                <w:rFonts w:ascii="宋体" w:hAnsi="宋体"/>
                <w:color w:val="000000"/>
              </w:rPr>
            </w:pPr>
          </w:p>
        </w:tc>
        <w:tc>
          <w:tcPr>
            <w:tcW w:w="502" w:type="dxa"/>
            <w:vMerge w:val="restart"/>
            <w:tcBorders>
              <w:left w:val="single" w:sz="4" w:space="0" w:color="auto"/>
            </w:tcBorders>
            <w:vAlign w:val="center"/>
          </w:tcPr>
          <w:p w:rsidR="00CA0EEB" w:rsidRPr="00CA0EEB" w:rsidRDefault="00CA0EEB" w:rsidP="00CA0EEB">
            <w:pPr>
              <w:adjustRightInd w:val="0"/>
              <w:snapToGrid w:val="0"/>
              <w:spacing w:beforeLines="20" w:before="62" w:afterLines="20" w:after="62"/>
              <w:ind w:left="113" w:right="113"/>
              <w:jc w:val="center"/>
              <w:rPr>
                <w:rFonts w:ascii="宋体" w:hAnsi="宋体"/>
                <w:color w:val="000000"/>
              </w:rPr>
            </w:pPr>
            <w:r w:rsidRPr="00CA0EEB">
              <w:rPr>
                <w:rFonts w:ascii="宋体" w:hAnsi="宋体" w:hint="eastAsia"/>
                <w:color w:val="000000"/>
              </w:rPr>
              <w:t>履约信誉</w:t>
            </w:r>
          </w:p>
        </w:tc>
        <w:tc>
          <w:tcPr>
            <w:tcW w:w="993" w:type="dxa"/>
            <w:vMerge w:val="restart"/>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r w:rsidRPr="00CA0EEB">
              <w:rPr>
                <w:rFonts w:ascii="宋体" w:hAnsi="宋体" w:hint="eastAsia"/>
                <w:color w:val="000000"/>
              </w:rPr>
              <w:t>15分</w:t>
            </w:r>
          </w:p>
        </w:tc>
        <w:tc>
          <w:tcPr>
            <w:tcW w:w="991" w:type="dxa"/>
            <w:vMerge w:val="restart"/>
            <w:vAlign w:val="center"/>
          </w:tcPr>
          <w:p w:rsidR="00CA0EEB" w:rsidRPr="00CA0EEB" w:rsidRDefault="00CA0EEB" w:rsidP="00CA0EEB">
            <w:pPr>
              <w:adjustRightInd w:val="0"/>
              <w:snapToGrid w:val="0"/>
              <w:spacing w:beforeLines="20" w:before="62" w:afterLines="20" w:after="62"/>
              <w:jc w:val="left"/>
              <w:rPr>
                <w:rFonts w:ascii="宋体" w:hAnsi="宋体"/>
                <w:color w:val="000000"/>
              </w:rPr>
            </w:pPr>
            <w:r w:rsidRPr="00CA0EEB">
              <w:rPr>
                <w:rFonts w:ascii="宋体" w:hAnsi="宋体" w:hint="eastAsia"/>
                <w:color w:val="000000"/>
              </w:rPr>
              <w:t>投标人信用评价等级</w:t>
            </w:r>
            <w:r w:rsidRPr="00CA0EEB">
              <w:rPr>
                <w:rFonts w:ascii="宋体" w:hAnsi="宋体"/>
                <w:color w:val="000000"/>
                <w:vertAlign w:val="superscript"/>
              </w:rPr>
              <w:footnoteReference w:id="6"/>
            </w:r>
          </w:p>
        </w:tc>
        <w:tc>
          <w:tcPr>
            <w:tcW w:w="851" w:type="dxa"/>
            <w:tcBorders>
              <w:top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r w:rsidRPr="00CA0EEB">
              <w:rPr>
                <w:rFonts w:ascii="宋体" w:hAnsi="宋体" w:hint="eastAsia"/>
                <w:color w:val="000000"/>
              </w:rPr>
              <w:t>15</w:t>
            </w:r>
          </w:p>
        </w:tc>
        <w:tc>
          <w:tcPr>
            <w:tcW w:w="5272" w:type="dxa"/>
            <w:tcBorders>
              <w:right w:val="single" w:sz="4" w:space="0" w:color="auto"/>
            </w:tcBorders>
            <w:vAlign w:val="center"/>
          </w:tcPr>
          <w:p w:rsidR="00CA0EEB" w:rsidRPr="00CA0EEB" w:rsidRDefault="00CA0EEB" w:rsidP="00CA0EEB">
            <w:pPr>
              <w:adjustRightInd w:val="0"/>
              <w:snapToGrid w:val="0"/>
              <w:spacing w:beforeLines="20" w:before="62" w:afterLines="20" w:after="62"/>
              <w:jc w:val="left"/>
              <w:rPr>
                <w:rFonts w:ascii="宋体" w:hAnsi="宋体"/>
                <w:color w:val="000000"/>
              </w:rPr>
            </w:pPr>
            <w:r w:rsidRPr="00CA0EEB">
              <w:rPr>
                <w:rFonts w:ascii="宋体" w:hAnsi="宋体" w:hint="eastAsia"/>
                <w:color w:val="000000"/>
              </w:rPr>
              <w:t>信用评价A或AA级</w:t>
            </w:r>
          </w:p>
        </w:tc>
      </w:tr>
      <w:tr w:rsidR="00CA0EEB" w:rsidRPr="00CA0EEB" w:rsidTr="00A66A73">
        <w:trPr>
          <w:cantSplit/>
          <w:trHeight w:val="340"/>
        </w:trPr>
        <w:tc>
          <w:tcPr>
            <w:tcW w:w="586" w:type="dxa"/>
            <w:vMerge/>
            <w:tcBorders>
              <w:left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500" w:type="dxa"/>
            <w:vMerge/>
            <w:tcBorders>
              <w:right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502" w:type="dxa"/>
            <w:vMerge/>
            <w:tcBorders>
              <w:left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993" w:type="dxa"/>
            <w:vMerge/>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991" w:type="dxa"/>
            <w:vMerge/>
            <w:vAlign w:val="center"/>
          </w:tcPr>
          <w:p w:rsidR="00CA0EEB" w:rsidRPr="00CA0EEB" w:rsidRDefault="00CA0EEB" w:rsidP="00CA0EEB">
            <w:pPr>
              <w:adjustRightInd w:val="0"/>
              <w:snapToGrid w:val="0"/>
              <w:spacing w:beforeLines="20" w:before="62" w:afterLines="20" w:after="62"/>
              <w:jc w:val="left"/>
              <w:rPr>
                <w:rFonts w:ascii="宋体" w:hAnsi="宋体"/>
                <w:color w:val="000000"/>
              </w:rPr>
            </w:pPr>
          </w:p>
        </w:tc>
        <w:tc>
          <w:tcPr>
            <w:tcW w:w="851" w:type="dxa"/>
            <w:tcBorders>
              <w:top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r w:rsidRPr="00CA0EEB">
              <w:rPr>
                <w:rFonts w:ascii="宋体" w:hAnsi="宋体" w:hint="eastAsia"/>
                <w:color w:val="000000"/>
              </w:rPr>
              <w:t>13</w:t>
            </w:r>
          </w:p>
        </w:tc>
        <w:tc>
          <w:tcPr>
            <w:tcW w:w="5272" w:type="dxa"/>
            <w:tcBorders>
              <w:right w:val="single" w:sz="4" w:space="0" w:color="auto"/>
            </w:tcBorders>
            <w:vAlign w:val="center"/>
          </w:tcPr>
          <w:p w:rsidR="00CA0EEB" w:rsidRPr="00CA0EEB" w:rsidRDefault="00CA0EEB" w:rsidP="00CA0EEB">
            <w:pPr>
              <w:adjustRightInd w:val="0"/>
              <w:snapToGrid w:val="0"/>
              <w:spacing w:beforeLines="20" w:before="62" w:afterLines="20" w:after="62"/>
              <w:jc w:val="left"/>
              <w:rPr>
                <w:rFonts w:ascii="宋体" w:hAnsi="宋体"/>
                <w:color w:val="000000"/>
              </w:rPr>
            </w:pPr>
            <w:r w:rsidRPr="00CA0EEB">
              <w:rPr>
                <w:rFonts w:ascii="宋体" w:hAnsi="宋体" w:hint="eastAsia"/>
                <w:color w:val="000000"/>
              </w:rPr>
              <w:t>信用评价B级</w:t>
            </w:r>
          </w:p>
        </w:tc>
      </w:tr>
      <w:tr w:rsidR="00CA0EEB" w:rsidRPr="00CA0EEB" w:rsidTr="00A66A73">
        <w:trPr>
          <w:cantSplit/>
          <w:trHeight w:val="340"/>
        </w:trPr>
        <w:tc>
          <w:tcPr>
            <w:tcW w:w="586" w:type="dxa"/>
            <w:vMerge/>
            <w:tcBorders>
              <w:left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500" w:type="dxa"/>
            <w:vMerge/>
            <w:tcBorders>
              <w:right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502" w:type="dxa"/>
            <w:vMerge/>
            <w:tcBorders>
              <w:left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993" w:type="dxa"/>
            <w:vMerge/>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991" w:type="dxa"/>
            <w:vMerge/>
            <w:vAlign w:val="center"/>
          </w:tcPr>
          <w:p w:rsidR="00CA0EEB" w:rsidRPr="00CA0EEB" w:rsidRDefault="00CA0EEB" w:rsidP="00CA0EEB">
            <w:pPr>
              <w:adjustRightInd w:val="0"/>
              <w:snapToGrid w:val="0"/>
              <w:spacing w:beforeLines="20" w:before="62" w:afterLines="20" w:after="62"/>
              <w:jc w:val="left"/>
              <w:rPr>
                <w:rFonts w:ascii="宋体" w:hAnsi="宋体"/>
                <w:color w:val="000000"/>
              </w:rPr>
            </w:pPr>
          </w:p>
        </w:tc>
        <w:tc>
          <w:tcPr>
            <w:tcW w:w="851" w:type="dxa"/>
            <w:tcBorders>
              <w:top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r w:rsidRPr="00CA0EEB">
              <w:rPr>
                <w:rFonts w:ascii="宋体" w:hAnsi="宋体" w:hint="eastAsia"/>
                <w:color w:val="000000"/>
              </w:rPr>
              <w:t>10</w:t>
            </w:r>
          </w:p>
        </w:tc>
        <w:tc>
          <w:tcPr>
            <w:tcW w:w="5272" w:type="dxa"/>
            <w:tcBorders>
              <w:right w:val="single" w:sz="4" w:space="0" w:color="auto"/>
            </w:tcBorders>
            <w:vAlign w:val="center"/>
          </w:tcPr>
          <w:p w:rsidR="00CA0EEB" w:rsidRPr="00CA0EEB" w:rsidRDefault="00CA0EEB" w:rsidP="00CA0EEB">
            <w:pPr>
              <w:adjustRightInd w:val="0"/>
              <w:snapToGrid w:val="0"/>
              <w:spacing w:beforeLines="20" w:before="62" w:afterLines="20" w:after="62"/>
              <w:jc w:val="left"/>
              <w:rPr>
                <w:rFonts w:ascii="宋体" w:hAnsi="宋体"/>
                <w:color w:val="000000"/>
              </w:rPr>
            </w:pPr>
            <w:r w:rsidRPr="00CA0EEB">
              <w:rPr>
                <w:rFonts w:ascii="宋体" w:hAnsi="宋体" w:hint="eastAsia"/>
                <w:color w:val="000000"/>
              </w:rPr>
              <w:t>信用评价C级</w:t>
            </w:r>
          </w:p>
        </w:tc>
      </w:tr>
      <w:tr w:rsidR="00CA0EEB" w:rsidRPr="00CA0EEB" w:rsidTr="00A66A73">
        <w:trPr>
          <w:cantSplit/>
          <w:trHeight w:val="340"/>
        </w:trPr>
        <w:tc>
          <w:tcPr>
            <w:tcW w:w="586" w:type="dxa"/>
            <w:vMerge/>
            <w:tcBorders>
              <w:left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500" w:type="dxa"/>
            <w:vMerge/>
            <w:tcBorders>
              <w:right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502" w:type="dxa"/>
            <w:vMerge/>
            <w:tcBorders>
              <w:left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993" w:type="dxa"/>
            <w:vMerge/>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p>
        </w:tc>
        <w:tc>
          <w:tcPr>
            <w:tcW w:w="991" w:type="dxa"/>
            <w:vMerge/>
            <w:vAlign w:val="center"/>
          </w:tcPr>
          <w:p w:rsidR="00CA0EEB" w:rsidRPr="00CA0EEB" w:rsidRDefault="00CA0EEB" w:rsidP="00CA0EEB">
            <w:pPr>
              <w:adjustRightInd w:val="0"/>
              <w:snapToGrid w:val="0"/>
              <w:spacing w:beforeLines="20" w:before="62" w:afterLines="20" w:after="62"/>
              <w:jc w:val="left"/>
              <w:rPr>
                <w:rFonts w:ascii="宋体" w:hAnsi="宋体"/>
                <w:color w:val="000000"/>
              </w:rPr>
            </w:pPr>
          </w:p>
        </w:tc>
        <w:tc>
          <w:tcPr>
            <w:tcW w:w="851" w:type="dxa"/>
            <w:tcBorders>
              <w:top w:val="single" w:sz="4" w:space="0" w:color="auto"/>
            </w:tcBorders>
            <w:vAlign w:val="center"/>
          </w:tcPr>
          <w:p w:rsidR="00CA0EEB" w:rsidRPr="00CA0EEB" w:rsidRDefault="00CA0EEB" w:rsidP="00CA0EEB">
            <w:pPr>
              <w:adjustRightInd w:val="0"/>
              <w:snapToGrid w:val="0"/>
              <w:spacing w:beforeLines="20" w:before="62" w:afterLines="20" w:after="62"/>
              <w:jc w:val="center"/>
              <w:rPr>
                <w:rFonts w:ascii="宋体" w:hAnsi="宋体"/>
                <w:color w:val="000000"/>
              </w:rPr>
            </w:pPr>
            <w:r w:rsidRPr="00CA0EEB">
              <w:rPr>
                <w:rFonts w:ascii="宋体" w:hAnsi="宋体" w:hint="eastAsia"/>
                <w:color w:val="000000"/>
              </w:rPr>
              <w:t>0</w:t>
            </w:r>
          </w:p>
        </w:tc>
        <w:tc>
          <w:tcPr>
            <w:tcW w:w="5272" w:type="dxa"/>
            <w:tcBorders>
              <w:right w:val="single" w:sz="4" w:space="0" w:color="auto"/>
            </w:tcBorders>
            <w:vAlign w:val="center"/>
          </w:tcPr>
          <w:p w:rsidR="00CA0EEB" w:rsidRPr="00CA0EEB" w:rsidRDefault="00CA0EEB" w:rsidP="00CA0EEB">
            <w:pPr>
              <w:adjustRightInd w:val="0"/>
              <w:snapToGrid w:val="0"/>
              <w:spacing w:beforeLines="20" w:before="62" w:afterLines="20" w:after="62"/>
              <w:jc w:val="left"/>
              <w:rPr>
                <w:rFonts w:ascii="宋体" w:hAnsi="宋体"/>
                <w:color w:val="000000"/>
              </w:rPr>
            </w:pPr>
            <w:r w:rsidRPr="00CA0EEB">
              <w:rPr>
                <w:rFonts w:ascii="宋体" w:hAnsi="宋体" w:hint="eastAsia"/>
                <w:color w:val="000000"/>
              </w:rPr>
              <w:t>信用评价D级</w:t>
            </w:r>
          </w:p>
        </w:tc>
      </w:tr>
      <w:tr w:rsidR="00CA0EEB" w:rsidRPr="00CA0EEB" w:rsidTr="00A66A73">
        <w:trPr>
          <w:cantSplit/>
          <w:trHeight w:val="760"/>
        </w:trPr>
        <w:tc>
          <w:tcPr>
            <w:tcW w:w="9695" w:type="dxa"/>
            <w:gridSpan w:val="7"/>
            <w:tcBorders>
              <w:left w:val="single" w:sz="4" w:space="0" w:color="auto"/>
              <w:bottom w:val="single" w:sz="4" w:space="0" w:color="auto"/>
              <w:right w:val="single" w:sz="4" w:space="0" w:color="auto"/>
            </w:tcBorders>
            <w:vAlign w:val="center"/>
          </w:tcPr>
          <w:p w:rsidR="00CA0EEB" w:rsidRPr="00CA0EEB" w:rsidRDefault="00CA0EEB" w:rsidP="00CA0EEB">
            <w:pPr>
              <w:adjustRightInd w:val="0"/>
              <w:snapToGrid w:val="0"/>
              <w:spacing w:beforeLines="20" w:before="62" w:afterLines="20" w:after="62"/>
              <w:jc w:val="left"/>
              <w:rPr>
                <w:rFonts w:ascii="宋体" w:hAnsi="宋体"/>
                <w:color w:val="000000"/>
              </w:rPr>
            </w:pPr>
            <w:r w:rsidRPr="00CA0EEB">
              <w:rPr>
                <w:rFonts w:ascii="宋体" w:hAnsi="宋体" w:hint="eastAsia"/>
                <w:color w:val="000000"/>
              </w:rPr>
              <w:t>补充：</w:t>
            </w:r>
            <w:r w:rsidRPr="00CA0EEB">
              <w:rPr>
                <w:rFonts w:hint="eastAsia"/>
                <w:color w:val="000000"/>
              </w:rPr>
              <w:t>在评标过程中，评标委员会将对投标人拟任项目经理的建造</w:t>
            </w:r>
            <w:proofErr w:type="gramStart"/>
            <w:r w:rsidRPr="00CA0EEB">
              <w:rPr>
                <w:rFonts w:hint="eastAsia"/>
                <w:color w:val="000000"/>
              </w:rPr>
              <w:t>师注册</w:t>
            </w:r>
            <w:proofErr w:type="gramEnd"/>
            <w:r w:rsidRPr="00CA0EEB">
              <w:rPr>
                <w:rFonts w:hint="eastAsia"/>
                <w:color w:val="000000"/>
              </w:rPr>
              <w:t>证书进行网上核实。若投标文件载明的信息与政府相关部门网站上公开信息不符，使得投标人的资格条件不符合招标文件规定的，评标委员会将否决其投标。</w:t>
            </w:r>
          </w:p>
        </w:tc>
      </w:tr>
    </w:tbl>
    <w:p w:rsidR="00DC39A1" w:rsidRPr="00CA0EEB" w:rsidRDefault="009C649F">
      <w:pPr>
        <w:jc w:val="right"/>
        <w:rPr>
          <w:rFonts w:ascii="Times New Roman" w:hAnsi="Times New Roman"/>
          <w:szCs w:val="24"/>
        </w:rPr>
      </w:pPr>
      <w:r w:rsidRPr="00CA0EEB">
        <w:rPr>
          <w:rFonts w:ascii="Times New Roman" w:hAnsi="Times New Roman"/>
          <w:szCs w:val="24"/>
        </w:rPr>
        <w:br w:type="page"/>
      </w:r>
    </w:p>
    <w:p w:rsidR="00DC39A1" w:rsidRPr="00CA0EEB" w:rsidRDefault="009C649F">
      <w:pPr>
        <w:keepNext/>
        <w:keepLines/>
        <w:adjustRightInd w:val="0"/>
        <w:snapToGrid w:val="0"/>
        <w:spacing w:before="120" w:after="120"/>
        <w:outlineLvl w:val="3"/>
        <w:rPr>
          <w:rFonts w:ascii="方正超粗黑简体" w:eastAsia="方正超粗黑简体" w:hAnsi="Arial"/>
          <w:bCs/>
          <w:sz w:val="28"/>
          <w:szCs w:val="28"/>
        </w:rPr>
      </w:pPr>
      <w:r w:rsidRPr="00CA0EEB">
        <w:rPr>
          <w:rFonts w:ascii="方正超粗黑简体" w:eastAsia="方正超粗黑简体" w:hAnsi="Arial" w:hint="eastAsia"/>
          <w:bCs/>
          <w:sz w:val="28"/>
          <w:szCs w:val="28"/>
        </w:rPr>
        <w:lastRenderedPageBreak/>
        <w:t>四、投标人须知前附表部分内容</w:t>
      </w:r>
    </w:p>
    <w:p w:rsidR="00DC39A1" w:rsidRPr="00CA0EEB" w:rsidRDefault="009C649F">
      <w:pPr>
        <w:keepNext/>
        <w:keepLines/>
        <w:spacing w:before="120" w:after="120"/>
        <w:outlineLvl w:val="1"/>
        <w:rPr>
          <w:rFonts w:ascii="Arial" w:eastAsia="黑体" w:hAnsi="Arial"/>
          <w:bCs/>
          <w:sz w:val="28"/>
          <w:szCs w:val="28"/>
        </w:rPr>
      </w:pPr>
      <w:bookmarkStart w:id="4" w:name="_Toc26345300"/>
      <w:bookmarkStart w:id="5" w:name="_Toc478456011"/>
      <w:bookmarkStart w:id="6" w:name="_Toc327432505"/>
      <w:r w:rsidRPr="00CA0EEB">
        <w:rPr>
          <w:rFonts w:ascii="Arial" w:eastAsia="黑体" w:hAnsi="Arial" w:hint="eastAsia"/>
          <w:bCs/>
          <w:sz w:val="28"/>
          <w:szCs w:val="28"/>
        </w:rPr>
        <w:t>投标人须知前附表</w:t>
      </w:r>
      <w:bookmarkEnd w:id="4"/>
      <w:bookmarkEnd w:id="5"/>
      <w:bookmarkEnd w:id="6"/>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6"/>
        <w:gridCol w:w="1975"/>
        <w:gridCol w:w="6823"/>
      </w:tblGrid>
      <w:tr w:rsidR="00DC39A1" w:rsidRPr="00CA0EEB">
        <w:trPr>
          <w:cantSplit/>
          <w:trHeight w:val="561"/>
          <w:tblHeader/>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条款号</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条款名称</w:t>
            </w:r>
          </w:p>
        </w:tc>
        <w:tc>
          <w:tcPr>
            <w:tcW w:w="6823" w:type="dxa"/>
            <w:vAlign w:val="center"/>
          </w:tcPr>
          <w:p w:rsidR="00DC39A1" w:rsidRPr="00CA0EEB" w:rsidRDefault="009C649F">
            <w:pPr>
              <w:ind w:firstLineChars="100" w:firstLine="210"/>
              <w:jc w:val="center"/>
              <w:rPr>
                <w:rFonts w:ascii="宋体" w:hAnsi="宋体"/>
                <w:color w:val="000000" w:themeColor="text1"/>
              </w:rPr>
            </w:pPr>
            <w:r w:rsidRPr="00CA0EEB">
              <w:rPr>
                <w:rFonts w:ascii="宋体" w:hAnsi="宋体"/>
                <w:color w:val="000000" w:themeColor="text1"/>
              </w:rPr>
              <w:t>编列内容</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1.1.2</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招标人</w:t>
            </w:r>
          </w:p>
        </w:tc>
        <w:tc>
          <w:tcPr>
            <w:tcW w:w="6823" w:type="dxa"/>
          </w:tcPr>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招 标 人：吉林市交通投资建设有限责任公司</w:t>
            </w:r>
          </w:p>
          <w:p w:rsidR="00DC39A1" w:rsidRPr="00CA0EEB" w:rsidRDefault="009C649F">
            <w:pPr>
              <w:ind w:firstLineChars="100" w:firstLine="210"/>
              <w:rPr>
                <w:rFonts w:ascii="宋体" w:hAnsi="宋体"/>
                <w:color w:val="000000" w:themeColor="text1"/>
              </w:rPr>
            </w:pPr>
            <w:proofErr w:type="gramStart"/>
            <w:r w:rsidRPr="00CA0EEB">
              <w:rPr>
                <w:rFonts w:ascii="宋体" w:hAnsi="宋体" w:hint="eastAsia"/>
                <w:color w:val="000000" w:themeColor="text1"/>
              </w:rPr>
              <w:t>地　　址</w:t>
            </w:r>
            <w:proofErr w:type="gramEnd"/>
            <w:r w:rsidRPr="00CA0EEB">
              <w:rPr>
                <w:rFonts w:ascii="宋体" w:hAnsi="宋体" w:hint="eastAsia"/>
                <w:color w:val="000000" w:themeColor="text1"/>
              </w:rPr>
              <w:t>：吉林省吉林市松江南路385号</w:t>
            </w:r>
          </w:p>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联 系 人：孙连财</w:t>
            </w:r>
          </w:p>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电    话：</w:t>
            </w:r>
            <w:r w:rsidRPr="00CA0EEB">
              <w:rPr>
                <w:rFonts w:ascii="宋体" w:hAnsi="宋体" w:cs="宋体"/>
                <w:color w:val="000000" w:themeColor="text1"/>
                <w:kern w:val="0"/>
                <w:szCs w:val="21"/>
              </w:rPr>
              <w:t>0432-69980613</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1.1.3</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招标</w:t>
            </w:r>
          </w:p>
          <w:p w:rsidR="00DC39A1" w:rsidRPr="00CA0EEB" w:rsidRDefault="009C649F">
            <w:pPr>
              <w:jc w:val="center"/>
              <w:rPr>
                <w:rFonts w:ascii="宋体" w:hAnsi="宋体"/>
                <w:color w:val="000000" w:themeColor="text1"/>
              </w:rPr>
            </w:pPr>
            <w:r w:rsidRPr="00CA0EEB">
              <w:rPr>
                <w:rFonts w:ascii="宋体" w:hAnsi="宋体"/>
                <w:color w:val="000000" w:themeColor="text1"/>
              </w:rPr>
              <w:t>代理机构</w:t>
            </w:r>
          </w:p>
        </w:tc>
        <w:tc>
          <w:tcPr>
            <w:tcW w:w="6823" w:type="dxa"/>
          </w:tcPr>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招标代理机构：吉林省交通招标咨询中心有限公司</w:t>
            </w:r>
          </w:p>
          <w:p w:rsidR="00DC39A1" w:rsidRPr="00CA0EEB" w:rsidRDefault="009C649F">
            <w:pPr>
              <w:ind w:firstLineChars="100" w:firstLine="210"/>
              <w:rPr>
                <w:rFonts w:ascii="宋体" w:hAnsi="宋体"/>
                <w:color w:val="000000" w:themeColor="text1"/>
              </w:rPr>
            </w:pPr>
            <w:proofErr w:type="gramStart"/>
            <w:r w:rsidRPr="00CA0EEB">
              <w:rPr>
                <w:rFonts w:ascii="宋体" w:hAnsi="宋体" w:hint="eastAsia"/>
                <w:color w:val="000000" w:themeColor="text1"/>
              </w:rPr>
              <w:t>地　　址</w:t>
            </w:r>
            <w:proofErr w:type="gramEnd"/>
            <w:r w:rsidRPr="00CA0EEB">
              <w:rPr>
                <w:rFonts w:ascii="宋体" w:hAnsi="宋体" w:hint="eastAsia"/>
                <w:color w:val="000000" w:themeColor="text1"/>
              </w:rPr>
              <w:t>：吉林省长春市长沙路1555号</w:t>
            </w:r>
          </w:p>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联 系 人：</w:t>
            </w:r>
            <w:proofErr w:type="gramStart"/>
            <w:r w:rsidRPr="00CA0EEB">
              <w:rPr>
                <w:rFonts w:ascii="宋体" w:hAnsi="宋体" w:hint="eastAsia"/>
                <w:color w:val="000000" w:themeColor="text1"/>
              </w:rPr>
              <w:t>苏传明</w:t>
            </w:r>
            <w:proofErr w:type="gramEnd"/>
          </w:p>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电　　话：</w:t>
            </w:r>
            <w:r w:rsidRPr="00CA0EEB">
              <w:rPr>
                <w:rFonts w:ascii="宋体" w:hAnsi="宋体"/>
                <w:color w:val="000000" w:themeColor="text1"/>
              </w:rPr>
              <w:t>0431-84683822</w:t>
            </w:r>
          </w:p>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传　　真：0431-84683821</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1.1.4</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招标</w:t>
            </w:r>
            <w:r w:rsidRPr="00CA0EEB">
              <w:rPr>
                <w:rFonts w:ascii="宋体" w:hAnsi="宋体"/>
                <w:color w:val="000000" w:themeColor="text1"/>
              </w:rPr>
              <w:t>项目名称</w:t>
            </w:r>
          </w:p>
        </w:tc>
        <w:tc>
          <w:tcPr>
            <w:tcW w:w="6823" w:type="dxa"/>
            <w:vAlign w:val="center"/>
          </w:tcPr>
          <w:p w:rsidR="00DC39A1" w:rsidRPr="00CA0EEB" w:rsidRDefault="009C649F">
            <w:pPr>
              <w:ind w:firstLineChars="100" w:firstLine="210"/>
              <w:rPr>
                <w:rFonts w:ascii="宋体" w:hAnsi="宋体"/>
                <w:color w:val="000000" w:themeColor="text1"/>
              </w:rPr>
            </w:pPr>
            <w:r w:rsidRPr="00CA0EEB">
              <w:rPr>
                <w:rFonts w:ascii="宋体" w:hAnsi="宋体"/>
                <w:color w:val="000000" w:themeColor="text1"/>
              </w:rPr>
              <w:t>国道</w:t>
            </w:r>
            <w:proofErr w:type="gramStart"/>
            <w:r w:rsidRPr="00CA0EEB">
              <w:rPr>
                <w:rFonts w:ascii="宋体" w:hAnsi="宋体"/>
                <w:color w:val="000000" w:themeColor="text1"/>
              </w:rPr>
              <w:t>珲</w:t>
            </w:r>
            <w:proofErr w:type="gramEnd"/>
            <w:r w:rsidRPr="00CA0EEB">
              <w:rPr>
                <w:rFonts w:ascii="宋体" w:hAnsi="宋体"/>
                <w:color w:val="000000" w:themeColor="text1"/>
              </w:rPr>
              <w:t>乌公路（G302）吉林至饮马河段一期工程建设项目</w:t>
            </w:r>
            <w:r w:rsidRPr="00CA0EEB">
              <w:rPr>
                <w:rFonts w:ascii="宋体" w:hAnsi="宋体" w:hint="eastAsia"/>
                <w:color w:val="000000" w:themeColor="text1"/>
              </w:rPr>
              <w:t xml:space="preserve">02标段剩余路面工程 </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1.1.5</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标段</w:t>
            </w:r>
            <w:r w:rsidRPr="00CA0EEB">
              <w:rPr>
                <w:rFonts w:ascii="宋体" w:hAnsi="宋体"/>
                <w:color w:val="000000" w:themeColor="text1"/>
              </w:rPr>
              <w:t>建设地点</w:t>
            </w:r>
          </w:p>
        </w:tc>
        <w:tc>
          <w:tcPr>
            <w:tcW w:w="6823" w:type="dxa"/>
            <w:vAlign w:val="center"/>
          </w:tcPr>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吉林省吉林市境内</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1.2.1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资金来源</w:t>
            </w:r>
          </w:p>
          <w:p w:rsidR="00DC39A1" w:rsidRPr="00CA0EEB" w:rsidRDefault="009C649F">
            <w:pPr>
              <w:jc w:val="center"/>
              <w:rPr>
                <w:rFonts w:ascii="宋体" w:hAnsi="宋体"/>
                <w:color w:val="000000" w:themeColor="text1"/>
              </w:rPr>
            </w:pPr>
            <w:r w:rsidRPr="00CA0EEB">
              <w:rPr>
                <w:rFonts w:ascii="宋体" w:hAnsi="宋体" w:hint="eastAsia"/>
                <w:color w:val="000000" w:themeColor="text1"/>
              </w:rPr>
              <w:t>及比例</w:t>
            </w:r>
          </w:p>
        </w:tc>
        <w:tc>
          <w:tcPr>
            <w:tcW w:w="6823" w:type="dxa"/>
            <w:vAlign w:val="center"/>
          </w:tcPr>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银行贷款和项目法人自筹资金</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1.2.3</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资金</w:t>
            </w:r>
          </w:p>
          <w:p w:rsidR="00DC39A1" w:rsidRPr="00CA0EEB" w:rsidRDefault="009C649F">
            <w:pPr>
              <w:jc w:val="center"/>
              <w:rPr>
                <w:rFonts w:ascii="宋体" w:hAnsi="宋体"/>
                <w:color w:val="000000" w:themeColor="text1"/>
              </w:rPr>
            </w:pPr>
            <w:r w:rsidRPr="00CA0EEB">
              <w:rPr>
                <w:rFonts w:ascii="宋体" w:hAnsi="宋体"/>
                <w:color w:val="000000" w:themeColor="text1"/>
              </w:rPr>
              <w:t>落实情况</w:t>
            </w:r>
          </w:p>
        </w:tc>
        <w:tc>
          <w:tcPr>
            <w:tcW w:w="6823" w:type="dxa"/>
            <w:vAlign w:val="center"/>
          </w:tcPr>
          <w:p w:rsidR="00DC39A1" w:rsidRPr="00CA0EEB" w:rsidRDefault="009C649F">
            <w:pPr>
              <w:ind w:firstLineChars="100" w:firstLine="210"/>
              <w:rPr>
                <w:rFonts w:ascii="宋体" w:hAnsi="宋体"/>
                <w:color w:val="000000" w:themeColor="text1"/>
              </w:rPr>
            </w:pPr>
            <w:r w:rsidRPr="00CA0EEB">
              <w:rPr>
                <w:rFonts w:ascii="宋体" w:hAnsi="宋体"/>
                <w:color w:val="000000" w:themeColor="text1"/>
              </w:rPr>
              <w:t>已落实</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1.3.1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招标范围</w:t>
            </w:r>
          </w:p>
        </w:tc>
        <w:tc>
          <w:tcPr>
            <w:tcW w:w="6823" w:type="dxa"/>
            <w:vAlign w:val="center"/>
          </w:tcPr>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见招标公告第2条相关内容</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1.3.2</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计划工期</w:t>
            </w:r>
          </w:p>
        </w:tc>
        <w:tc>
          <w:tcPr>
            <w:tcW w:w="6823" w:type="dxa"/>
            <w:vAlign w:val="center"/>
          </w:tcPr>
          <w:p w:rsidR="00DC39A1" w:rsidRPr="00CA0EEB" w:rsidRDefault="009C649F">
            <w:pPr>
              <w:ind w:firstLineChars="100" w:firstLine="210"/>
              <w:rPr>
                <w:rFonts w:ascii="宋体" w:hAnsi="宋体"/>
                <w:color w:val="000000" w:themeColor="text1"/>
              </w:rPr>
            </w:pPr>
            <w:r w:rsidRPr="00CA0EEB">
              <w:rPr>
                <w:rFonts w:ascii="宋体" w:hAnsi="宋体"/>
                <w:color w:val="000000" w:themeColor="text1"/>
              </w:rPr>
              <w:t>计划工期：</w:t>
            </w:r>
            <w:r w:rsidRPr="00CA0EEB">
              <w:rPr>
                <w:rFonts w:ascii="宋体" w:hAnsi="宋体" w:hint="eastAsia"/>
                <w:color w:val="000000" w:themeColor="text1"/>
              </w:rPr>
              <w:t>137</w:t>
            </w:r>
            <w:r w:rsidRPr="00CA0EEB">
              <w:rPr>
                <w:rFonts w:ascii="宋体" w:hAnsi="宋体"/>
                <w:color w:val="000000" w:themeColor="text1"/>
              </w:rPr>
              <w:t>日历天</w:t>
            </w:r>
          </w:p>
          <w:p w:rsidR="00DC39A1" w:rsidRPr="00CA0EEB" w:rsidRDefault="009C649F">
            <w:pPr>
              <w:ind w:firstLineChars="100" w:firstLine="210"/>
              <w:rPr>
                <w:rFonts w:ascii="宋体" w:hAnsi="宋体"/>
                <w:color w:val="000000" w:themeColor="text1"/>
              </w:rPr>
            </w:pPr>
            <w:r w:rsidRPr="00CA0EEB">
              <w:rPr>
                <w:rFonts w:ascii="宋体" w:hAnsi="宋体"/>
                <w:color w:val="000000" w:themeColor="text1"/>
              </w:rPr>
              <w:t>计划开工日期：</w:t>
            </w:r>
            <w:r w:rsidRPr="00CA0EEB">
              <w:rPr>
                <w:rFonts w:ascii="宋体" w:hAnsi="宋体" w:hint="eastAsia"/>
                <w:color w:val="000000" w:themeColor="text1"/>
              </w:rPr>
              <w:t>2020年5月1日</w:t>
            </w:r>
          </w:p>
          <w:p w:rsidR="00DC39A1" w:rsidRPr="00CA0EEB" w:rsidRDefault="009C649F">
            <w:pPr>
              <w:ind w:firstLineChars="100" w:firstLine="210"/>
              <w:rPr>
                <w:rFonts w:ascii="宋体" w:hAnsi="宋体"/>
                <w:color w:val="000000" w:themeColor="text1"/>
              </w:rPr>
            </w:pPr>
            <w:r w:rsidRPr="00CA0EEB">
              <w:rPr>
                <w:rFonts w:ascii="宋体" w:hAnsi="宋体"/>
                <w:color w:val="000000" w:themeColor="text1"/>
              </w:rPr>
              <w:t>计划交工日期：</w:t>
            </w:r>
            <w:r w:rsidRPr="00CA0EEB">
              <w:rPr>
                <w:rFonts w:ascii="宋体" w:hAnsi="宋体" w:hint="eastAsia"/>
                <w:color w:val="000000" w:themeColor="text1"/>
              </w:rPr>
              <w:t>2020年9月15日</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1.3.3</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质量要求</w:t>
            </w:r>
          </w:p>
        </w:tc>
        <w:tc>
          <w:tcPr>
            <w:tcW w:w="6823" w:type="dxa"/>
            <w:vAlign w:val="center"/>
          </w:tcPr>
          <w:p w:rsidR="00DC39A1" w:rsidRPr="00CA0EEB" w:rsidRDefault="009C649F">
            <w:pPr>
              <w:ind w:firstLineChars="100" w:firstLine="210"/>
              <w:rPr>
                <w:rFonts w:ascii="宋体" w:hAnsi="宋体"/>
                <w:color w:val="000000" w:themeColor="text1"/>
              </w:rPr>
            </w:pPr>
            <w:r w:rsidRPr="00CA0EEB">
              <w:rPr>
                <w:rFonts w:ascii="宋体" w:hAnsi="宋体"/>
                <w:color w:val="000000" w:themeColor="text1"/>
              </w:rPr>
              <w:t>标段工程交工验收的质量评定：合格；</w:t>
            </w:r>
          </w:p>
          <w:p w:rsidR="00DC39A1" w:rsidRPr="00CA0EEB" w:rsidRDefault="009C649F">
            <w:pPr>
              <w:ind w:firstLineChars="100" w:firstLine="210"/>
              <w:rPr>
                <w:rFonts w:ascii="宋体" w:hAnsi="宋体"/>
                <w:color w:val="000000" w:themeColor="text1"/>
              </w:rPr>
            </w:pPr>
            <w:r w:rsidRPr="00CA0EEB">
              <w:rPr>
                <w:rFonts w:ascii="宋体" w:hAnsi="宋体"/>
                <w:color w:val="000000" w:themeColor="text1"/>
              </w:rPr>
              <w:t>竣工验收的质量评定：</w:t>
            </w:r>
            <w:r w:rsidRPr="00CA0EEB">
              <w:rPr>
                <w:rFonts w:ascii="宋体" w:hAnsi="宋体" w:hint="eastAsia"/>
                <w:color w:val="000000" w:themeColor="text1"/>
              </w:rPr>
              <w:t>合格</w:t>
            </w:r>
            <w:r w:rsidRPr="00CA0EEB">
              <w:rPr>
                <w:rFonts w:ascii="宋体" w:hAnsi="宋体"/>
                <w:color w:val="000000" w:themeColor="text1"/>
              </w:rPr>
              <w:t>。</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1.3.</w:t>
            </w:r>
            <w:r w:rsidRPr="00CA0EEB">
              <w:rPr>
                <w:rFonts w:ascii="宋体" w:hAnsi="宋体" w:hint="eastAsia"/>
                <w:color w:val="000000" w:themeColor="text1"/>
              </w:rPr>
              <w:t>4</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安全目标</w:t>
            </w:r>
          </w:p>
        </w:tc>
        <w:tc>
          <w:tcPr>
            <w:tcW w:w="6823" w:type="dxa"/>
            <w:vAlign w:val="center"/>
          </w:tcPr>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在项目建设过程中杜绝重大安全责任事故，避免发生较大安全责任事故，控制一般安全责任事故。</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1.4.1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投标人资质条件、</w:t>
            </w:r>
            <w:r w:rsidRPr="00CA0EEB">
              <w:rPr>
                <w:rFonts w:ascii="宋体" w:hAnsi="宋体" w:hint="eastAsia"/>
                <w:color w:val="000000" w:themeColor="text1"/>
              </w:rPr>
              <w:br/>
            </w:r>
            <w:r w:rsidRPr="00CA0EEB">
              <w:rPr>
                <w:rFonts w:ascii="宋体" w:hAnsi="宋体"/>
                <w:color w:val="000000" w:themeColor="text1"/>
              </w:rPr>
              <w:t>能力和信誉</w:t>
            </w:r>
          </w:p>
        </w:tc>
        <w:tc>
          <w:tcPr>
            <w:tcW w:w="6823" w:type="dxa"/>
            <w:vAlign w:val="center"/>
          </w:tcPr>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资质要求：见附录1</w:t>
            </w:r>
          </w:p>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财务要求：见附录2</w:t>
            </w:r>
          </w:p>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业绩要求：见附录3</w:t>
            </w:r>
          </w:p>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信誉要求：见附录4</w:t>
            </w:r>
          </w:p>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项目经理和项目总工资格要求：见附录5</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1.4.2</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是否接受</w:t>
            </w:r>
            <w:r w:rsidRPr="00CA0EEB">
              <w:rPr>
                <w:rFonts w:ascii="宋体" w:hAnsi="宋体" w:hint="eastAsia"/>
                <w:color w:val="000000" w:themeColor="text1"/>
              </w:rPr>
              <w:br/>
            </w:r>
            <w:r w:rsidRPr="00CA0EEB">
              <w:rPr>
                <w:rFonts w:ascii="宋体" w:hAnsi="宋体"/>
                <w:color w:val="000000" w:themeColor="text1"/>
              </w:rPr>
              <w:t>联合体投标</w:t>
            </w:r>
          </w:p>
        </w:tc>
        <w:tc>
          <w:tcPr>
            <w:tcW w:w="6823" w:type="dxa"/>
            <w:vAlign w:val="center"/>
          </w:tcPr>
          <w:p w:rsidR="00DC39A1" w:rsidRPr="00CA0EEB" w:rsidRDefault="009C649F">
            <w:pPr>
              <w:ind w:firstLineChars="100" w:firstLine="210"/>
              <w:rPr>
                <w:rFonts w:ascii="宋体" w:hAnsi="宋体"/>
                <w:color w:val="000000" w:themeColor="text1"/>
              </w:rPr>
            </w:pPr>
            <w:r w:rsidRPr="00CA0EEB">
              <w:rPr>
                <w:rFonts w:ascii="宋体" w:hAnsi="宋体"/>
                <w:color w:val="000000" w:themeColor="text1"/>
              </w:rPr>
              <w:t>不接受</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1.4.3</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投标人不得</w:t>
            </w:r>
          </w:p>
          <w:p w:rsidR="00DC39A1" w:rsidRPr="00CA0EEB" w:rsidRDefault="009C649F">
            <w:pPr>
              <w:jc w:val="center"/>
              <w:rPr>
                <w:rFonts w:ascii="宋体" w:hAnsi="宋体"/>
                <w:color w:val="000000" w:themeColor="text1"/>
              </w:rPr>
            </w:pPr>
            <w:r w:rsidRPr="00CA0EEB">
              <w:rPr>
                <w:rFonts w:ascii="宋体" w:hAnsi="宋体"/>
                <w:color w:val="000000" w:themeColor="text1"/>
              </w:rPr>
              <w:t>存在的</w:t>
            </w:r>
            <w:r w:rsidRPr="00CA0EEB">
              <w:rPr>
                <w:rFonts w:ascii="宋体" w:hAnsi="宋体" w:hint="eastAsia"/>
                <w:color w:val="000000" w:themeColor="text1"/>
              </w:rPr>
              <w:t>其他</w:t>
            </w:r>
          </w:p>
          <w:p w:rsidR="00DC39A1" w:rsidRPr="00CA0EEB" w:rsidRDefault="009C649F">
            <w:pPr>
              <w:jc w:val="center"/>
              <w:rPr>
                <w:rFonts w:ascii="宋体" w:hAnsi="宋体"/>
                <w:color w:val="000000" w:themeColor="text1"/>
              </w:rPr>
            </w:pPr>
            <w:r w:rsidRPr="00CA0EEB">
              <w:rPr>
                <w:rFonts w:ascii="宋体" w:hAnsi="宋体" w:hint="eastAsia"/>
                <w:color w:val="000000" w:themeColor="text1"/>
              </w:rPr>
              <w:t>关联情况</w:t>
            </w:r>
          </w:p>
        </w:tc>
        <w:tc>
          <w:tcPr>
            <w:tcW w:w="6823" w:type="dxa"/>
            <w:vAlign w:val="center"/>
          </w:tcPr>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w:t>
            </w:r>
          </w:p>
        </w:tc>
      </w:tr>
      <w:tr w:rsidR="00DC39A1" w:rsidRPr="00CA0EEB">
        <w:trPr>
          <w:cantSplit/>
          <w:trHeight w:val="945"/>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1.4.4</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投标人不得</w:t>
            </w:r>
          </w:p>
          <w:p w:rsidR="00DC39A1" w:rsidRPr="00CA0EEB" w:rsidRDefault="009C649F">
            <w:pPr>
              <w:jc w:val="center"/>
              <w:rPr>
                <w:rFonts w:ascii="宋体" w:hAnsi="宋体"/>
                <w:color w:val="000000" w:themeColor="text1"/>
              </w:rPr>
            </w:pPr>
            <w:r w:rsidRPr="00CA0EEB">
              <w:rPr>
                <w:rFonts w:ascii="宋体" w:hAnsi="宋体" w:hint="eastAsia"/>
                <w:color w:val="000000" w:themeColor="text1"/>
              </w:rPr>
              <w:t>存在的其他不良</w:t>
            </w:r>
            <w:r w:rsidRPr="00CA0EEB">
              <w:rPr>
                <w:rFonts w:ascii="宋体" w:hAnsi="宋体"/>
                <w:color w:val="000000" w:themeColor="text1"/>
              </w:rPr>
              <w:br/>
            </w:r>
            <w:r w:rsidRPr="00CA0EEB">
              <w:rPr>
                <w:rFonts w:ascii="宋体" w:hAnsi="宋体" w:hint="eastAsia"/>
                <w:color w:val="000000" w:themeColor="text1"/>
              </w:rPr>
              <w:t>状况或不良信用</w:t>
            </w:r>
          </w:p>
        </w:tc>
        <w:tc>
          <w:tcPr>
            <w:tcW w:w="6823" w:type="dxa"/>
            <w:vAlign w:val="center"/>
          </w:tcPr>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lastRenderedPageBreak/>
              <w:t>1.4.4</w:t>
            </w:r>
            <w:r w:rsidRPr="00CA0EEB">
              <w:rPr>
                <w:rFonts w:ascii="宋体" w:hAnsi="宋体" w:hint="eastAsia"/>
                <w:color w:val="000000" w:themeColor="text1"/>
              </w:rPr>
              <w:t>(6)</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行贿犯罪行为</w:t>
            </w:r>
          </w:p>
        </w:tc>
        <w:tc>
          <w:tcPr>
            <w:tcW w:w="6823" w:type="dxa"/>
            <w:vAlign w:val="center"/>
          </w:tcPr>
          <w:p w:rsidR="00DC39A1" w:rsidRPr="00CA0EEB" w:rsidRDefault="009C649F">
            <w:pPr>
              <w:ind w:firstLineChars="100" w:firstLine="210"/>
              <w:rPr>
                <w:rFonts w:ascii="宋体" w:hAnsi="宋体"/>
                <w:color w:val="000000" w:themeColor="text1"/>
              </w:rPr>
            </w:pPr>
            <w:r w:rsidRPr="00CA0EEB">
              <w:rPr>
                <w:rFonts w:ascii="宋体" w:hAnsi="宋体" w:hint="eastAsia"/>
                <w:color w:val="000000" w:themeColor="text1"/>
              </w:rPr>
              <w:t>本项修改为：</w:t>
            </w:r>
          </w:p>
          <w:p w:rsidR="00DC39A1" w:rsidRPr="00CA0EEB" w:rsidRDefault="009C649F">
            <w:pPr>
              <w:ind w:firstLineChars="100" w:firstLine="210"/>
              <w:rPr>
                <w:rFonts w:ascii="宋体" w:hAnsi="宋体"/>
                <w:color w:val="000000" w:themeColor="text1"/>
                <w:kern w:val="0"/>
                <w:szCs w:val="21"/>
              </w:rPr>
            </w:pPr>
            <w:r w:rsidRPr="00CA0EEB">
              <w:rPr>
                <w:rFonts w:ascii="宋体" w:hAnsi="宋体" w:hint="eastAsia"/>
                <w:color w:val="000000" w:themeColor="text1"/>
              </w:rPr>
              <w:t>投标人或其法定代表人、拟委任的项目经理在近三年内有行贿犯罪行为的；</w:t>
            </w:r>
          </w:p>
        </w:tc>
      </w:tr>
      <w:tr w:rsidR="00DC39A1" w:rsidRPr="00CA0EEB">
        <w:trPr>
          <w:cantSplit/>
          <w:trHeight w:val="551"/>
        </w:trPr>
        <w:tc>
          <w:tcPr>
            <w:tcW w:w="896" w:type="dxa"/>
            <w:vMerge w:val="restart"/>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1.10.2</w:t>
            </w:r>
          </w:p>
        </w:tc>
        <w:tc>
          <w:tcPr>
            <w:tcW w:w="1975" w:type="dxa"/>
            <w:vMerge w:val="restart"/>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投标人</w:t>
            </w:r>
            <w:r w:rsidRPr="00CA0EEB">
              <w:rPr>
                <w:rFonts w:ascii="宋体" w:hAnsi="宋体" w:hint="eastAsia"/>
                <w:color w:val="000000" w:themeColor="text1"/>
              </w:rPr>
              <w:t>在投标</w:t>
            </w:r>
            <w:r w:rsidRPr="00CA0EEB">
              <w:rPr>
                <w:rFonts w:ascii="宋体" w:hAnsi="宋体"/>
                <w:color w:val="000000" w:themeColor="text1"/>
              </w:rPr>
              <w:br/>
            </w:r>
            <w:r w:rsidRPr="00CA0EEB">
              <w:rPr>
                <w:rFonts w:ascii="宋体" w:hAnsi="宋体" w:hint="eastAsia"/>
                <w:color w:val="000000" w:themeColor="text1"/>
              </w:rPr>
              <w:t>预备会提出问题</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时间：/</w:t>
            </w:r>
          </w:p>
        </w:tc>
      </w:tr>
      <w:tr w:rsidR="00DC39A1" w:rsidRPr="00CA0EEB">
        <w:trPr>
          <w:cantSplit/>
          <w:trHeight w:val="454"/>
        </w:trPr>
        <w:tc>
          <w:tcPr>
            <w:tcW w:w="896" w:type="dxa"/>
            <w:vMerge/>
            <w:vAlign w:val="center"/>
          </w:tcPr>
          <w:p w:rsidR="00DC39A1" w:rsidRPr="00CA0EEB" w:rsidRDefault="00DC39A1">
            <w:pPr>
              <w:jc w:val="center"/>
              <w:rPr>
                <w:rFonts w:ascii="宋体" w:hAnsi="宋体"/>
                <w:color w:val="000000" w:themeColor="text1"/>
              </w:rPr>
            </w:pPr>
          </w:p>
        </w:tc>
        <w:tc>
          <w:tcPr>
            <w:tcW w:w="1975" w:type="dxa"/>
            <w:vMerge/>
            <w:vAlign w:val="center"/>
          </w:tcPr>
          <w:p w:rsidR="00DC39A1" w:rsidRPr="00CA0EEB" w:rsidRDefault="00DC39A1">
            <w:pPr>
              <w:jc w:val="center"/>
              <w:rPr>
                <w:rFonts w:ascii="宋体" w:hAnsi="宋体"/>
                <w:color w:val="000000" w:themeColor="text1"/>
              </w:rPr>
            </w:pP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形式：/</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1</w:t>
            </w:r>
            <w:r w:rsidRPr="00CA0EEB">
              <w:rPr>
                <w:rFonts w:ascii="宋体" w:hAnsi="宋体" w:hint="eastAsia"/>
                <w:color w:val="000000" w:themeColor="text1"/>
              </w:rPr>
              <w:t>.</w:t>
            </w:r>
            <w:r w:rsidRPr="00CA0EEB">
              <w:rPr>
                <w:rFonts w:ascii="宋体" w:hAnsi="宋体"/>
                <w:color w:val="000000" w:themeColor="text1"/>
              </w:rPr>
              <w:t>11</w:t>
            </w:r>
            <w:r w:rsidRPr="00CA0EEB">
              <w:rPr>
                <w:rFonts w:ascii="宋体" w:hAnsi="宋体" w:hint="eastAsia"/>
                <w:color w:val="000000" w:themeColor="text1"/>
              </w:rPr>
              <w:t>.1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分包</w:t>
            </w:r>
          </w:p>
        </w:tc>
        <w:tc>
          <w:tcPr>
            <w:tcW w:w="6823" w:type="dxa"/>
            <w:vAlign w:val="center"/>
          </w:tcPr>
          <w:p w:rsidR="00DC39A1" w:rsidRPr="00CA0EEB" w:rsidRDefault="009C649F">
            <w:pPr>
              <w:autoSpaceDE w:val="0"/>
              <w:autoSpaceDN w:val="0"/>
              <w:adjustRightInd w:val="0"/>
              <w:snapToGrid w:val="0"/>
              <w:ind w:firstLineChars="100" w:firstLine="210"/>
              <w:rPr>
                <w:rFonts w:ascii="宋体" w:hAnsi="宋体"/>
                <w:color w:val="000000" w:themeColor="text1"/>
                <w:kern w:val="0"/>
                <w:szCs w:val="21"/>
              </w:rPr>
            </w:pPr>
            <w:r w:rsidRPr="00CA0EEB">
              <w:rPr>
                <w:rFonts w:ascii="宋体" w:hAnsi="宋体" w:hint="eastAsia"/>
                <w:color w:val="000000" w:themeColor="text1"/>
                <w:kern w:val="0"/>
                <w:szCs w:val="21"/>
              </w:rPr>
              <w:t>不允许</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2.1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构成招标文件的</w:t>
            </w:r>
            <w:r w:rsidRPr="00CA0EEB">
              <w:rPr>
                <w:rFonts w:ascii="宋体" w:hAnsi="宋体" w:hint="eastAsia"/>
                <w:color w:val="000000" w:themeColor="text1"/>
              </w:rPr>
              <w:br/>
            </w:r>
            <w:r w:rsidRPr="00CA0EEB">
              <w:rPr>
                <w:rFonts w:ascii="宋体" w:hAnsi="宋体"/>
                <w:color w:val="000000" w:themeColor="text1"/>
              </w:rPr>
              <w:t>其他材料</w:t>
            </w:r>
          </w:p>
        </w:tc>
        <w:tc>
          <w:tcPr>
            <w:tcW w:w="6823" w:type="dxa"/>
            <w:vAlign w:val="center"/>
          </w:tcPr>
          <w:p w:rsidR="00DC39A1" w:rsidRPr="00CA0EEB" w:rsidRDefault="009C649F">
            <w:pPr>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工程量固化清单电子文件</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2.2.1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投标人要求</w:t>
            </w:r>
            <w:r w:rsidRPr="00CA0EEB">
              <w:rPr>
                <w:rFonts w:ascii="宋体" w:hAnsi="宋体" w:hint="eastAsia"/>
                <w:color w:val="000000" w:themeColor="text1"/>
              </w:rPr>
              <w:br/>
            </w:r>
            <w:r w:rsidRPr="00CA0EEB">
              <w:rPr>
                <w:rFonts w:ascii="宋体" w:hAnsi="宋体"/>
                <w:color w:val="000000" w:themeColor="text1"/>
              </w:rPr>
              <w:t>澄清招标文件</w:t>
            </w:r>
          </w:p>
        </w:tc>
        <w:tc>
          <w:tcPr>
            <w:tcW w:w="6823" w:type="dxa"/>
            <w:vAlign w:val="center"/>
          </w:tcPr>
          <w:p w:rsidR="00DC39A1" w:rsidRPr="00CA0EEB" w:rsidRDefault="009C649F">
            <w:pPr>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时间：递交投标文件截止之日10天前</w:t>
            </w:r>
          </w:p>
          <w:p w:rsidR="00DC39A1" w:rsidRPr="00CA0EEB" w:rsidRDefault="009C649F">
            <w:pPr>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形式：</w:t>
            </w:r>
            <w:hyperlink r:id="rId10" w:history="1">
              <w:r w:rsidRPr="00CA0EEB">
                <w:rPr>
                  <w:rStyle w:val="a7"/>
                  <w:rFonts w:ascii="宋体" w:hAnsi="宋体" w:hint="eastAsia"/>
                  <w:color w:val="000000" w:themeColor="text1"/>
                  <w:szCs w:val="21"/>
                </w:rPr>
                <w:t>将要求澄清内容以电子邮件的形式发送至</w:t>
              </w:r>
              <w:r w:rsidRPr="00CA0EEB">
                <w:rPr>
                  <w:rStyle w:val="a7"/>
                  <w:color w:val="000000" w:themeColor="text1"/>
                </w:rPr>
                <w:t>1060887726@qq.com</w:t>
              </w:r>
            </w:hyperlink>
            <w:r w:rsidRPr="00CA0EEB">
              <w:rPr>
                <w:rStyle w:val="a7"/>
                <w:rFonts w:hint="eastAsia"/>
                <w:color w:val="000000" w:themeColor="text1"/>
              </w:rPr>
              <w:t>，</w:t>
            </w:r>
            <w:r w:rsidRPr="00CA0EEB">
              <w:rPr>
                <w:rFonts w:ascii="宋体" w:hAnsi="宋体"/>
                <w:color w:val="000000" w:themeColor="text1"/>
              </w:rPr>
              <w:t>并电话告知招标代理机构联系人</w:t>
            </w:r>
            <w:r w:rsidRPr="00CA0EEB">
              <w:rPr>
                <w:rFonts w:ascii="宋体" w:hAnsi="宋体" w:hint="eastAsia"/>
                <w:color w:val="000000" w:themeColor="text1"/>
              </w:rPr>
              <w:t>。</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2.2.2</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招标文件澄清</w:t>
            </w:r>
            <w:r w:rsidRPr="00CA0EEB">
              <w:rPr>
                <w:rFonts w:ascii="宋体" w:hAnsi="宋体"/>
                <w:color w:val="000000" w:themeColor="text1"/>
              </w:rPr>
              <w:br/>
            </w:r>
            <w:r w:rsidRPr="00CA0EEB">
              <w:rPr>
                <w:rFonts w:ascii="宋体" w:hAnsi="宋体" w:hint="eastAsia"/>
                <w:color w:val="000000" w:themeColor="text1"/>
              </w:rPr>
              <w:t>发出的形式</w:t>
            </w:r>
          </w:p>
        </w:tc>
        <w:tc>
          <w:tcPr>
            <w:tcW w:w="6823" w:type="dxa"/>
            <w:vAlign w:val="center"/>
          </w:tcPr>
          <w:p w:rsidR="00DC39A1" w:rsidRPr="00CA0EEB" w:rsidRDefault="009C649F">
            <w:pPr>
              <w:adjustRightInd w:val="0"/>
              <w:snapToGrid w:val="0"/>
              <w:ind w:firstLineChars="100" w:firstLine="210"/>
              <w:rPr>
                <w:rFonts w:ascii="宋体" w:hAnsi="宋体" w:cs="Consolas"/>
                <w:i/>
                <w:color w:val="000000" w:themeColor="text1"/>
                <w:sz w:val="28"/>
                <w:szCs w:val="28"/>
              </w:rPr>
            </w:pPr>
            <w:r w:rsidRPr="00CA0EEB">
              <w:rPr>
                <w:rFonts w:ascii="宋体" w:hAnsi="宋体" w:hint="eastAsia"/>
                <w:color w:val="000000" w:themeColor="text1"/>
                <w:szCs w:val="21"/>
              </w:rPr>
              <w:t>将澄清发至</w:t>
            </w:r>
            <w:r w:rsidRPr="00CA0EEB">
              <w:rPr>
                <w:rFonts w:ascii="宋体" w:hAnsi="宋体"/>
                <w:color w:val="000000" w:themeColor="text1"/>
                <w:szCs w:val="21"/>
                <w:u w:val="single"/>
              </w:rPr>
              <w:t>http://pan.baidu.com/s/1qY8F21m</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2.2.3</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投标人确认</w:t>
            </w:r>
          </w:p>
          <w:p w:rsidR="00DC39A1" w:rsidRPr="00CA0EEB" w:rsidRDefault="009C649F">
            <w:pPr>
              <w:jc w:val="center"/>
              <w:rPr>
                <w:rFonts w:ascii="宋体" w:hAnsi="宋体"/>
                <w:color w:val="000000" w:themeColor="text1"/>
              </w:rPr>
            </w:pPr>
            <w:r w:rsidRPr="00CA0EEB">
              <w:rPr>
                <w:rFonts w:ascii="宋体" w:hAnsi="宋体"/>
                <w:color w:val="000000" w:themeColor="text1"/>
              </w:rPr>
              <w:t>收到招标文件澄清</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时间：收到澄清后24小时内（以发出时间为准）</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形式：</w:t>
            </w:r>
            <w:hyperlink r:id="rId11" w:history="1">
              <w:r w:rsidRPr="00CA0EEB">
                <w:rPr>
                  <w:rStyle w:val="a7"/>
                  <w:rFonts w:ascii="宋体" w:hAnsi="宋体" w:hint="eastAsia"/>
                  <w:color w:val="000000" w:themeColor="text1"/>
                </w:rPr>
                <w:t>将收到澄清的回函以电子邮件的形式发送至</w:t>
              </w:r>
              <w:r w:rsidRPr="00CA0EEB">
                <w:rPr>
                  <w:rStyle w:val="a7"/>
                  <w:rFonts w:ascii="宋体" w:hAnsi="宋体"/>
                  <w:color w:val="000000" w:themeColor="text1"/>
                </w:rPr>
                <w:t xml:space="preserve">1060887726@qq.com </w:t>
              </w:r>
            </w:hyperlink>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2.3.</w:t>
            </w:r>
            <w:r w:rsidRPr="00CA0EEB">
              <w:rPr>
                <w:rFonts w:ascii="宋体" w:hAnsi="宋体" w:hint="eastAsia"/>
                <w:color w:val="000000" w:themeColor="text1"/>
              </w:rPr>
              <w:t>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招标文件修改</w:t>
            </w:r>
            <w:r w:rsidRPr="00CA0EEB">
              <w:rPr>
                <w:rFonts w:ascii="宋体" w:hAnsi="宋体"/>
                <w:color w:val="000000" w:themeColor="text1"/>
              </w:rPr>
              <w:br/>
            </w:r>
            <w:r w:rsidRPr="00CA0EEB">
              <w:rPr>
                <w:rFonts w:ascii="宋体" w:hAnsi="宋体" w:hint="eastAsia"/>
                <w:color w:val="000000" w:themeColor="text1"/>
              </w:rPr>
              <w:t>发出的方式</w:t>
            </w:r>
          </w:p>
        </w:tc>
        <w:tc>
          <w:tcPr>
            <w:tcW w:w="6823" w:type="dxa"/>
            <w:vAlign w:val="center"/>
          </w:tcPr>
          <w:p w:rsidR="00DC39A1" w:rsidRPr="00CA0EEB" w:rsidRDefault="009C649F">
            <w:pPr>
              <w:adjustRightInd w:val="0"/>
              <w:snapToGrid w:val="0"/>
              <w:ind w:firstLineChars="100" w:firstLine="210"/>
              <w:rPr>
                <w:rFonts w:ascii="宋体" w:hAnsi="宋体" w:cs="Consolas"/>
                <w:i/>
                <w:color w:val="000000" w:themeColor="text1"/>
                <w:sz w:val="28"/>
                <w:szCs w:val="28"/>
              </w:rPr>
            </w:pPr>
            <w:r w:rsidRPr="00CA0EEB">
              <w:rPr>
                <w:rFonts w:ascii="宋体" w:hAnsi="宋体" w:hint="eastAsia"/>
                <w:color w:val="000000" w:themeColor="text1"/>
                <w:szCs w:val="21"/>
              </w:rPr>
              <w:t>将修改发至</w:t>
            </w:r>
            <w:r w:rsidRPr="00CA0EEB">
              <w:rPr>
                <w:rFonts w:ascii="宋体" w:hAnsi="宋体"/>
                <w:color w:val="000000" w:themeColor="text1"/>
                <w:szCs w:val="21"/>
                <w:u w:val="single"/>
              </w:rPr>
              <w:t>http://pan.baidu.com/s/1qY8F21m</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2.3.2</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投标人确认</w:t>
            </w:r>
          </w:p>
          <w:p w:rsidR="00DC39A1" w:rsidRPr="00CA0EEB" w:rsidRDefault="009C649F">
            <w:pPr>
              <w:jc w:val="center"/>
              <w:rPr>
                <w:rFonts w:ascii="宋体" w:hAnsi="宋体"/>
                <w:color w:val="000000" w:themeColor="text1"/>
              </w:rPr>
            </w:pPr>
            <w:r w:rsidRPr="00CA0EEB">
              <w:rPr>
                <w:rFonts w:ascii="宋体" w:hAnsi="宋体"/>
                <w:color w:val="000000" w:themeColor="text1"/>
              </w:rPr>
              <w:t>收到招标文件</w:t>
            </w:r>
            <w:r w:rsidRPr="00CA0EEB">
              <w:rPr>
                <w:rFonts w:ascii="宋体" w:hAnsi="宋体" w:hint="eastAsia"/>
                <w:color w:val="000000" w:themeColor="text1"/>
              </w:rPr>
              <w:t>修改</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时间：收到修改后24小时内（以发出时间为准）</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形式：</w:t>
            </w:r>
            <w:r w:rsidRPr="00CA0EEB">
              <w:rPr>
                <w:rStyle w:val="a7"/>
                <w:rFonts w:ascii="宋体" w:hAnsi="宋体" w:hint="eastAsia"/>
                <w:color w:val="000000" w:themeColor="text1"/>
              </w:rPr>
              <w:t>将收到修改的回函以电子邮件的形式发送至</w:t>
            </w:r>
            <w:r w:rsidRPr="00CA0EEB">
              <w:rPr>
                <w:rStyle w:val="a7"/>
                <w:rFonts w:ascii="宋体" w:hAnsi="宋体"/>
                <w:color w:val="000000" w:themeColor="text1"/>
              </w:rPr>
              <w:t>1060887726@qq.com</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3.1</w:t>
            </w:r>
            <w:r w:rsidRPr="00CA0EEB">
              <w:rPr>
                <w:rFonts w:ascii="宋体" w:hAnsi="宋体" w:hint="eastAsia"/>
                <w:color w:val="000000" w:themeColor="text1"/>
              </w:rPr>
              <w:t>.1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投标文件密封形式</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双信封</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3.1.1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构成投标文件的</w:t>
            </w:r>
            <w:r w:rsidRPr="00CA0EEB">
              <w:rPr>
                <w:rFonts w:ascii="宋体" w:hAnsi="宋体" w:hint="eastAsia"/>
                <w:color w:val="000000" w:themeColor="text1"/>
              </w:rPr>
              <w:br/>
            </w:r>
            <w:r w:rsidRPr="00CA0EEB">
              <w:rPr>
                <w:rFonts w:ascii="宋体" w:hAnsi="宋体"/>
                <w:color w:val="000000" w:themeColor="text1"/>
              </w:rPr>
              <w:t>其他</w:t>
            </w:r>
            <w:r w:rsidRPr="00CA0EEB">
              <w:rPr>
                <w:rFonts w:ascii="宋体" w:hAnsi="宋体" w:hint="eastAsia"/>
                <w:color w:val="000000" w:themeColor="text1"/>
              </w:rPr>
              <w:t>资料</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3.2.1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增值税税金</w:t>
            </w:r>
          </w:p>
          <w:p w:rsidR="00DC39A1" w:rsidRPr="00CA0EEB" w:rsidRDefault="009C649F">
            <w:pPr>
              <w:jc w:val="center"/>
              <w:rPr>
                <w:rFonts w:ascii="宋体" w:hAnsi="宋体"/>
                <w:color w:val="000000" w:themeColor="text1"/>
              </w:rPr>
            </w:pPr>
            <w:r w:rsidRPr="00CA0EEB">
              <w:rPr>
                <w:rFonts w:ascii="宋体" w:hAnsi="宋体" w:hint="eastAsia"/>
                <w:color w:val="000000" w:themeColor="text1"/>
              </w:rPr>
              <w:t>的计算方法</w:t>
            </w:r>
          </w:p>
        </w:tc>
        <w:tc>
          <w:tcPr>
            <w:tcW w:w="6823" w:type="dxa"/>
            <w:vAlign w:val="center"/>
          </w:tcPr>
          <w:p w:rsidR="00DC39A1" w:rsidRPr="00CA0EEB" w:rsidRDefault="009C649F">
            <w:pPr>
              <w:snapToGrid w:val="0"/>
              <w:ind w:firstLineChars="100" w:firstLine="210"/>
              <w:rPr>
                <w:rFonts w:ascii="宋体" w:hAnsi="宋体"/>
                <w:color w:val="000000" w:themeColor="text1"/>
                <w:szCs w:val="21"/>
                <w:lang w:val="zh-CN"/>
              </w:rPr>
            </w:pPr>
            <w:r w:rsidRPr="00CA0EEB">
              <w:rPr>
                <w:rFonts w:ascii="宋体" w:hAnsi="宋体" w:hint="eastAsia"/>
                <w:color w:val="000000" w:themeColor="text1"/>
                <w:szCs w:val="21"/>
                <w:lang w:val="zh-CN"/>
              </w:rPr>
              <w:t>/</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3.2.1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工程量清单</w:t>
            </w:r>
            <w:r w:rsidRPr="00CA0EEB">
              <w:rPr>
                <w:rFonts w:ascii="宋体" w:hAnsi="宋体"/>
                <w:color w:val="000000" w:themeColor="text1"/>
              </w:rPr>
              <w:br/>
            </w:r>
            <w:r w:rsidRPr="00CA0EEB">
              <w:rPr>
                <w:rFonts w:ascii="宋体" w:hAnsi="宋体" w:hint="eastAsia"/>
                <w:color w:val="000000" w:themeColor="text1"/>
              </w:rPr>
              <w:t>的填写方式</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投标人按照招标人提供的工程量固化清单电子文件填写工程量清单。</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补充：</w:t>
            </w:r>
          </w:p>
          <w:p w:rsidR="00DC39A1" w:rsidRPr="00CA0EEB" w:rsidRDefault="009C649F">
            <w:pPr>
              <w:numPr>
                <w:ilvl w:val="0"/>
                <w:numId w:val="7"/>
              </w:num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工程量固化清单电子文件，须投标人自行下载。</w:t>
            </w:r>
            <w:r w:rsidRPr="00CA0EEB">
              <w:rPr>
                <w:rFonts w:ascii="宋体" w:hAnsi="宋体" w:hint="eastAsia"/>
                <w:color w:val="000000" w:themeColor="text1"/>
              </w:rPr>
              <w:t>下载</w:t>
            </w:r>
            <w:r w:rsidRPr="00CA0EEB">
              <w:rPr>
                <w:rFonts w:ascii="宋体" w:hAnsi="宋体" w:hint="eastAsia"/>
                <w:color w:val="000000" w:themeColor="text1"/>
                <w:szCs w:val="21"/>
              </w:rPr>
              <w:t>地址</w:t>
            </w:r>
            <w:r w:rsidRPr="00CA0EEB">
              <w:rPr>
                <w:rFonts w:ascii="宋体" w:hAnsi="宋体" w:hint="eastAsia"/>
                <w:color w:val="000000" w:themeColor="text1"/>
              </w:rPr>
              <w:t>（请注意</w:t>
            </w:r>
            <w:r w:rsidRPr="00CA0EEB">
              <w:rPr>
                <w:rFonts w:ascii="宋体" w:hAnsi="宋体" w:hint="eastAsia"/>
                <w:color w:val="000000" w:themeColor="text1"/>
                <w:szCs w:val="21"/>
              </w:rPr>
              <w:t>区分大小写</w:t>
            </w:r>
            <w:r w:rsidRPr="00CA0EEB">
              <w:rPr>
                <w:rFonts w:ascii="宋体" w:hAnsi="宋体" w:hint="eastAsia"/>
                <w:color w:val="000000" w:themeColor="text1"/>
              </w:rPr>
              <w:t>）：</w:t>
            </w:r>
          </w:p>
          <w:p w:rsidR="00DC39A1" w:rsidRPr="00CA0EEB" w:rsidRDefault="009C649F">
            <w:pPr>
              <w:adjustRightInd w:val="0"/>
              <w:snapToGrid w:val="0"/>
              <w:ind w:firstLineChars="100" w:firstLine="210"/>
              <w:rPr>
                <w:rFonts w:ascii="宋体" w:hAnsi="宋体"/>
                <w:color w:val="000000" w:themeColor="text1"/>
                <w:szCs w:val="21"/>
                <w:u w:val="single"/>
              </w:rPr>
            </w:pPr>
            <w:r w:rsidRPr="00CA0EEB">
              <w:rPr>
                <w:rFonts w:ascii="宋体" w:hAnsi="宋体"/>
                <w:color w:val="000000" w:themeColor="text1"/>
                <w:szCs w:val="21"/>
                <w:u w:val="single"/>
              </w:rPr>
              <w:t>http://pan.baidu.com/s/1qY8F21m</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 xml:space="preserve">文件夹：招标文件补充内容（1）&gt; </w:t>
            </w:r>
            <w:r w:rsidRPr="00CA0EEB">
              <w:rPr>
                <w:rFonts w:ascii="宋体" w:hAnsi="宋体"/>
                <w:color w:val="000000" w:themeColor="text1"/>
                <w:szCs w:val="21"/>
                <w:lang w:val="zh-CN"/>
              </w:rPr>
              <w:t>国道</w:t>
            </w:r>
            <w:proofErr w:type="gramStart"/>
            <w:r w:rsidRPr="00CA0EEB">
              <w:rPr>
                <w:rFonts w:ascii="宋体" w:hAnsi="宋体"/>
                <w:color w:val="000000" w:themeColor="text1"/>
                <w:szCs w:val="21"/>
                <w:lang w:val="zh-CN"/>
              </w:rPr>
              <w:t>珲</w:t>
            </w:r>
            <w:proofErr w:type="gramEnd"/>
            <w:r w:rsidRPr="00CA0EEB">
              <w:rPr>
                <w:rFonts w:ascii="宋体" w:hAnsi="宋体"/>
                <w:color w:val="000000" w:themeColor="text1"/>
                <w:szCs w:val="21"/>
                <w:lang w:val="zh-CN"/>
              </w:rPr>
              <w:t>乌公路（G302）吉林至饮马河段一期工程建设项目</w:t>
            </w:r>
            <w:r w:rsidRPr="00CA0EEB">
              <w:rPr>
                <w:rFonts w:ascii="宋体" w:hAnsi="宋体" w:hint="eastAsia"/>
                <w:color w:val="000000" w:themeColor="text1"/>
                <w:szCs w:val="21"/>
                <w:lang w:val="zh-CN"/>
              </w:rPr>
              <w:t>02标段剩余路面工程TJ02-1标段施工招标</w:t>
            </w:r>
          </w:p>
          <w:p w:rsidR="00DC39A1" w:rsidRPr="00CA0EEB" w:rsidRDefault="009C649F">
            <w:pPr>
              <w:numPr>
                <w:ilvl w:val="0"/>
                <w:numId w:val="7"/>
              </w:numPr>
              <w:adjustRightInd w:val="0"/>
              <w:snapToGrid w:val="0"/>
              <w:ind w:left="777" w:firstLineChars="100" w:firstLine="210"/>
              <w:rPr>
                <w:rFonts w:ascii="宋体" w:hAnsi="宋体"/>
                <w:color w:val="000000" w:themeColor="text1"/>
                <w:szCs w:val="21"/>
              </w:rPr>
            </w:pPr>
            <w:r w:rsidRPr="00CA0EEB">
              <w:rPr>
                <w:rFonts w:ascii="宋体" w:hAnsi="宋体" w:hint="eastAsia"/>
                <w:color w:val="000000" w:themeColor="text1"/>
                <w:szCs w:val="21"/>
              </w:rPr>
              <w:t>工程量固化清单电子文件的文件名命名规则：</w:t>
            </w:r>
          </w:p>
          <w:p w:rsidR="00DC39A1" w:rsidRPr="00CA0EEB" w:rsidRDefault="009C649F">
            <w:pPr>
              <w:adjustRightInd w:val="0"/>
              <w:snapToGrid w:val="0"/>
              <w:ind w:firstLineChars="100" w:firstLine="211"/>
              <w:rPr>
                <w:rFonts w:ascii="宋体" w:hAnsi="宋体"/>
                <w:b/>
                <w:color w:val="000000" w:themeColor="text1"/>
                <w:szCs w:val="21"/>
                <w:u w:val="single"/>
              </w:rPr>
            </w:pPr>
            <w:r w:rsidRPr="00CA0EEB">
              <w:rPr>
                <w:rFonts w:ascii="宋体" w:hAnsi="宋体" w:cs="宋体" w:hint="eastAsia"/>
                <w:b/>
                <w:color w:val="000000" w:themeColor="text1"/>
                <w:szCs w:val="21"/>
                <w:u w:val="single"/>
              </w:rPr>
              <w:t>    </w:t>
            </w:r>
            <w:r w:rsidRPr="00CA0EEB">
              <w:rPr>
                <w:rFonts w:ascii="宋体" w:hAnsi="宋体" w:hint="eastAsia"/>
                <w:color w:val="000000" w:themeColor="text1"/>
                <w:szCs w:val="21"/>
              </w:rPr>
              <w:t>标段</w:t>
            </w:r>
            <w:r w:rsidRPr="00CA0EEB">
              <w:rPr>
                <w:rFonts w:ascii="宋体" w:hAnsi="宋体" w:hint="eastAsia"/>
                <w:b/>
                <w:color w:val="000000" w:themeColor="text1"/>
                <w:szCs w:val="21"/>
              </w:rPr>
              <w:t>——</w:t>
            </w:r>
            <w:r w:rsidRPr="00CA0EEB">
              <w:rPr>
                <w:rFonts w:ascii="宋体" w:hAnsi="宋体" w:hint="eastAsia"/>
                <w:b/>
                <w:color w:val="000000" w:themeColor="text1"/>
                <w:szCs w:val="21"/>
                <w:u w:val="single"/>
              </w:rPr>
              <w:t>（</w:t>
            </w:r>
            <w:r w:rsidRPr="00CA0EEB">
              <w:rPr>
                <w:rFonts w:ascii="宋体" w:hAnsi="宋体" w:hint="eastAsia"/>
                <w:color w:val="000000" w:themeColor="text1"/>
                <w:szCs w:val="21"/>
                <w:u w:val="single"/>
              </w:rPr>
              <w:t>投标人名称</w:t>
            </w:r>
            <w:r w:rsidRPr="00CA0EEB">
              <w:rPr>
                <w:rFonts w:ascii="宋体" w:hAnsi="宋体" w:hint="eastAsia"/>
                <w:b/>
                <w:color w:val="000000" w:themeColor="text1"/>
                <w:szCs w:val="21"/>
                <w:u w:val="single"/>
              </w:rPr>
              <w:t>）</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例：TJ02-1标段——××××有限责任公司</w:t>
            </w:r>
          </w:p>
          <w:p w:rsidR="00DC39A1" w:rsidRPr="00CA0EEB" w:rsidRDefault="009C649F">
            <w:pPr>
              <w:numPr>
                <w:ilvl w:val="0"/>
                <w:numId w:val="7"/>
              </w:numPr>
              <w:adjustRightInd w:val="0"/>
              <w:snapToGrid w:val="0"/>
              <w:ind w:left="777" w:firstLineChars="100" w:firstLine="210"/>
              <w:rPr>
                <w:rFonts w:ascii="宋体" w:hAnsi="宋体"/>
                <w:b/>
                <w:color w:val="000000" w:themeColor="text1"/>
                <w:szCs w:val="21"/>
              </w:rPr>
            </w:pPr>
            <w:r w:rsidRPr="00CA0EEB">
              <w:rPr>
                <w:rFonts w:ascii="宋体" w:hAnsi="宋体" w:hint="eastAsia"/>
                <w:color w:val="000000" w:themeColor="text1"/>
                <w:szCs w:val="21"/>
              </w:rPr>
              <w:t>在U盘的表面</w:t>
            </w:r>
            <w:proofErr w:type="gramStart"/>
            <w:r w:rsidRPr="00CA0EEB">
              <w:rPr>
                <w:rFonts w:ascii="宋体" w:hAnsi="宋体" w:hint="eastAsia"/>
                <w:color w:val="000000" w:themeColor="text1"/>
                <w:szCs w:val="21"/>
              </w:rPr>
              <w:t>应显著</w:t>
            </w:r>
            <w:proofErr w:type="gramEnd"/>
            <w:r w:rsidRPr="00CA0EEB">
              <w:rPr>
                <w:rFonts w:ascii="宋体" w:hAnsi="宋体" w:hint="eastAsia"/>
                <w:color w:val="000000" w:themeColor="text1"/>
                <w:szCs w:val="21"/>
              </w:rPr>
              <w:t>标识投标人名称</w:t>
            </w:r>
            <w:r w:rsidRPr="00CA0EEB">
              <w:rPr>
                <w:rFonts w:ascii="宋体" w:hAnsi="宋体" w:hint="eastAsia"/>
                <w:b/>
                <w:color w:val="000000" w:themeColor="text1"/>
                <w:szCs w:val="21"/>
              </w:rPr>
              <w:t>。</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3.2.3</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报价方式</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单价</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3.2.6</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是否接受</w:t>
            </w:r>
          </w:p>
          <w:p w:rsidR="00DC39A1" w:rsidRPr="00CA0EEB" w:rsidRDefault="009C649F">
            <w:pPr>
              <w:jc w:val="center"/>
              <w:rPr>
                <w:rFonts w:ascii="宋体" w:hAnsi="宋体"/>
                <w:color w:val="000000" w:themeColor="text1"/>
              </w:rPr>
            </w:pPr>
            <w:r w:rsidRPr="00CA0EEB">
              <w:rPr>
                <w:rFonts w:ascii="宋体" w:hAnsi="宋体"/>
                <w:color w:val="000000" w:themeColor="text1"/>
              </w:rPr>
              <w:t>调价函</w:t>
            </w:r>
          </w:p>
        </w:tc>
        <w:tc>
          <w:tcPr>
            <w:tcW w:w="6823" w:type="dxa"/>
            <w:tcBorders>
              <w:bottom w:val="single" w:sz="4" w:space="0" w:color="auto"/>
            </w:tcBorders>
            <w:vAlign w:val="center"/>
          </w:tcPr>
          <w:p w:rsidR="00DC39A1" w:rsidRPr="00CA0EEB" w:rsidRDefault="009C649F">
            <w:pPr>
              <w:pStyle w:val="a5"/>
              <w:pBdr>
                <w:bottom w:val="none" w:sz="0" w:space="0" w:color="auto"/>
              </w:pBdr>
              <w:tabs>
                <w:tab w:val="clear" w:pos="4153"/>
                <w:tab w:val="clear" w:pos="8306"/>
              </w:tabs>
              <w:ind w:firstLineChars="100" w:firstLine="210"/>
              <w:jc w:val="both"/>
              <w:rPr>
                <w:rFonts w:ascii="宋体" w:hAnsi="宋体"/>
                <w:color w:val="000000" w:themeColor="text1"/>
                <w:sz w:val="21"/>
                <w:szCs w:val="21"/>
              </w:rPr>
            </w:pPr>
            <w:r w:rsidRPr="00CA0EEB">
              <w:rPr>
                <w:rFonts w:ascii="宋体" w:hAnsi="宋体"/>
                <w:color w:val="000000" w:themeColor="text1"/>
                <w:sz w:val="21"/>
                <w:szCs w:val="21"/>
              </w:rPr>
              <w:t>否</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3.2.8</w:t>
            </w:r>
          </w:p>
        </w:tc>
        <w:tc>
          <w:tcPr>
            <w:tcW w:w="1975" w:type="dxa"/>
            <w:tcBorders>
              <w:right w:val="single" w:sz="4" w:space="0" w:color="auto"/>
            </w:tcBorders>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最高投标限价</w:t>
            </w:r>
          </w:p>
        </w:tc>
        <w:tc>
          <w:tcPr>
            <w:tcW w:w="6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9A1" w:rsidRPr="00CA0EEB" w:rsidRDefault="009C649F">
            <w:pPr>
              <w:adjustRightInd w:val="0"/>
              <w:snapToGrid w:val="0"/>
              <w:rPr>
                <w:rFonts w:ascii="宋体" w:hAnsi="宋体"/>
                <w:b/>
                <w:color w:val="000000" w:themeColor="text1"/>
                <w:sz w:val="36"/>
                <w:szCs w:val="36"/>
              </w:rPr>
            </w:pPr>
            <w:r w:rsidRPr="00CA0EEB">
              <w:rPr>
                <w:rFonts w:ascii="宋体" w:hAnsi="宋体" w:hint="eastAsia"/>
                <w:b/>
                <w:color w:val="000000" w:themeColor="text1"/>
              </w:rPr>
              <w:t>有，最高投标限价：人民币叁仟贰佰叁拾伍万伍仟壹佰玖拾玖元整（¥32,355,199元）</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lastRenderedPageBreak/>
              <w:t>3.2.9</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投标报价的</w:t>
            </w:r>
            <w:r w:rsidRPr="00CA0EEB">
              <w:rPr>
                <w:rFonts w:ascii="宋体" w:hAnsi="宋体"/>
                <w:color w:val="000000" w:themeColor="text1"/>
              </w:rPr>
              <w:br/>
            </w:r>
            <w:r w:rsidRPr="00CA0EEB">
              <w:rPr>
                <w:rFonts w:ascii="宋体" w:hAnsi="宋体" w:hint="eastAsia"/>
                <w:color w:val="000000" w:themeColor="text1"/>
              </w:rPr>
              <w:t>其他要求</w:t>
            </w:r>
          </w:p>
        </w:tc>
        <w:tc>
          <w:tcPr>
            <w:tcW w:w="6823" w:type="dxa"/>
            <w:tcBorders>
              <w:top w:val="single" w:sz="4" w:space="0" w:color="auto"/>
            </w:tcBorders>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3.3.1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投标有效期</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自投标人提交投标文件截止之日起计算90日</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3.4.</w:t>
            </w:r>
            <w:r w:rsidRPr="00CA0EEB">
              <w:rPr>
                <w:rFonts w:ascii="宋体" w:hAnsi="宋体" w:hint="eastAsia"/>
                <w:color w:val="000000" w:themeColor="text1"/>
              </w:rPr>
              <w:t>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投标保证金</w:t>
            </w:r>
          </w:p>
        </w:tc>
        <w:tc>
          <w:tcPr>
            <w:tcW w:w="6823" w:type="dxa"/>
            <w:vAlign w:val="center"/>
          </w:tcPr>
          <w:p w:rsidR="00DC39A1" w:rsidRPr="00CA0EEB" w:rsidRDefault="009C649F" w:rsidP="00A82DCC">
            <w:pPr>
              <w:adjustRightInd w:val="0"/>
              <w:snapToGrid w:val="0"/>
              <w:spacing w:beforeLines="50" w:before="156" w:afterLines="50" w:after="156"/>
              <w:ind w:firstLineChars="100" w:firstLine="210"/>
              <w:rPr>
                <w:rFonts w:ascii="宋体" w:hAnsi="宋体"/>
                <w:color w:val="000000" w:themeColor="text1"/>
                <w:szCs w:val="21"/>
              </w:rPr>
            </w:pPr>
            <w:r w:rsidRPr="00CA0EEB">
              <w:rPr>
                <w:rFonts w:ascii="宋体" w:hAnsi="宋体" w:hint="eastAsia"/>
                <w:color w:val="000000" w:themeColor="text1"/>
                <w:kern w:val="0"/>
                <w:szCs w:val="18"/>
                <w:lang w:val="zh-CN"/>
              </w:rPr>
              <w:t>要求，投标保证金的金额</w:t>
            </w:r>
            <w:r w:rsidRPr="00CA0EEB">
              <w:rPr>
                <w:rFonts w:ascii="宋体" w:hAnsi="宋体" w:hint="eastAsia"/>
                <w:color w:val="000000" w:themeColor="text1"/>
                <w:szCs w:val="21"/>
              </w:rPr>
              <w:t>：50</w:t>
            </w:r>
            <w:r w:rsidRPr="00CA0EEB">
              <w:rPr>
                <w:rFonts w:ascii="宋体" w:hAnsi="宋体" w:hint="eastAsia"/>
                <w:color w:val="000000" w:themeColor="text1"/>
              </w:rPr>
              <w:t>万元 /</w:t>
            </w:r>
            <w:r w:rsidRPr="00CA0EEB">
              <w:rPr>
                <w:rFonts w:ascii="宋体" w:hAnsi="宋体"/>
                <w:color w:val="000000" w:themeColor="text1"/>
              </w:rPr>
              <w:t xml:space="preserve"> </w:t>
            </w:r>
            <w:r w:rsidRPr="00CA0EEB">
              <w:rPr>
                <w:rFonts w:ascii="宋体" w:hAnsi="宋体" w:hint="eastAsia"/>
                <w:color w:val="000000" w:themeColor="text1"/>
              </w:rPr>
              <w:t>投标人</w:t>
            </w:r>
          </w:p>
          <w:p w:rsidR="00DC39A1" w:rsidRPr="00CA0EEB" w:rsidRDefault="009C649F" w:rsidP="00A82DCC">
            <w:pPr>
              <w:adjustRightInd w:val="0"/>
              <w:snapToGrid w:val="0"/>
              <w:spacing w:beforeLines="50" w:before="156" w:afterLines="50" w:after="156"/>
              <w:ind w:firstLineChars="400" w:firstLine="840"/>
              <w:rPr>
                <w:rFonts w:ascii="宋体" w:hAnsi="宋体"/>
                <w:color w:val="000000" w:themeColor="text1"/>
                <w:kern w:val="0"/>
                <w:szCs w:val="18"/>
                <w:lang w:val="zh-CN"/>
              </w:rPr>
            </w:pPr>
            <w:r w:rsidRPr="00CA0EEB">
              <w:rPr>
                <w:rFonts w:ascii="宋体" w:hAnsi="宋体" w:hint="eastAsia"/>
                <w:color w:val="000000" w:themeColor="text1"/>
                <w:kern w:val="0"/>
                <w:szCs w:val="18"/>
                <w:lang w:val="zh-CN"/>
              </w:rPr>
              <w:t>投标保证金可采用的其他形式：无。</w:t>
            </w:r>
          </w:p>
          <w:p w:rsidR="00DC39A1" w:rsidRPr="00CA0EEB" w:rsidRDefault="009C649F" w:rsidP="00A82DCC">
            <w:pPr>
              <w:adjustRightInd w:val="0"/>
              <w:snapToGrid w:val="0"/>
              <w:spacing w:beforeLines="50" w:before="156" w:afterLines="50" w:after="156"/>
              <w:ind w:firstLineChars="100" w:firstLine="210"/>
              <w:rPr>
                <w:rFonts w:ascii="宋体" w:hAnsi="宋体"/>
                <w:color w:val="000000" w:themeColor="text1"/>
                <w:kern w:val="0"/>
                <w:szCs w:val="18"/>
                <w:lang w:val="zh-CN"/>
              </w:rPr>
            </w:pPr>
            <w:r w:rsidRPr="00CA0EEB">
              <w:rPr>
                <w:rFonts w:ascii="宋体" w:hAnsi="宋体" w:hint="eastAsia"/>
                <w:color w:val="000000" w:themeColor="text1"/>
                <w:kern w:val="0"/>
                <w:szCs w:val="18"/>
                <w:lang w:val="zh-CN"/>
              </w:rPr>
              <w:t>（1）若采用现金或支票，投标人应在</w:t>
            </w:r>
            <w:r w:rsidRPr="00CA0EEB">
              <w:rPr>
                <w:rFonts w:ascii="宋体" w:hAnsi="宋体" w:hint="eastAsia"/>
                <w:color w:val="000000" w:themeColor="text1"/>
              </w:rPr>
              <w:t>2020年4月1</w:t>
            </w:r>
            <w:r w:rsidR="005E0585" w:rsidRPr="00CA0EEB">
              <w:rPr>
                <w:rFonts w:ascii="宋体" w:hAnsi="宋体" w:hint="eastAsia"/>
                <w:color w:val="000000" w:themeColor="text1"/>
              </w:rPr>
              <w:t>6</w:t>
            </w:r>
            <w:r w:rsidRPr="00CA0EEB">
              <w:rPr>
                <w:rFonts w:ascii="宋体" w:hAnsi="宋体" w:hint="eastAsia"/>
                <w:color w:val="000000" w:themeColor="text1"/>
              </w:rPr>
              <w:t>日24时00分</w:t>
            </w:r>
            <w:r w:rsidRPr="00CA0EEB">
              <w:rPr>
                <w:rFonts w:ascii="宋体" w:hAnsi="宋体" w:hint="eastAsia"/>
                <w:color w:val="000000" w:themeColor="text1"/>
                <w:kern w:val="0"/>
                <w:szCs w:val="18"/>
                <w:lang w:val="zh-CN"/>
              </w:rPr>
              <w:t>（以下称“投标保证金到达截止时间”）之前，将投标保证金由投标人的基本账户</w:t>
            </w:r>
            <w:r w:rsidRPr="00CA0EEB">
              <w:rPr>
                <w:rFonts w:ascii="宋体" w:hAnsi="宋体" w:hint="eastAsia"/>
                <w:color w:val="000000" w:themeColor="text1"/>
                <w:szCs w:val="21"/>
              </w:rPr>
              <w:t>一次性</w:t>
            </w:r>
            <w:r w:rsidRPr="00CA0EEB">
              <w:rPr>
                <w:rFonts w:ascii="宋体" w:hAnsi="宋体" w:hint="eastAsia"/>
                <w:color w:val="000000" w:themeColor="text1"/>
                <w:kern w:val="0"/>
                <w:szCs w:val="18"/>
                <w:lang w:val="zh-CN"/>
              </w:rPr>
              <w:t>转入</w:t>
            </w:r>
            <w:r w:rsidRPr="00CA0EEB">
              <w:rPr>
                <w:rFonts w:ascii="宋体" w:hAnsi="宋体" w:hint="eastAsia"/>
                <w:color w:val="000000" w:themeColor="text1"/>
                <w:szCs w:val="21"/>
              </w:rPr>
              <w:t>并到达</w:t>
            </w:r>
            <w:r w:rsidRPr="00CA0EEB">
              <w:rPr>
                <w:rFonts w:ascii="宋体" w:hAnsi="宋体" w:hint="eastAsia"/>
                <w:color w:val="000000" w:themeColor="text1"/>
                <w:kern w:val="0"/>
                <w:szCs w:val="18"/>
                <w:lang w:val="zh-CN"/>
              </w:rPr>
              <w:t>招标人指定账户，否则视为投标保证金无效。招标人指定的开户银行及账号如下：</w:t>
            </w:r>
          </w:p>
          <w:p w:rsidR="00DC39A1" w:rsidRPr="00CA0EEB" w:rsidRDefault="009C649F" w:rsidP="00A82DCC">
            <w:pPr>
              <w:adjustRightInd w:val="0"/>
              <w:snapToGrid w:val="0"/>
              <w:spacing w:beforeLines="15" w:before="46" w:afterLines="15" w:after="46"/>
              <w:ind w:firstLineChars="300" w:firstLine="630"/>
              <w:rPr>
                <w:rFonts w:ascii="宋体" w:hAnsi="宋体"/>
                <w:color w:val="000000" w:themeColor="text1"/>
                <w:szCs w:val="21"/>
              </w:rPr>
            </w:pPr>
            <w:r w:rsidRPr="00CA0EEB">
              <w:rPr>
                <w:rFonts w:ascii="宋体" w:hAnsi="宋体" w:hint="eastAsia"/>
                <w:color w:val="000000" w:themeColor="text1"/>
                <w:szCs w:val="21"/>
              </w:rPr>
              <w:t>账户名称：吉林省交通招标咨询中心有限公司</w:t>
            </w:r>
          </w:p>
          <w:p w:rsidR="00DC39A1" w:rsidRPr="00CA0EEB" w:rsidRDefault="009C649F" w:rsidP="00A82DCC">
            <w:pPr>
              <w:adjustRightInd w:val="0"/>
              <w:snapToGrid w:val="0"/>
              <w:spacing w:beforeLines="15" w:before="46" w:afterLines="15" w:after="46"/>
              <w:ind w:firstLineChars="300" w:firstLine="630"/>
              <w:rPr>
                <w:rFonts w:ascii="宋体" w:hAnsi="宋体"/>
                <w:color w:val="000000" w:themeColor="text1"/>
                <w:szCs w:val="21"/>
              </w:rPr>
            </w:pPr>
            <w:r w:rsidRPr="00CA0EEB">
              <w:rPr>
                <w:rFonts w:ascii="宋体" w:hAnsi="宋体" w:hint="eastAsia"/>
                <w:color w:val="000000" w:themeColor="text1"/>
                <w:szCs w:val="21"/>
              </w:rPr>
              <w:t>开户银行：上海浦东发展银行长春分行</w:t>
            </w:r>
          </w:p>
          <w:p w:rsidR="00DC39A1" w:rsidRPr="00CA0EEB" w:rsidRDefault="009C649F" w:rsidP="00A82DCC">
            <w:pPr>
              <w:adjustRightInd w:val="0"/>
              <w:snapToGrid w:val="0"/>
              <w:spacing w:beforeLines="15" w:before="46" w:afterLines="15" w:after="46"/>
              <w:ind w:firstLineChars="300" w:firstLine="630"/>
              <w:rPr>
                <w:rFonts w:ascii="宋体" w:hAnsi="宋体"/>
                <w:color w:val="000000" w:themeColor="text1"/>
                <w:szCs w:val="21"/>
              </w:rPr>
            </w:pPr>
            <w:r w:rsidRPr="00CA0EEB">
              <w:rPr>
                <w:rFonts w:ascii="宋体" w:hAnsi="宋体" w:hint="eastAsia"/>
                <w:color w:val="000000" w:themeColor="text1"/>
                <w:szCs w:val="21"/>
              </w:rPr>
              <w:t>行    号：310241000013</w:t>
            </w:r>
          </w:p>
          <w:p w:rsidR="00DC39A1" w:rsidRPr="00CA0EEB" w:rsidRDefault="009C649F" w:rsidP="00A82DCC">
            <w:pPr>
              <w:adjustRightInd w:val="0"/>
              <w:snapToGrid w:val="0"/>
              <w:spacing w:beforeLines="15" w:before="46" w:afterLines="15" w:after="46"/>
              <w:ind w:firstLineChars="300" w:firstLine="630"/>
              <w:rPr>
                <w:rFonts w:ascii="宋体" w:hAnsi="宋体"/>
                <w:color w:val="000000" w:themeColor="text1"/>
                <w:szCs w:val="21"/>
              </w:rPr>
            </w:pPr>
            <w:proofErr w:type="gramStart"/>
            <w:r w:rsidRPr="00CA0EEB">
              <w:rPr>
                <w:rFonts w:ascii="宋体" w:hAnsi="宋体" w:hint="eastAsia"/>
                <w:color w:val="000000" w:themeColor="text1"/>
                <w:szCs w:val="21"/>
              </w:rPr>
              <w:t>账</w:t>
            </w:r>
            <w:proofErr w:type="gramEnd"/>
            <w:r w:rsidRPr="00CA0EEB">
              <w:rPr>
                <w:rFonts w:ascii="宋体" w:hAnsi="宋体" w:hint="eastAsia"/>
                <w:color w:val="000000" w:themeColor="text1"/>
                <w:szCs w:val="21"/>
              </w:rPr>
              <w:t xml:space="preserve">    号：61010154800004490</w:t>
            </w:r>
          </w:p>
          <w:p w:rsidR="00DC39A1" w:rsidRPr="00CA0EEB" w:rsidRDefault="009C649F" w:rsidP="00A82DCC">
            <w:pPr>
              <w:adjustRightInd w:val="0"/>
              <w:snapToGrid w:val="0"/>
              <w:spacing w:beforeLines="15" w:before="46" w:afterLines="15" w:after="46"/>
              <w:ind w:firstLineChars="300" w:firstLine="630"/>
              <w:rPr>
                <w:rFonts w:ascii="宋体" w:hAnsi="宋体"/>
                <w:color w:val="000000" w:themeColor="text1"/>
                <w:szCs w:val="21"/>
              </w:rPr>
            </w:pPr>
            <w:r w:rsidRPr="00CA0EEB">
              <w:rPr>
                <w:rFonts w:ascii="宋体" w:hAnsi="宋体" w:hint="eastAsia"/>
                <w:color w:val="000000" w:themeColor="text1"/>
                <w:szCs w:val="21"/>
              </w:rPr>
              <w:t>联 系 人：张绍红</w:t>
            </w:r>
          </w:p>
          <w:p w:rsidR="00DC39A1" w:rsidRPr="00CA0EEB" w:rsidRDefault="009C649F" w:rsidP="00A82DCC">
            <w:pPr>
              <w:adjustRightInd w:val="0"/>
              <w:snapToGrid w:val="0"/>
              <w:spacing w:beforeLines="15" w:before="46" w:afterLines="15" w:after="46"/>
              <w:ind w:firstLineChars="300" w:firstLine="630"/>
              <w:rPr>
                <w:rFonts w:ascii="宋体" w:hAnsi="宋体"/>
                <w:color w:val="000000" w:themeColor="text1"/>
                <w:szCs w:val="21"/>
              </w:rPr>
            </w:pPr>
            <w:r w:rsidRPr="00CA0EEB">
              <w:rPr>
                <w:rFonts w:ascii="宋体" w:hAnsi="宋体" w:hint="eastAsia"/>
                <w:color w:val="000000" w:themeColor="text1"/>
                <w:szCs w:val="21"/>
              </w:rPr>
              <w:t>联系电话：0431-84683826/84683827</w:t>
            </w:r>
          </w:p>
          <w:p w:rsidR="00DC39A1" w:rsidRPr="00CA0EEB" w:rsidRDefault="009C649F" w:rsidP="00A82DCC">
            <w:pPr>
              <w:adjustRightInd w:val="0"/>
              <w:snapToGrid w:val="0"/>
              <w:spacing w:beforeLines="50" w:before="156" w:afterLines="50" w:after="156"/>
              <w:ind w:firstLineChars="200" w:firstLine="420"/>
              <w:rPr>
                <w:rFonts w:ascii="宋体" w:hAnsi="宋体"/>
                <w:color w:val="000000" w:themeColor="text1"/>
                <w:szCs w:val="21"/>
              </w:rPr>
            </w:pPr>
            <w:r w:rsidRPr="00CA0EEB">
              <w:rPr>
                <w:rFonts w:ascii="宋体" w:hAnsi="宋体" w:hint="eastAsia"/>
                <w:color w:val="000000" w:themeColor="text1"/>
                <w:kern w:val="0"/>
                <w:szCs w:val="18"/>
                <w:lang w:val="zh-CN"/>
              </w:rPr>
              <w:t>银行转账业务备注</w:t>
            </w:r>
            <w:proofErr w:type="gramStart"/>
            <w:r w:rsidRPr="00CA0EEB">
              <w:rPr>
                <w:rFonts w:ascii="宋体" w:hAnsi="宋体" w:hint="eastAsia"/>
                <w:color w:val="000000" w:themeColor="text1"/>
                <w:kern w:val="0"/>
                <w:szCs w:val="18"/>
                <w:lang w:val="zh-CN"/>
              </w:rPr>
              <w:t>一栏可填写</w:t>
            </w:r>
            <w:proofErr w:type="gramEnd"/>
            <w:r w:rsidRPr="00CA0EEB">
              <w:rPr>
                <w:rFonts w:ascii="宋体" w:hAnsi="宋体" w:hint="eastAsia"/>
                <w:color w:val="000000" w:themeColor="text1"/>
                <w:szCs w:val="21"/>
              </w:rPr>
              <w:t>：“TJ02-1</w:t>
            </w:r>
            <w:r w:rsidRPr="00CA0EEB">
              <w:rPr>
                <w:rFonts w:ascii="宋体" w:hAnsi="宋体"/>
                <w:color w:val="000000" w:themeColor="text1"/>
                <w:szCs w:val="21"/>
              </w:rPr>
              <w:t>标段</w:t>
            </w:r>
            <w:r w:rsidRPr="00CA0EEB">
              <w:rPr>
                <w:rFonts w:ascii="宋体" w:hAnsi="宋体" w:hint="eastAsia"/>
                <w:color w:val="000000" w:themeColor="text1"/>
                <w:szCs w:val="21"/>
              </w:rPr>
              <w:t>投标保证金”</w:t>
            </w:r>
          </w:p>
          <w:p w:rsidR="00DC39A1" w:rsidRPr="00CA0EEB" w:rsidRDefault="009C649F" w:rsidP="00A82DCC">
            <w:pPr>
              <w:adjustRightInd w:val="0"/>
              <w:snapToGrid w:val="0"/>
              <w:spacing w:beforeLines="50" w:before="156" w:afterLines="50" w:after="156"/>
              <w:ind w:firstLineChars="200" w:firstLine="420"/>
              <w:rPr>
                <w:rFonts w:ascii="宋体" w:hAnsi="宋体"/>
                <w:color w:val="000000" w:themeColor="text1"/>
                <w:szCs w:val="21"/>
              </w:rPr>
            </w:pPr>
            <w:r w:rsidRPr="00CA0EEB">
              <w:rPr>
                <w:rFonts w:ascii="宋体" w:hAnsi="宋体" w:hint="eastAsia"/>
                <w:color w:val="000000" w:themeColor="text1"/>
                <w:szCs w:val="21"/>
              </w:rPr>
              <w:t>投标保证金有效期：与投标有效期一致</w:t>
            </w:r>
          </w:p>
          <w:p w:rsidR="00DC39A1" w:rsidRPr="00CA0EEB" w:rsidRDefault="009C649F" w:rsidP="00A82DCC">
            <w:pPr>
              <w:adjustRightInd w:val="0"/>
              <w:snapToGrid w:val="0"/>
              <w:spacing w:beforeLines="50" w:before="156" w:afterLines="50" w:after="156"/>
              <w:ind w:firstLineChars="100" w:firstLine="210"/>
              <w:rPr>
                <w:rFonts w:ascii="宋体" w:hAnsi="宋体"/>
                <w:color w:val="000000" w:themeColor="text1"/>
                <w:kern w:val="0"/>
                <w:szCs w:val="18"/>
                <w:lang w:val="zh-CN"/>
              </w:rPr>
            </w:pPr>
            <w:r w:rsidRPr="00CA0EEB">
              <w:rPr>
                <w:rFonts w:ascii="宋体" w:hAnsi="宋体" w:hint="eastAsia"/>
                <w:color w:val="000000" w:themeColor="text1"/>
                <w:kern w:val="0"/>
                <w:szCs w:val="18"/>
                <w:lang w:val="zh-CN"/>
              </w:rPr>
              <w:t>（2）采用银行保函时，出具保函的银行级别：应由“工商银行、农业银行、中国银行、建设银行、交通银行”五大国有商业银行及全国性商业银行开具，级别应为地市级分、支行以上级别。</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3.4.</w:t>
            </w:r>
            <w:r w:rsidRPr="00CA0EEB">
              <w:rPr>
                <w:rFonts w:ascii="宋体" w:hAnsi="宋体" w:hint="eastAsia"/>
                <w:color w:val="000000" w:themeColor="text1"/>
              </w:rPr>
              <w:t>3</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投标保证金</w:t>
            </w:r>
          </w:p>
          <w:p w:rsidR="00DC39A1" w:rsidRPr="00CA0EEB" w:rsidRDefault="009C649F">
            <w:pPr>
              <w:jc w:val="center"/>
              <w:rPr>
                <w:rFonts w:ascii="宋体" w:hAnsi="宋体"/>
                <w:color w:val="000000" w:themeColor="text1"/>
              </w:rPr>
            </w:pPr>
            <w:r w:rsidRPr="00CA0EEB">
              <w:rPr>
                <w:rFonts w:ascii="宋体" w:hAnsi="宋体"/>
                <w:color w:val="000000" w:themeColor="text1"/>
              </w:rPr>
              <w:t>的利息计算</w:t>
            </w:r>
          </w:p>
          <w:p w:rsidR="00DC39A1" w:rsidRPr="00CA0EEB" w:rsidRDefault="009C649F">
            <w:pPr>
              <w:jc w:val="center"/>
              <w:rPr>
                <w:rFonts w:ascii="宋体" w:hAnsi="宋体"/>
                <w:color w:val="000000" w:themeColor="text1"/>
              </w:rPr>
            </w:pPr>
            <w:r w:rsidRPr="00CA0EEB">
              <w:rPr>
                <w:rFonts w:ascii="宋体" w:hAnsi="宋体"/>
                <w:color w:val="000000" w:themeColor="text1"/>
              </w:rPr>
              <w:t>原则</w:t>
            </w:r>
          </w:p>
        </w:tc>
        <w:tc>
          <w:tcPr>
            <w:tcW w:w="6823" w:type="dxa"/>
            <w:vAlign w:val="bottom"/>
          </w:tcPr>
          <w:p w:rsidR="00DC39A1" w:rsidRPr="00CA0EEB" w:rsidRDefault="009C649F">
            <w:pPr>
              <w:adjustRightInd w:val="0"/>
              <w:snapToGrid w:val="0"/>
              <w:ind w:firstLineChars="100" w:firstLine="210"/>
              <w:jc w:val="left"/>
              <w:rPr>
                <w:rFonts w:ascii="宋体" w:hAnsi="宋体"/>
                <w:color w:val="000000" w:themeColor="text1"/>
                <w:szCs w:val="21"/>
              </w:rPr>
            </w:pPr>
            <w:r w:rsidRPr="00CA0EEB">
              <w:rPr>
                <w:rFonts w:ascii="宋体" w:hAnsi="宋体" w:hint="eastAsia"/>
                <w:color w:val="000000" w:themeColor="text1"/>
                <w:szCs w:val="21"/>
              </w:rPr>
              <w:t>（1）</w:t>
            </w:r>
            <w:r w:rsidRPr="00CA0EEB">
              <w:rPr>
                <w:rFonts w:ascii="宋体" w:hAnsi="宋体"/>
                <w:color w:val="000000" w:themeColor="text1"/>
                <w:szCs w:val="21"/>
              </w:rPr>
              <w:t>计算利息的起始日期为投标截止当日，终止日期为招标人退还投标保证金日期的前一日；</w:t>
            </w:r>
          </w:p>
          <w:p w:rsidR="00DC39A1" w:rsidRPr="00CA0EEB" w:rsidRDefault="009C649F">
            <w:pPr>
              <w:adjustRightInd w:val="0"/>
              <w:snapToGrid w:val="0"/>
              <w:ind w:firstLineChars="100" w:firstLine="210"/>
              <w:jc w:val="left"/>
              <w:rPr>
                <w:rFonts w:ascii="宋体" w:hAnsi="宋体"/>
                <w:color w:val="000000" w:themeColor="text1"/>
                <w:szCs w:val="21"/>
              </w:rPr>
            </w:pPr>
            <w:r w:rsidRPr="00CA0EEB">
              <w:rPr>
                <w:rFonts w:ascii="宋体" w:hAnsi="宋体" w:hint="eastAsia"/>
                <w:color w:val="000000" w:themeColor="text1"/>
                <w:szCs w:val="21"/>
              </w:rPr>
              <w:t>（2）</w:t>
            </w:r>
            <w:r w:rsidRPr="00CA0EEB">
              <w:rPr>
                <w:rFonts w:ascii="宋体" w:hAnsi="宋体"/>
                <w:color w:val="000000" w:themeColor="text1"/>
                <w:szCs w:val="21"/>
              </w:rPr>
              <w:t>投标保证金的利息按照第（1)款所述计息时间段内招标人指定汇入银行公告的活期存款利率计付，并扣除招标人汇款手续费；</w:t>
            </w:r>
          </w:p>
          <w:p w:rsidR="00DC39A1" w:rsidRPr="00CA0EEB" w:rsidRDefault="009C649F">
            <w:pPr>
              <w:adjustRightInd w:val="0"/>
              <w:snapToGrid w:val="0"/>
              <w:ind w:firstLineChars="100" w:firstLine="210"/>
              <w:jc w:val="left"/>
              <w:rPr>
                <w:rFonts w:ascii="宋体" w:hAnsi="宋体"/>
                <w:color w:val="000000" w:themeColor="text1"/>
                <w:szCs w:val="21"/>
              </w:rPr>
            </w:pPr>
            <w:r w:rsidRPr="00CA0EEB">
              <w:rPr>
                <w:rFonts w:ascii="宋体" w:hAnsi="宋体" w:hint="eastAsia"/>
                <w:color w:val="000000" w:themeColor="text1"/>
                <w:szCs w:val="21"/>
              </w:rPr>
              <w:t>（3）</w:t>
            </w:r>
            <w:r w:rsidRPr="00CA0EEB">
              <w:rPr>
                <w:rFonts w:ascii="宋体" w:hAnsi="宋体"/>
                <w:color w:val="000000" w:themeColor="text1"/>
                <w:szCs w:val="21"/>
              </w:rPr>
              <w:t>利息金额计算至分位，分以下尾数四舍五入。</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3.4.4</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其他可以不予退还</w:t>
            </w:r>
            <w:r w:rsidRPr="00CA0EEB">
              <w:rPr>
                <w:rFonts w:ascii="宋体" w:hAnsi="宋体"/>
                <w:color w:val="000000" w:themeColor="text1"/>
              </w:rPr>
              <w:br/>
            </w:r>
            <w:r w:rsidRPr="00CA0EEB">
              <w:rPr>
                <w:rFonts w:ascii="宋体" w:hAnsi="宋体" w:hint="eastAsia"/>
                <w:color w:val="000000" w:themeColor="text1"/>
              </w:rPr>
              <w:t>投标保证金情形</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3.5</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资格审查资料的</w:t>
            </w:r>
          </w:p>
          <w:p w:rsidR="00DC39A1" w:rsidRPr="00CA0EEB" w:rsidRDefault="009C649F">
            <w:pPr>
              <w:jc w:val="center"/>
              <w:rPr>
                <w:rFonts w:ascii="宋体" w:hAnsi="宋体"/>
                <w:color w:val="000000" w:themeColor="text1"/>
              </w:rPr>
            </w:pPr>
            <w:r w:rsidRPr="00CA0EEB">
              <w:rPr>
                <w:rFonts w:ascii="宋体" w:hAnsi="宋体" w:hint="eastAsia"/>
                <w:color w:val="000000" w:themeColor="text1"/>
              </w:rPr>
              <w:t>特殊要求</w:t>
            </w:r>
          </w:p>
        </w:tc>
        <w:tc>
          <w:tcPr>
            <w:tcW w:w="6823" w:type="dxa"/>
            <w:vAlign w:val="center"/>
          </w:tcPr>
          <w:p w:rsidR="00DC39A1" w:rsidRPr="00CA0EEB" w:rsidRDefault="009C649F">
            <w:pPr>
              <w:tabs>
                <w:tab w:val="left" w:pos="620"/>
              </w:tabs>
              <w:autoSpaceDE w:val="0"/>
              <w:autoSpaceDN w:val="0"/>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3.5.1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投标人基本情况</w:t>
            </w:r>
          </w:p>
        </w:tc>
        <w:tc>
          <w:tcPr>
            <w:tcW w:w="6823" w:type="dxa"/>
            <w:vAlign w:val="center"/>
          </w:tcPr>
          <w:p w:rsidR="00DC39A1" w:rsidRPr="00CA0EEB" w:rsidRDefault="009C649F">
            <w:pPr>
              <w:autoSpaceDE w:val="0"/>
              <w:autoSpaceDN w:val="0"/>
              <w:adjustRightInd w:val="0"/>
              <w:snapToGrid w:val="0"/>
              <w:ind w:firstLineChars="100" w:firstLine="210"/>
              <w:rPr>
                <w:rFonts w:ascii="宋体" w:hAnsi="宋体"/>
                <w:color w:val="000000" w:themeColor="text1"/>
                <w:kern w:val="0"/>
                <w:szCs w:val="21"/>
                <w:lang w:val="zh-CN"/>
              </w:rPr>
            </w:pPr>
            <w:r w:rsidRPr="00CA0EEB">
              <w:rPr>
                <w:rFonts w:ascii="宋体" w:hAnsi="宋体" w:hint="eastAsia"/>
                <w:color w:val="000000" w:themeColor="text1"/>
                <w:kern w:val="0"/>
                <w:szCs w:val="21"/>
                <w:lang w:val="zh-CN"/>
              </w:rPr>
              <w:t>删除本款中的下列内容：</w:t>
            </w:r>
          </w:p>
          <w:p w:rsidR="00DC39A1" w:rsidRPr="00CA0EEB" w:rsidRDefault="009C649F">
            <w:pPr>
              <w:autoSpaceDE w:val="0"/>
              <w:autoSpaceDN w:val="0"/>
              <w:adjustRightInd w:val="0"/>
              <w:snapToGrid w:val="0"/>
              <w:ind w:firstLineChars="100" w:firstLine="210"/>
              <w:rPr>
                <w:rFonts w:ascii="宋体" w:hAnsi="宋体"/>
                <w:color w:val="000000" w:themeColor="text1"/>
                <w:kern w:val="0"/>
                <w:szCs w:val="21"/>
                <w:lang w:val="zh-CN"/>
              </w:rPr>
            </w:pPr>
            <w:r w:rsidRPr="00CA0EEB">
              <w:rPr>
                <w:rFonts w:ascii="宋体" w:hAnsi="宋体" w:hint="eastAsia"/>
                <w:color w:val="000000" w:themeColor="text1"/>
                <w:kern w:val="0"/>
                <w:szCs w:val="21"/>
                <w:lang w:val="zh-CN"/>
              </w:rPr>
              <w:t>“或由法定的社会验资机构出具的验资报告或注册地工商部门出具的股东出资情况证明复印件”。</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3.5.2</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近年财务状况的</w:t>
            </w:r>
            <w:r w:rsidRPr="00CA0EEB">
              <w:rPr>
                <w:rFonts w:ascii="宋体" w:hAnsi="宋体" w:hint="eastAsia"/>
                <w:color w:val="000000" w:themeColor="text1"/>
              </w:rPr>
              <w:br/>
            </w:r>
            <w:r w:rsidRPr="00CA0EEB">
              <w:rPr>
                <w:rFonts w:ascii="宋体" w:hAnsi="宋体"/>
                <w:color w:val="000000" w:themeColor="text1"/>
              </w:rPr>
              <w:t>年份要求</w:t>
            </w:r>
          </w:p>
        </w:tc>
        <w:tc>
          <w:tcPr>
            <w:tcW w:w="6823" w:type="dxa"/>
            <w:vAlign w:val="center"/>
          </w:tcPr>
          <w:p w:rsidR="00DC39A1" w:rsidRPr="00CA0EEB" w:rsidRDefault="009C649F" w:rsidP="00D04C58">
            <w:pPr>
              <w:autoSpaceDE w:val="0"/>
              <w:autoSpaceDN w:val="0"/>
              <w:adjustRightInd w:val="0"/>
              <w:snapToGrid w:val="0"/>
              <w:ind w:firstLineChars="100" w:firstLine="210"/>
              <w:rPr>
                <w:rFonts w:ascii="宋体" w:hAnsi="宋体"/>
                <w:color w:val="000000" w:themeColor="text1"/>
                <w:szCs w:val="21"/>
              </w:rPr>
            </w:pPr>
            <w:r w:rsidRPr="00CA0EEB">
              <w:rPr>
                <w:rFonts w:ascii="宋体" w:hAnsi="宋体"/>
                <w:color w:val="000000" w:themeColor="text1"/>
                <w:kern w:val="0"/>
                <w:szCs w:val="21"/>
                <w:lang w:val="zh-CN"/>
              </w:rPr>
              <w:t>201</w:t>
            </w:r>
            <w:r w:rsidR="00D04C58" w:rsidRPr="00CA0EEB">
              <w:rPr>
                <w:rFonts w:ascii="宋体" w:hAnsi="宋体" w:hint="eastAsia"/>
                <w:color w:val="000000" w:themeColor="text1"/>
                <w:kern w:val="0"/>
                <w:szCs w:val="21"/>
                <w:lang w:val="zh-CN"/>
              </w:rPr>
              <w:t>9</w:t>
            </w:r>
            <w:r w:rsidRPr="00CA0EEB">
              <w:rPr>
                <w:rFonts w:ascii="宋体" w:hAnsi="宋体"/>
                <w:color w:val="000000" w:themeColor="text1"/>
                <w:kern w:val="0"/>
                <w:szCs w:val="21"/>
                <w:lang w:val="zh-CN"/>
              </w:rPr>
              <w:t>年</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3.5.3</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近年完成的类似项目</w:t>
            </w:r>
            <w:r w:rsidRPr="00CA0EEB">
              <w:rPr>
                <w:rFonts w:ascii="宋体" w:hAnsi="宋体" w:hint="eastAsia"/>
                <w:color w:val="000000" w:themeColor="text1"/>
              </w:rPr>
              <w:br/>
              <w:t>情况的时间要求</w:t>
            </w:r>
          </w:p>
        </w:tc>
        <w:tc>
          <w:tcPr>
            <w:tcW w:w="6823" w:type="dxa"/>
            <w:vAlign w:val="center"/>
          </w:tcPr>
          <w:p w:rsidR="00DC39A1" w:rsidRPr="00CA0EEB" w:rsidRDefault="009C649F">
            <w:pPr>
              <w:autoSpaceDE w:val="0"/>
              <w:autoSpaceDN w:val="0"/>
              <w:adjustRightInd w:val="0"/>
              <w:snapToGrid w:val="0"/>
              <w:ind w:firstLineChars="100" w:firstLine="210"/>
              <w:rPr>
                <w:rFonts w:ascii="宋体" w:hAnsi="宋体"/>
                <w:color w:val="000000" w:themeColor="text1"/>
                <w:kern w:val="0"/>
                <w:szCs w:val="21"/>
                <w:lang w:val="zh-CN"/>
              </w:rPr>
            </w:pPr>
            <w:r w:rsidRPr="00CA0EEB">
              <w:rPr>
                <w:rFonts w:ascii="宋体" w:hAnsi="宋体" w:hint="eastAsia"/>
                <w:color w:val="000000" w:themeColor="text1"/>
                <w:kern w:val="0"/>
                <w:szCs w:val="21"/>
              </w:rPr>
              <w:t>2015年1月1日～投标截止时间</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lastRenderedPageBreak/>
              <w:t>3.5.4</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投标人的信誉情况</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kern w:val="0"/>
                <w:szCs w:val="21"/>
              </w:rPr>
            </w:pPr>
            <w:r w:rsidRPr="00CA0EEB">
              <w:rPr>
                <w:rFonts w:ascii="宋体" w:hAnsi="宋体" w:hint="eastAsia"/>
                <w:color w:val="000000" w:themeColor="text1"/>
                <w:kern w:val="0"/>
                <w:szCs w:val="21"/>
              </w:rPr>
              <w:t>本款修改为：</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3.5.4 “投标人的信誉情况表”应附投标人在国家企业信用信息公示系统中未被列入严重违法失信企业名单、在“信用中国”网站中未被列入失信被执行人名单的网页截图复印件，以及近三年内投标人及其法定代表人、拟委任的项目经理均无行贿犯罪行为的书面承诺函（格式自拟）。</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如投标人无“第三章 评标办法（技术评分最低标价法）”评标办法前附表2.2.2（3）</w:t>
            </w:r>
            <w:proofErr w:type="gramStart"/>
            <w:r w:rsidRPr="00CA0EEB">
              <w:rPr>
                <w:rFonts w:ascii="宋体" w:hAnsi="宋体" w:hint="eastAsia"/>
                <w:color w:val="000000" w:themeColor="text1"/>
                <w:szCs w:val="21"/>
              </w:rPr>
              <w:t>目明确</w:t>
            </w:r>
            <w:proofErr w:type="gramEnd"/>
            <w:r w:rsidRPr="00CA0EEB">
              <w:rPr>
                <w:rFonts w:ascii="宋体" w:hAnsi="宋体" w:hint="eastAsia"/>
                <w:color w:val="000000" w:themeColor="text1"/>
                <w:szCs w:val="21"/>
              </w:rPr>
              <w:t>的信用评价等级时，应附信用承诺函原件。信用</w:t>
            </w:r>
            <w:proofErr w:type="gramStart"/>
            <w:r w:rsidRPr="00CA0EEB">
              <w:rPr>
                <w:rFonts w:ascii="宋体" w:hAnsi="宋体" w:hint="eastAsia"/>
                <w:color w:val="000000" w:themeColor="text1"/>
                <w:szCs w:val="21"/>
              </w:rPr>
              <w:t>承诺函应加盖</w:t>
            </w:r>
            <w:proofErr w:type="gramEnd"/>
            <w:r w:rsidRPr="00CA0EEB">
              <w:rPr>
                <w:rFonts w:ascii="宋体" w:hAnsi="宋体" w:hint="eastAsia"/>
                <w:color w:val="000000" w:themeColor="text1"/>
                <w:szCs w:val="21"/>
              </w:rPr>
              <w:t>投标人单位章，并明确2017年1月1日至今是否有吉林省交通运输厅发布的《吉林省公路建设项目设计、施工企业信用评价实施细则（试行）》附件2《吉林省公路施工企业信用行为评定标准》列出的不良行为（如有不良行为，应明确写明）。</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3.5.5</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拟委任的项目经理和项目总工资历</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kern w:val="0"/>
                <w:szCs w:val="21"/>
              </w:rPr>
            </w:pPr>
            <w:r w:rsidRPr="00CA0EEB">
              <w:rPr>
                <w:rFonts w:ascii="宋体" w:hAnsi="宋体" w:hint="eastAsia"/>
                <w:color w:val="000000" w:themeColor="text1"/>
                <w:kern w:val="0"/>
                <w:szCs w:val="21"/>
              </w:rPr>
              <w:t>删除本款中的下列内容：</w:t>
            </w:r>
          </w:p>
          <w:p w:rsidR="00DC39A1" w:rsidRPr="00CA0EEB" w:rsidRDefault="009C649F">
            <w:pPr>
              <w:adjustRightInd w:val="0"/>
              <w:snapToGrid w:val="0"/>
              <w:ind w:firstLineChars="100" w:firstLine="210"/>
              <w:rPr>
                <w:rFonts w:ascii="宋体" w:hAnsi="宋体"/>
                <w:color w:val="000000" w:themeColor="text1"/>
                <w:kern w:val="0"/>
                <w:szCs w:val="21"/>
              </w:rPr>
            </w:pPr>
            <w:r w:rsidRPr="00CA0EEB">
              <w:rPr>
                <w:rFonts w:ascii="宋体" w:hAnsi="宋体" w:hint="eastAsia"/>
                <w:color w:val="000000" w:themeColor="text1"/>
                <w:kern w:val="0"/>
                <w:szCs w:val="21"/>
              </w:rPr>
              <w:t>“以及投标人所属社保机构出具的拟委任的项目经理和项目总工的社保缴费证明或其他能够证明拟委任的项目经理和项目总工参加社保的有效证明材料复印件。”</w:t>
            </w:r>
          </w:p>
          <w:p w:rsidR="00DC39A1" w:rsidRPr="00CA0EEB" w:rsidRDefault="009C649F">
            <w:pPr>
              <w:adjustRightInd w:val="0"/>
              <w:snapToGrid w:val="0"/>
              <w:ind w:firstLineChars="100" w:firstLine="210"/>
              <w:rPr>
                <w:rFonts w:ascii="宋体" w:hAnsi="宋体"/>
                <w:color w:val="000000" w:themeColor="text1"/>
                <w:kern w:val="0"/>
                <w:szCs w:val="21"/>
              </w:rPr>
            </w:pPr>
            <w:r w:rsidRPr="00CA0EEB">
              <w:rPr>
                <w:rFonts w:ascii="宋体" w:hAnsi="宋体" w:hint="eastAsia"/>
                <w:color w:val="000000" w:themeColor="text1"/>
                <w:kern w:val="0"/>
                <w:szCs w:val="21"/>
              </w:rPr>
              <w:t>代之以：“以及在投标人拟委任的项目经理和项目总工所属社保系统中打印的社保缴费证明。”</w:t>
            </w:r>
          </w:p>
          <w:p w:rsidR="00DC39A1" w:rsidRPr="00CA0EEB" w:rsidRDefault="00DC39A1">
            <w:pPr>
              <w:adjustRightInd w:val="0"/>
              <w:snapToGrid w:val="0"/>
              <w:ind w:firstLineChars="100" w:firstLine="210"/>
              <w:rPr>
                <w:rFonts w:ascii="宋体" w:hAnsi="宋体"/>
                <w:color w:val="000000" w:themeColor="text1"/>
                <w:kern w:val="0"/>
                <w:szCs w:val="21"/>
              </w:rPr>
            </w:pPr>
          </w:p>
          <w:p w:rsidR="00DC39A1" w:rsidRPr="00CA0EEB" w:rsidRDefault="009C649F">
            <w:pPr>
              <w:adjustRightInd w:val="0"/>
              <w:snapToGrid w:val="0"/>
              <w:ind w:firstLineChars="100" w:firstLine="210"/>
              <w:rPr>
                <w:rFonts w:ascii="宋体" w:hAnsi="宋体"/>
                <w:color w:val="000000" w:themeColor="text1"/>
                <w:kern w:val="0"/>
                <w:szCs w:val="21"/>
              </w:rPr>
            </w:pPr>
            <w:r w:rsidRPr="00CA0EEB">
              <w:rPr>
                <w:rFonts w:ascii="宋体" w:hAnsi="宋体" w:hint="eastAsia"/>
                <w:color w:val="000000" w:themeColor="text1"/>
                <w:kern w:val="0"/>
                <w:szCs w:val="21"/>
              </w:rPr>
              <w:t>删除本款中的下列内容：“如项目经理或项目总工目前仍在其他项目上任职，则投标人应提供由该项目发包人出具的、承诺上述人员能够从该项目撤离的书面证明材料原件。”</w:t>
            </w:r>
          </w:p>
          <w:p w:rsidR="00DC39A1" w:rsidRPr="00CA0EEB" w:rsidRDefault="009C649F">
            <w:pPr>
              <w:adjustRightInd w:val="0"/>
              <w:snapToGrid w:val="0"/>
              <w:ind w:firstLineChars="100" w:firstLine="210"/>
              <w:rPr>
                <w:rFonts w:ascii="宋体" w:hAnsi="宋体"/>
                <w:color w:val="000000" w:themeColor="text1"/>
                <w:kern w:val="0"/>
                <w:szCs w:val="21"/>
              </w:rPr>
            </w:pPr>
            <w:r w:rsidRPr="00CA0EEB">
              <w:rPr>
                <w:rFonts w:ascii="宋体" w:hAnsi="宋体" w:hint="eastAsia"/>
                <w:color w:val="000000" w:themeColor="text1"/>
                <w:kern w:val="0"/>
                <w:szCs w:val="21"/>
              </w:rPr>
              <w:t>代之以：“如项目经理或项目总工目前仍在其他项目上任职，则投标人应提供上述人员能够从该项目撤离的书面承诺函（格式自拟）并加盖投标人单位章。”</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3.6.1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是否允许递交</w:t>
            </w:r>
          </w:p>
          <w:p w:rsidR="00DC39A1" w:rsidRPr="00CA0EEB" w:rsidRDefault="009C649F">
            <w:pPr>
              <w:jc w:val="center"/>
              <w:rPr>
                <w:rFonts w:ascii="宋体" w:hAnsi="宋体"/>
                <w:color w:val="000000" w:themeColor="text1"/>
              </w:rPr>
            </w:pPr>
            <w:r w:rsidRPr="00CA0EEB">
              <w:rPr>
                <w:rFonts w:ascii="宋体" w:hAnsi="宋体" w:hint="eastAsia"/>
                <w:color w:val="000000" w:themeColor="text1"/>
              </w:rPr>
              <w:t>备选投标方案</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color w:val="000000" w:themeColor="text1"/>
                <w:szCs w:val="21"/>
              </w:rPr>
              <w:t>不允许</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3.7.4</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投标文件</w:t>
            </w:r>
          </w:p>
          <w:p w:rsidR="00DC39A1" w:rsidRPr="00CA0EEB" w:rsidRDefault="009C649F">
            <w:pPr>
              <w:jc w:val="center"/>
              <w:rPr>
                <w:rFonts w:ascii="宋体" w:hAnsi="宋体"/>
                <w:color w:val="000000" w:themeColor="text1"/>
              </w:rPr>
            </w:pPr>
            <w:r w:rsidRPr="00CA0EEB">
              <w:rPr>
                <w:rFonts w:ascii="宋体" w:hAnsi="宋体"/>
                <w:color w:val="000000" w:themeColor="text1"/>
              </w:rPr>
              <w:t>副本份数</w:t>
            </w:r>
          </w:p>
          <w:p w:rsidR="00DC39A1" w:rsidRPr="00CA0EEB" w:rsidRDefault="009C649F">
            <w:pPr>
              <w:jc w:val="center"/>
              <w:rPr>
                <w:rFonts w:ascii="宋体" w:hAnsi="宋体"/>
                <w:color w:val="000000" w:themeColor="text1"/>
              </w:rPr>
            </w:pPr>
            <w:r w:rsidRPr="00CA0EEB">
              <w:rPr>
                <w:rFonts w:ascii="宋体" w:hAnsi="宋体" w:hint="eastAsia"/>
                <w:color w:val="000000" w:themeColor="text1"/>
              </w:rPr>
              <w:t>及其他要求</w:t>
            </w:r>
          </w:p>
        </w:tc>
        <w:tc>
          <w:tcPr>
            <w:tcW w:w="6823" w:type="dxa"/>
            <w:vAlign w:val="center"/>
          </w:tcPr>
          <w:p w:rsidR="00DC39A1" w:rsidRPr="00CA0EEB" w:rsidRDefault="009C649F">
            <w:pPr>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投标文件副本份数：1份</w:t>
            </w:r>
          </w:p>
          <w:p w:rsidR="00DC39A1" w:rsidRPr="00CA0EEB" w:rsidRDefault="009C649F">
            <w:pPr>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是否要求提交电子版文件：提交电子版文件1份（存储载体为U盘）。</w:t>
            </w:r>
          </w:p>
          <w:p w:rsidR="00DC39A1" w:rsidRPr="00CA0EEB" w:rsidRDefault="009C649F">
            <w:pPr>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其他要求：电子版文件至少应包括：</w:t>
            </w:r>
          </w:p>
          <w:p w:rsidR="00DC39A1" w:rsidRPr="00CA0EEB" w:rsidRDefault="009C649F">
            <w:pPr>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（1）已标价的工程量清单电子文件（Microsoft Excel文件）；</w:t>
            </w:r>
          </w:p>
          <w:p w:rsidR="00DC39A1" w:rsidRPr="00CA0EEB" w:rsidRDefault="009C649F">
            <w:pPr>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（2）按照招标文件规定的格式、内容填写的《投标文件关键内容摘录表电子文件》（可编辑的Microsoft Word文件）</w:t>
            </w:r>
          </w:p>
          <w:p w:rsidR="00DC39A1" w:rsidRPr="00CA0EEB" w:rsidRDefault="009C649F">
            <w:pPr>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（3）与投标文件正本内容一致的电子彩色扫描件。</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3.7.5</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装订</w:t>
            </w:r>
            <w:r w:rsidRPr="00CA0EEB">
              <w:rPr>
                <w:rFonts w:ascii="宋体" w:hAnsi="宋体" w:hint="eastAsia"/>
                <w:color w:val="000000" w:themeColor="text1"/>
              </w:rPr>
              <w:t>的其他</w:t>
            </w:r>
            <w:r w:rsidRPr="00CA0EEB">
              <w:rPr>
                <w:rFonts w:ascii="宋体" w:hAnsi="宋体"/>
                <w:color w:val="000000" w:themeColor="text1"/>
              </w:rPr>
              <w:t>要求</w:t>
            </w:r>
          </w:p>
        </w:tc>
        <w:tc>
          <w:tcPr>
            <w:tcW w:w="6823" w:type="dxa"/>
            <w:vAlign w:val="center"/>
          </w:tcPr>
          <w:p w:rsidR="00DC39A1" w:rsidRPr="00CA0EEB" w:rsidRDefault="009C649F">
            <w:pPr>
              <w:snapToGrid w:val="0"/>
              <w:ind w:firstLineChars="100" w:firstLine="210"/>
              <w:rPr>
                <w:rFonts w:ascii="宋体" w:hAnsi="宋体"/>
                <w:color w:val="000000" w:themeColor="text1"/>
                <w:szCs w:val="21"/>
              </w:rPr>
            </w:pPr>
            <w:r w:rsidRPr="00CA0EEB">
              <w:rPr>
                <w:rFonts w:ascii="宋体" w:hAnsi="宋体" w:cs="宋体" w:hint="eastAsia"/>
                <w:color w:val="000000" w:themeColor="text1"/>
                <w:kern w:val="0"/>
                <w:szCs w:val="21"/>
                <w:lang w:val="zh-CN"/>
              </w:rPr>
              <w:t>应在</w:t>
            </w:r>
            <w:r w:rsidRPr="00CA0EEB">
              <w:rPr>
                <w:rFonts w:ascii="宋体" w:hAnsi="宋体" w:hint="eastAsia"/>
                <w:color w:val="000000" w:themeColor="text1"/>
                <w:szCs w:val="21"/>
              </w:rPr>
              <w:t>投标文件（商务及技术文件）</w:t>
            </w:r>
            <w:r w:rsidRPr="00CA0EEB">
              <w:rPr>
                <w:rFonts w:ascii="宋体" w:hAnsi="宋体" w:cs="宋体" w:hint="eastAsia"/>
                <w:color w:val="000000" w:themeColor="text1"/>
                <w:kern w:val="0"/>
                <w:szCs w:val="21"/>
                <w:lang w:val="zh-CN"/>
              </w:rPr>
              <w:t>书脊上明确标注项目名称、标段名称和投标人名称。</w:t>
            </w:r>
          </w:p>
        </w:tc>
      </w:tr>
      <w:tr w:rsidR="00DC39A1" w:rsidRPr="00CA0EEB">
        <w:trPr>
          <w:cantSplit/>
          <w:trHeight w:val="151"/>
        </w:trPr>
        <w:tc>
          <w:tcPr>
            <w:tcW w:w="896" w:type="dxa"/>
            <w:vMerge w:val="restart"/>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4.1.2</w:t>
            </w:r>
          </w:p>
        </w:tc>
        <w:tc>
          <w:tcPr>
            <w:tcW w:w="1975" w:type="dxa"/>
            <w:vMerge w:val="restart"/>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封套上应载明的信息</w:t>
            </w:r>
          </w:p>
        </w:tc>
        <w:tc>
          <w:tcPr>
            <w:tcW w:w="6823" w:type="dxa"/>
            <w:vAlign w:val="center"/>
          </w:tcPr>
          <w:p w:rsidR="00DC39A1" w:rsidRPr="00CA0EEB" w:rsidRDefault="009C649F">
            <w:pPr>
              <w:adjustRightInd w:val="0"/>
              <w:snapToGrid w:val="0"/>
              <w:ind w:firstLineChars="100" w:firstLine="210"/>
              <w:jc w:val="left"/>
              <w:rPr>
                <w:rFonts w:ascii="宋体" w:hAnsi="宋体"/>
                <w:color w:val="000000" w:themeColor="text1"/>
                <w:szCs w:val="21"/>
              </w:rPr>
            </w:pPr>
            <w:r w:rsidRPr="00CA0EEB">
              <w:rPr>
                <w:rFonts w:ascii="宋体" w:hAnsi="宋体" w:hint="eastAsia"/>
                <w:color w:val="000000" w:themeColor="text1"/>
                <w:szCs w:val="21"/>
              </w:rPr>
              <w:t>第一个信封封套：</w:t>
            </w:r>
          </w:p>
          <w:p w:rsidR="00DC39A1" w:rsidRPr="00CA0EEB" w:rsidRDefault="009C649F">
            <w:pPr>
              <w:autoSpaceDE w:val="0"/>
              <w:autoSpaceDN w:val="0"/>
              <w:adjustRightInd w:val="0"/>
              <w:snapToGrid w:val="0"/>
              <w:ind w:firstLineChars="100" w:firstLine="210"/>
              <w:rPr>
                <w:rFonts w:ascii="宋体" w:hAnsi="宋体" w:cs="MingLiU"/>
                <w:color w:val="000000" w:themeColor="text1"/>
                <w:kern w:val="0"/>
                <w:szCs w:val="21"/>
              </w:rPr>
            </w:pPr>
            <w:r w:rsidRPr="00CA0EEB">
              <w:rPr>
                <w:rFonts w:ascii="宋体" w:hAnsi="宋体" w:cs="MingLiU" w:hint="eastAsia"/>
                <w:color w:val="000000" w:themeColor="text1"/>
                <w:kern w:val="0"/>
                <w:szCs w:val="21"/>
              </w:rPr>
              <w:t>招标人名称：</w:t>
            </w:r>
            <w:r w:rsidRPr="00CA0EEB">
              <w:rPr>
                <w:rFonts w:ascii="宋体" w:hAnsi="宋体" w:cs="MingLiU"/>
                <w:color w:val="000000" w:themeColor="text1"/>
                <w:kern w:val="0"/>
                <w:szCs w:val="21"/>
                <w:u w:val="single"/>
              </w:rPr>
              <w:t xml:space="preserve">                                </w:t>
            </w:r>
          </w:p>
          <w:p w:rsidR="00DC39A1" w:rsidRPr="00CA0EEB" w:rsidRDefault="009C649F">
            <w:pPr>
              <w:autoSpaceDE w:val="0"/>
              <w:autoSpaceDN w:val="0"/>
              <w:adjustRightInd w:val="0"/>
              <w:snapToGrid w:val="0"/>
              <w:ind w:firstLineChars="100" w:firstLine="210"/>
              <w:rPr>
                <w:rFonts w:ascii="宋体" w:hAnsi="宋体"/>
                <w:color w:val="000000" w:themeColor="text1"/>
                <w:kern w:val="0"/>
                <w:szCs w:val="21"/>
              </w:rPr>
            </w:pPr>
            <w:r w:rsidRPr="00CA0EEB">
              <w:rPr>
                <w:rFonts w:ascii="宋体" w:hAnsi="宋体" w:cs="MingLiU" w:hint="eastAsia"/>
                <w:color w:val="000000" w:themeColor="text1"/>
                <w:kern w:val="0"/>
                <w:szCs w:val="21"/>
              </w:rPr>
              <w:t>招标人地址：</w:t>
            </w:r>
            <w:r w:rsidRPr="00CA0EEB">
              <w:rPr>
                <w:rFonts w:ascii="宋体" w:hAnsi="宋体" w:cs="MingLiU"/>
                <w:color w:val="000000" w:themeColor="text1"/>
                <w:kern w:val="0"/>
                <w:szCs w:val="21"/>
                <w:u w:val="single"/>
              </w:rPr>
              <w:t xml:space="preserve">                                </w:t>
            </w:r>
          </w:p>
          <w:p w:rsidR="00DC39A1" w:rsidRPr="00CA0EEB" w:rsidRDefault="00DC39A1">
            <w:pPr>
              <w:adjustRightInd w:val="0"/>
              <w:snapToGrid w:val="0"/>
              <w:ind w:firstLineChars="100" w:firstLine="210"/>
              <w:rPr>
                <w:rFonts w:ascii="宋体" w:hAnsi="宋体"/>
                <w:color w:val="000000" w:themeColor="text1"/>
                <w:szCs w:val="21"/>
              </w:rPr>
            </w:pPr>
          </w:p>
          <w:p w:rsidR="00DC39A1" w:rsidRPr="00CA0EEB" w:rsidRDefault="009C649F">
            <w:pPr>
              <w:adjustRightInd w:val="0"/>
              <w:snapToGrid w:val="0"/>
              <w:ind w:firstLineChars="100" w:firstLine="210"/>
              <w:jc w:val="center"/>
              <w:rPr>
                <w:rFonts w:ascii="宋体" w:hAnsi="宋体"/>
                <w:color w:val="000000" w:themeColor="text1"/>
                <w:szCs w:val="21"/>
              </w:rPr>
            </w:pPr>
            <w:r w:rsidRPr="00CA0EEB">
              <w:rPr>
                <w:rFonts w:ascii="宋体" w:hAnsi="宋体" w:hint="eastAsia"/>
                <w:color w:val="000000" w:themeColor="text1"/>
                <w:szCs w:val="21"/>
              </w:rPr>
              <w:t>国道</w:t>
            </w:r>
            <w:proofErr w:type="gramStart"/>
            <w:r w:rsidRPr="00CA0EEB">
              <w:rPr>
                <w:rFonts w:ascii="宋体" w:hAnsi="宋体" w:hint="eastAsia"/>
                <w:color w:val="000000" w:themeColor="text1"/>
                <w:szCs w:val="21"/>
              </w:rPr>
              <w:t>珲</w:t>
            </w:r>
            <w:proofErr w:type="gramEnd"/>
            <w:r w:rsidRPr="00CA0EEB">
              <w:rPr>
                <w:rFonts w:ascii="宋体" w:hAnsi="宋体" w:hint="eastAsia"/>
                <w:color w:val="000000" w:themeColor="text1"/>
                <w:szCs w:val="21"/>
              </w:rPr>
              <w:t>乌公路（G302）吉林至饮马河段一期工程建设项目02标段剩余路面工程</w:t>
            </w:r>
            <w:r w:rsidRPr="00CA0EEB">
              <w:rPr>
                <w:rFonts w:ascii="宋体" w:hAnsi="宋体"/>
                <w:color w:val="000000" w:themeColor="text1"/>
                <w:szCs w:val="21"/>
                <w:u w:val="single"/>
              </w:rPr>
              <w:t xml:space="preserve">     </w:t>
            </w:r>
            <w:r w:rsidRPr="00CA0EEB">
              <w:rPr>
                <w:rFonts w:ascii="宋体" w:hAnsi="宋体" w:hint="eastAsia"/>
                <w:color w:val="000000" w:themeColor="text1"/>
                <w:szCs w:val="21"/>
              </w:rPr>
              <w:t>标段施工招标</w:t>
            </w:r>
            <w:r w:rsidRPr="00CA0EEB">
              <w:rPr>
                <w:rFonts w:ascii="宋体" w:hAnsi="宋体"/>
                <w:color w:val="000000" w:themeColor="text1"/>
                <w:szCs w:val="21"/>
              </w:rPr>
              <w:br/>
            </w:r>
            <w:r w:rsidRPr="00CA0EEB">
              <w:rPr>
                <w:rFonts w:ascii="宋体" w:hAnsi="宋体" w:hint="eastAsia"/>
                <w:color w:val="000000" w:themeColor="text1"/>
                <w:szCs w:val="21"/>
              </w:rPr>
              <w:t>第一个信封（商务及技术文件）投标文件</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招标项目编号：</w:t>
            </w:r>
            <w:r w:rsidRPr="00CA0EEB">
              <w:rPr>
                <w:rFonts w:ascii="宋体" w:hAnsi="宋体"/>
                <w:color w:val="000000" w:themeColor="text1"/>
                <w:szCs w:val="21"/>
                <w:u w:val="single"/>
              </w:rPr>
              <w:t xml:space="preserve">  </w:t>
            </w:r>
            <w:r w:rsidRPr="00CA0EEB">
              <w:rPr>
                <w:rFonts w:ascii="宋体" w:hAnsi="宋体" w:hint="eastAsia"/>
                <w:color w:val="000000" w:themeColor="text1"/>
                <w:szCs w:val="21"/>
                <w:u w:val="single"/>
              </w:rPr>
              <w:t xml:space="preserve">   </w:t>
            </w:r>
            <w:r w:rsidRPr="00CA0EEB">
              <w:rPr>
                <w:rFonts w:ascii="宋体" w:hAnsi="宋体"/>
                <w:color w:val="000000" w:themeColor="text1"/>
                <w:szCs w:val="21"/>
                <w:u w:val="single"/>
              </w:rPr>
              <w:t xml:space="preserve">   </w:t>
            </w:r>
          </w:p>
          <w:p w:rsidR="00DC39A1" w:rsidRPr="00CA0EEB" w:rsidRDefault="00DC39A1">
            <w:pPr>
              <w:adjustRightInd w:val="0"/>
              <w:snapToGrid w:val="0"/>
              <w:ind w:firstLineChars="100" w:firstLine="210"/>
              <w:rPr>
                <w:rFonts w:ascii="宋体" w:hAnsi="宋体"/>
                <w:color w:val="000000" w:themeColor="text1"/>
                <w:szCs w:val="21"/>
              </w:rPr>
            </w:pP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在</w:t>
            </w:r>
            <w:r w:rsidRPr="00CA0EEB">
              <w:rPr>
                <w:rFonts w:ascii="宋体" w:hAnsi="宋体"/>
                <w:color w:val="000000" w:themeColor="text1"/>
                <w:szCs w:val="21"/>
                <w:u w:val="single"/>
              </w:rPr>
              <w:t xml:space="preserve">     </w:t>
            </w:r>
            <w:r w:rsidRPr="00CA0EEB">
              <w:rPr>
                <w:rFonts w:ascii="宋体" w:hAnsi="宋体" w:hint="eastAsia"/>
                <w:color w:val="000000" w:themeColor="text1"/>
                <w:szCs w:val="21"/>
              </w:rPr>
              <w:t>年</w:t>
            </w:r>
            <w:r w:rsidRPr="00CA0EEB">
              <w:rPr>
                <w:rFonts w:ascii="宋体" w:hAnsi="宋体"/>
                <w:color w:val="000000" w:themeColor="text1"/>
                <w:szCs w:val="21"/>
                <w:u w:val="single"/>
              </w:rPr>
              <w:t xml:space="preserve">    </w:t>
            </w:r>
            <w:r w:rsidRPr="00CA0EEB">
              <w:rPr>
                <w:rFonts w:ascii="宋体" w:hAnsi="宋体" w:hint="eastAsia"/>
                <w:color w:val="000000" w:themeColor="text1"/>
                <w:szCs w:val="21"/>
              </w:rPr>
              <w:t>月</w:t>
            </w:r>
            <w:r w:rsidRPr="00CA0EEB">
              <w:rPr>
                <w:rFonts w:ascii="宋体" w:hAnsi="宋体"/>
                <w:color w:val="000000" w:themeColor="text1"/>
                <w:szCs w:val="21"/>
                <w:u w:val="single"/>
              </w:rPr>
              <w:t xml:space="preserve">   </w:t>
            </w:r>
            <w:r w:rsidRPr="00CA0EEB">
              <w:rPr>
                <w:rFonts w:ascii="宋体" w:hAnsi="宋体" w:hint="eastAsia"/>
                <w:color w:val="000000" w:themeColor="text1"/>
                <w:szCs w:val="21"/>
              </w:rPr>
              <w:t>日</w:t>
            </w:r>
            <w:r w:rsidRPr="00CA0EEB">
              <w:rPr>
                <w:rFonts w:ascii="宋体" w:hAnsi="宋体"/>
                <w:color w:val="000000" w:themeColor="text1"/>
                <w:szCs w:val="21"/>
                <w:u w:val="single"/>
              </w:rPr>
              <w:t xml:space="preserve">   </w:t>
            </w:r>
            <w:r w:rsidRPr="00CA0EEB">
              <w:rPr>
                <w:rFonts w:ascii="宋体" w:hAnsi="宋体" w:hint="eastAsia"/>
                <w:color w:val="000000" w:themeColor="text1"/>
                <w:szCs w:val="21"/>
              </w:rPr>
              <w:t>时</w:t>
            </w:r>
            <w:r w:rsidRPr="00CA0EEB">
              <w:rPr>
                <w:rFonts w:ascii="宋体" w:hAnsi="宋体"/>
                <w:color w:val="000000" w:themeColor="text1"/>
                <w:szCs w:val="21"/>
                <w:u w:val="single"/>
              </w:rPr>
              <w:t xml:space="preserve">   </w:t>
            </w:r>
            <w:r w:rsidRPr="00CA0EEB">
              <w:rPr>
                <w:rFonts w:ascii="宋体" w:hAnsi="宋体" w:hint="eastAsia"/>
                <w:color w:val="000000" w:themeColor="text1"/>
                <w:szCs w:val="21"/>
              </w:rPr>
              <w:t>分（第一个信封开标时间）前不得开启</w:t>
            </w:r>
          </w:p>
          <w:p w:rsidR="00DC39A1" w:rsidRPr="00CA0EEB" w:rsidRDefault="00DC39A1">
            <w:pPr>
              <w:adjustRightInd w:val="0"/>
              <w:snapToGrid w:val="0"/>
              <w:ind w:firstLineChars="100" w:firstLine="210"/>
              <w:rPr>
                <w:rFonts w:ascii="宋体" w:hAnsi="宋体"/>
                <w:color w:val="000000" w:themeColor="text1"/>
                <w:szCs w:val="21"/>
              </w:rPr>
            </w:pP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投标人名称：</w:t>
            </w:r>
            <w:r w:rsidRPr="00CA0EEB">
              <w:rPr>
                <w:rFonts w:ascii="宋体" w:hAnsi="宋体"/>
                <w:color w:val="000000" w:themeColor="text1"/>
                <w:szCs w:val="21"/>
                <w:u w:val="single"/>
              </w:rPr>
              <w:t xml:space="preserve">                   </w:t>
            </w:r>
          </w:p>
        </w:tc>
      </w:tr>
      <w:tr w:rsidR="00DC39A1" w:rsidRPr="00CA0EEB">
        <w:trPr>
          <w:cantSplit/>
          <w:trHeight w:val="149"/>
        </w:trPr>
        <w:tc>
          <w:tcPr>
            <w:tcW w:w="896" w:type="dxa"/>
            <w:vMerge/>
            <w:vAlign w:val="center"/>
          </w:tcPr>
          <w:p w:rsidR="00DC39A1" w:rsidRPr="00CA0EEB" w:rsidRDefault="00DC39A1">
            <w:pPr>
              <w:jc w:val="center"/>
              <w:rPr>
                <w:rFonts w:ascii="宋体" w:hAnsi="宋体"/>
                <w:color w:val="000000" w:themeColor="text1"/>
              </w:rPr>
            </w:pPr>
          </w:p>
        </w:tc>
        <w:tc>
          <w:tcPr>
            <w:tcW w:w="1975" w:type="dxa"/>
            <w:vMerge/>
            <w:vAlign w:val="center"/>
          </w:tcPr>
          <w:p w:rsidR="00DC39A1" w:rsidRPr="00CA0EEB" w:rsidRDefault="00DC39A1">
            <w:pPr>
              <w:ind w:firstLineChars="100" w:firstLine="210"/>
              <w:jc w:val="center"/>
              <w:rPr>
                <w:rFonts w:ascii="宋体" w:hAnsi="宋体"/>
                <w:color w:val="000000" w:themeColor="text1"/>
                <w:szCs w:val="21"/>
              </w:rPr>
            </w:pPr>
          </w:p>
        </w:tc>
        <w:tc>
          <w:tcPr>
            <w:tcW w:w="6823" w:type="dxa"/>
            <w:vAlign w:val="center"/>
          </w:tcPr>
          <w:p w:rsidR="00DC39A1" w:rsidRPr="00CA0EEB" w:rsidRDefault="009C649F">
            <w:pPr>
              <w:adjustRightInd w:val="0"/>
              <w:snapToGrid w:val="0"/>
              <w:ind w:firstLineChars="100" w:firstLine="210"/>
              <w:jc w:val="left"/>
              <w:rPr>
                <w:rFonts w:ascii="宋体" w:hAnsi="宋体"/>
                <w:color w:val="000000" w:themeColor="text1"/>
                <w:szCs w:val="21"/>
              </w:rPr>
            </w:pPr>
            <w:r w:rsidRPr="00CA0EEB">
              <w:rPr>
                <w:rFonts w:ascii="宋体" w:hAnsi="宋体" w:hint="eastAsia"/>
                <w:color w:val="000000" w:themeColor="text1"/>
                <w:szCs w:val="21"/>
              </w:rPr>
              <w:t>第二个信封封套：</w:t>
            </w:r>
          </w:p>
          <w:p w:rsidR="00DC39A1" w:rsidRPr="00CA0EEB" w:rsidRDefault="009C649F">
            <w:pPr>
              <w:autoSpaceDE w:val="0"/>
              <w:autoSpaceDN w:val="0"/>
              <w:adjustRightInd w:val="0"/>
              <w:snapToGrid w:val="0"/>
              <w:ind w:firstLineChars="100" w:firstLine="210"/>
              <w:rPr>
                <w:rFonts w:ascii="宋体" w:hAnsi="宋体" w:cs="MingLiU"/>
                <w:color w:val="000000" w:themeColor="text1"/>
                <w:kern w:val="0"/>
                <w:szCs w:val="21"/>
              </w:rPr>
            </w:pPr>
            <w:r w:rsidRPr="00CA0EEB">
              <w:rPr>
                <w:rFonts w:ascii="宋体" w:hAnsi="宋体" w:cs="MingLiU" w:hint="eastAsia"/>
                <w:color w:val="000000" w:themeColor="text1"/>
                <w:kern w:val="0"/>
                <w:szCs w:val="21"/>
              </w:rPr>
              <w:t>招标人名称：</w:t>
            </w:r>
            <w:r w:rsidRPr="00CA0EEB">
              <w:rPr>
                <w:rFonts w:ascii="宋体" w:hAnsi="宋体" w:cs="MingLiU"/>
                <w:color w:val="000000" w:themeColor="text1"/>
                <w:kern w:val="0"/>
                <w:szCs w:val="21"/>
                <w:u w:val="single"/>
              </w:rPr>
              <w:t xml:space="preserve">                                </w:t>
            </w:r>
          </w:p>
          <w:p w:rsidR="00DC39A1" w:rsidRPr="00CA0EEB" w:rsidRDefault="009C649F">
            <w:pPr>
              <w:autoSpaceDE w:val="0"/>
              <w:autoSpaceDN w:val="0"/>
              <w:adjustRightInd w:val="0"/>
              <w:snapToGrid w:val="0"/>
              <w:ind w:firstLineChars="100" w:firstLine="210"/>
              <w:rPr>
                <w:rFonts w:ascii="宋体" w:hAnsi="宋体"/>
                <w:color w:val="000000" w:themeColor="text1"/>
                <w:kern w:val="0"/>
                <w:szCs w:val="21"/>
              </w:rPr>
            </w:pPr>
            <w:r w:rsidRPr="00CA0EEB">
              <w:rPr>
                <w:rFonts w:ascii="宋体" w:hAnsi="宋体" w:cs="MingLiU" w:hint="eastAsia"/>
                <w:color w:val="000000" w:themeColor="text1"/>
                <w:kern w:val="0"/>
                <w:szCs w:val="21"/>
              </w:rPr>
              <w:t>招标人地址：</w:t>
            </w:r>
            <w:r w:rsidRPr="00CA0EEB">
              <w:rPr>
                <w:rFonts w:ascii="宋体" w:hAnsi="宋体" w:cs="MingLiU"/>
                <w:color w:val="000000" w:themeColor="text1"/>
                <w:kern w:val="0"/>
                <w:szCs w:val="21"/>
                <w:u w:val="single"/>
              </w:rPr>
              <w:t xml:space="preserve">                                </w:t>
            </w:r>
          </w:p>
          <w:p w:rsidR="00DC39A1" w:rsidRPr="00CA0EEB" w:rsidRDefault="00DC39A1">
            <w:pPr>
              <w:adjustRightInd w:val="0"/>
              <w:snapToGrid w:val="0"/>
              <w:ind w:firstLineChars="100" w:firstLine="210"/>
              <w:rPr>
                <w:rFonts w:ascii="宋体" w:hAnsi="宋体"/>
                <w:color w:val="000000" w:themeColor="text1"/>
                <w:szCs w:val="21"/>
              </w:rPr>
            </w:pPr>
          </w:p>
          <w:p w:rsidR="00DC39A1" w:rsidRPr="00CA0EEB" w:rsidRDefault="009C649F">
            <w:pPr>
              <w:adjustRightInd w:val="0"/>
              <w:snapToGrid w:val="0"/>
              <w:ind w:firstLineChars="100" w:firstLine="210"/>
              <w:jc w:val="center"/>
              <w:rPr>
                <w:rFonts w:ascii="宋体" w:hAnsi="宋体"/>
                <w:color w:val="000000" w:themeColor="text1"/>
                <w:szCs w:val="21"/>
              </w:rPr>
            </w:pPr>
            <w:r w:rsidRPr="00CA0EEB">
              <w:rPr>
                <w:rFonts w:ascii="宋体" w:hAnsi="宋体" w:hint="eastAsia"/>
                <w:color w:val="000000" w:themeColor="text1"/>
                <w:szCs w:val="21"/>
              </w:rPr>
              <w:t>国道</w:t>
            </w:r>
            <w:proofErr w:type="gramStart"/>
            <w:r w:rsidRPr="00CA0EEB">
              <w:rPr>
                <w:rFonts w:ascii="宋体" w:hAnsi="宋体" w:hint="eastAsia"/>
                <w:color w:val="000000" w:themeColor="text1"/>
                <w:szCs w:val="21"/>
              </w:rPr>
              <w:t>珲</w:t>
            </w:r>
            <w:proofErr w:type="gramEnd"/>
            <w:r w:rsidRPr="00CA0EEB">
              <w:rPr>
                <w:rFonts w:ascii="宋体" w:hAnsi="宋体" w:hint="eastAsia"/>
                <w:color w:val="000000" w:themeColor="text1"/>
                <w:szCs w:val="21"/>
              </w:rPr>
              <w:t>乌公路（G302）吉林至饮马河段一期工程建设项目02标段剩余路面工程</w:t>
            </w:r>
            <w:r w:rsidRPr="00CA0EEB">
              <w:rPr>
                <w:rFonts w:ascii="宋体" w:hAnsi="宋体"/>
                <w:color w:val="000000" w:themeColor="text1"/>
                <w:szCs w:val="21"/>
                <w:u w:val="single"/>
              </w:rPr>
              <w:t xml:space="preserve">     </w:t>
            </w:r>
            <w:r w:rsidRPr="00CA0EEB">
              <w:rPr>
                <w:rFonts w:ascii="宋体" w:hAnsi="宋体" w:hint="eastAsia"/>
                <w:color w:val="000000" w:themeColor="text1"/>
                <w:szCs w:val="21"/>
              </w:rPr>
              <w:t>标段施工招标</w:t>
            </w:r>
            <w:r w:rsidRPr="00CA0EEB">
              <w:rPr>
                <w:rFonts w:ascii="宋体" w:hAnsi="宋体"/>
                <w:color w:val="000000" w:themeColor="text1"/>
                <w:szCs w:val="21"/>
              </w:rPr>
              <w:br/>
            </w:r>
            <w:r w:rsidRPr="00CA0EEB">
              <w:rPr>
                <w:rFonts w:ascii="宋体" w:hAnsi="宋体" w:hint="eastAsia"/>
                <w:color w:val="000000" w:themeColor="text1"/>
                <w:szCs w:val="21"/>
              </w:rPr>
              <w:t>第二个信封（报价文件）投标文件</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招标项目编号：</w:t>
            </w:r>
            <w:r w:rsidRPr="00CA0EEB">
              <w:rPr>
                <w:rFonts w:ascii="宋体" w:hAnsi="宋体" w:hint="eastAsia"/>
                <w:color w:val="000000" w:themeColor="text1"/>
                <w:szCs w:val="21"/>
                <w:u w:val="single"/>
              </w:rPr>
              <w:t xml:space="preserve">          </w:t>
            </w:r>
          </w:p>
          <w:p w:rsidR="00DC39A1" w:rsidRPr="00CA0EEB" w:rsidRDefault="00DC39A1">
            <w:pPr>
              <w:adjustRightInd w:val="0"/>
              <w:snapToGrid w:val="0"/>
              <w:ind w:firstLineChars="100" w:firstLine="210"/>
              <w:rPr>
                <w:rFonts w:ascii="宋体" w:hAnsi="宋体"/>
                <w:color w:val="000000" w:themeColor="text1"/>
                <w:szCs w:val="21"/>
              </w:rPr>
            </w:pP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在投标文件第二个信封（报价文件）开标前不得开启</w:t>
            </w:r>
          </w:p>
          <w:p w:rsidR="00DC39A1" w:rsidRPr="00CA0EEB" w:rsidRDefault="00DC39A1">
            <w:pPr>
              <w:adjustRightInd w:val="0"/>
              <w:snapToGrid w:val="0"/>
              <w:ind w:firstLineChars="100" w:firstLine="210"/>
              <w:rPr>
                <w:rFonts w:ascii="宋体" w:hAnsi="宋体"/>
                <w:color w:val="000000" w:themeColor="text1"/>
                <w:szCs w:val="21"/>
              </w:rPr>
            </w:pP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投标人名称：</w:t>
            </w:r>
            <w:r w:rsidRPr="00CA0EEB">
              <w:rPr>
                <w:rFonts w:ascii="宋体" w:hAnsi="宋体"/>
                <w:color w:val="000000" w:themeColor="text1"/>
                <w:szCs w:val="21"/>
                <w:u w:val="single"/>
              </w:rPr>
              <w:t xml:space="preserve">                   </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投标人地址：</w:t>
            </w:r>
            <w:r w:rsidRPr="00CA0EEB">
              <w:rPr>
                <w:rFonts w:ascii="宋体" w:hAnsi="宋体"/>
                <w:color w:val="000000" w:themeColor="text1"/>
                <w:szCs w:val="21"/>
                <w:u w:val="single"/>
              </w:rPr>
              <w:t xml:space="preserve">                   </w:t>
            </w:r>
          </w:p>
        </w:tc>
      </w:tr>
      <w:tr w:rsidR="00DC39A1" w:rsidRPr="00CA0EEB">
        <w:trPr>
          <w:cantSplit/>
          <w:trHeight w:val="149"/>
        </w:trPr>
        <w:tc>
          <w:tcPr>
            <w:tcW w:w="896" w:type="dxa"/>
            <w:vMerge/>
            <w:vAlign w:val="center"/>
          </w:tcPr>
          <w:p w:rsidR="00DC39A1" w:rsidRPr="00CA0EEB" w:rsidRDefault="00DC39A1">
            <w:pPr>
              <w:jc w:val="center"/>
              <w:rPr>
                <w:rFonts w:ascii="宋体" w:hAnsi="宋体"/>
                <w:color w:val="000000" w:themeColor="text1"/>
              </w:rPr>
            </w:pPr>
          </w:p>
        </w:tc>
        <w:tc>
          <w:tcPr>
            <w:tcW w:w="1975" w:type="dxa"/>
            <w:vMerge/>
            <w:vAlign w:val="center"/>
          </w:tcPr>
          <w:p w:rsidR="00DC39A1" w:rsidRPr="00CA0EEB" w:rsidRDefault="00DC39A1">
            <w:pPr>
              <w:ind w:firstLineChars="100" w:firstLine="210"/>
              <w:jc w:val="center"/>
              <w:rPr>
                <w:rFonts w:ascii="宋体" w:hAnsi="宋体"/>
                <w:color w:val="000000" w:themeColor="text1"/>
                <w:szCs w:val="21"/>
              </w:rPr>
            </w:pPr>
          </w:p>
        </w:tc>
        <w:tc>
          <w:tcPr>
            <w:tcW w:w="6823" w:type="dxa"/>
            <w:vAlign w:val="center"/>
          </w:tcPr>
          <w:p w:rsidR="00DC39A1" w:rsidRPr="00CA0EEB" w:rsidRDefault="009C649F">
            <w:pPr>
              <w:adjustRightInd w:val="0"/>
              <w:snapToGrid w:val="0"/>
              <w:ind w:firstLineChars="100" w:firstLine="210"/>
              <w:jc w:val="left"/>
              <w:rPr>
                <w:rFonts w:ascii="宋体" w:hAnsi="宋体"/>
                <w:color w:val="000000" w:themeColor="text1"/>
                <w:szCs w:val="21"/>
              </w:rPr>
            </w:pPr>
            <w:r w:rsidRPr="00CA0EEB">
              <w:rPr>
                <w:rFonts w:ascii="宋体" w:hAnsi="宋体" w:hint="eastAsia"/>
                <w:color w:val="000000" w:themeColor="text1"/>
                <w:szCs w:val="21"/>
              </w:rPr>
              <w:t>银行保函封套：</w:t>
            </w:r>
          </w:p>
          <w:p w:rsidR="00DC39A1" w:rsidRPr="00CA0EEB" w:rsidRDefault="009C649F">
            <w:pPr>
              <w:autoSpaceDE w:val="0"/>
              <w:autoSpaceDN w:val="0"/>
              <w:adjustRightInd w:val="0"/>
              <w:snapToGrid w:val="0"/>
              <w:ind w:firstLineChars="100" w:firstLine="210"/>
              <w:rPr>
                <w:rFonts w:ascii="宋体" w:hAnsi="宋体" w:cs="MingLiU"/>
                <w:color w:val="000000" w:themeColor="text1"/>
                <w:kern w:val="0"/>
                <w:szCs w:val="21"/>
              </w:rPr>
            </w:pPr>
            <w:r w:rsidRPr="00CA0EEB">
              <w:rPr>
                <w:rFonts w:ascii="宋体" w:hAnsi="宋体" w:cs="MingLiU" w:hint="eastAsia"/>
                <w:color w:val="000000" w:themeColor="text1"/>
                <w:kern w:val="0"/>
                <w:szCs w:val="21"/>
              </w:rPr>
              <w:t>招标人名称：</w:t>
            </w:r>
            <w:r w:rsidRPr="00CA0EEB">
              <w:rPr>
                <w:rFonts w:ascii="宋体" w:hAnsi="宋体" w:cs="MingLiU"/>
                <w:color w:val="000000" w:themeColor="text1"/>
                <w:kern w:val="0"/>
                <w:szCs w:val="21"/>
                <w:u w:val="single"/>
              </w:rPr>
              <w:t xml:space="preserve">                                </w:t>
            </w:r>
          </w:p>
          <w:p w:rsidR="00DC39A1" w:rsidRPr="00CA0EEB" w:rsidRDefault="009C649F">
            <w:pPr>
              <w:autoSpaceDE w:val="0"/>
              <w:autoSpaceDN w:val="0"/>
              <w:adjustRightInd w:val="0"/>
              <w:snapToGrid w:val="0"/>
              <w:ind w:firstLineChars="100" w:firstLine="210"/>
              <w:rPr>
                <w:rFonts w:ascii="宋体" w:hAnsi="宋体"/>
                <w:color w:val="000000" w:themeColor="text1"/>
                <w:kern w:val="0"/>
                <w:szCs w:val="21"/>
              </w:rPr>
            </w:pPr>
            <w:r w:rsidRPr="00CA0EEB">
              <w:rPr>
                <w:rFonts w:ascii="宋体" w:hAnsi="宋体" w:cs="MingLiU" w:hint="eastAsia"/>
                <w:color w:val="000000" w:themeColor="text1"/>
                <w:kern w:val="0"/>
                <w:szCs w:val="21"/>
              </w:rPr>
              <w:t>招标人地址：</w:t>
            </w:r>
            <w:r w:rsidRPr="00CA0EEB">
              <w:rPr>
                <w:rFonts w:ascii="宋体" w:hAnsi="宋体" w:cs="MingLiU"/>
                <w:color w:val="000000" w:themeColor="text1"/>
                <w:kern w:val="0"/>
                <w:szCs w:val="21"/>
                <w:u w:val="single"/>
              </w:rPr>
              <w:t xml:space="preserve">                                </w:t>
            </w:r>
          </w:p>
          <w:p w:rsidR="00DC39A1" w:rsidRPr="00CA0EEB" w:rsidRDefault="00DC39A1">
            <w:pPr>
              <w:adjustRightInd w:val="0"/>
              <w:snapToGrid w:val="0"/>
              <w:ind w:firstLineChars="100" w:firstLine="210"/>
              <w:rPr>
                <w:rFonts w:ascii="宋体" w:hAnsi="宋体"/>
                <w:color w:val="000000" w:themeColor="text1"/>
                <w:szCs w:val="21"/>
              </w:rPr>
            </w:pPr>
          </w:p>
          <w:p w:rsidR="00DC39A1" w:rsidRPr="00CA0EEB" w:rsidRDefault="009C649F">
            <w:pPr>
              <w:snapToGrid w:val="0"/>
              <w:jc w:val="center"/>
              <w:rPr>
                <w:rFonts w:ascii="宋体" w:hAnsi="宋体"/>
                <w:color w:val="000000" w:themeColor="text1"/>
                <w:szCs w:val="21"/>
              </w:rPr>
            </w:pPr>
            <w:r w:rsidRPr="00CA0EEB">
              <w:rPr>
                <w:rFonts w:ascii="宋体" w:hAnsi="宋体" w:hint="eastAsia"/>
                <w:color w:val="000000" w:themeColor="text1"/>
                <w:szCs w:val="21"/>
              </w:rPr>
              <w:t>国道</w:t>
            </w:r>
            <w:proofErr w:type="gramStart"/>
            <w:r w:rsidRPr="00CA0EEB">
              <w:rPr>
                <w:rFonts w:ascii="宋体" w:hAnsi="宋体" w:hint="eastAsia"/>
                <w:color w:val="000000" w:themeColor="text1"/>
                <w:szCs w:val="21"/>
              </w:rPr>
              <w:t>珲</w:t>
            </w:r>
            <w:proofErr w:type="gramEnd"/>
            <w:r w:rsidRPr="00CA0EEB">
              <w:rPr>
                <w:rFonts w:ascii="宋体" w:hAnsi="宋体" w:hint="eastAsia"/>
                <w:color w:val="000000" w:themeColor="text1"/>
                <w:szCs w:val="21"/>
              </w:rPr>
              <w:t>乌公路（G302）吉林至饮马河段一期工程建设项目02标段剩余路面工程</w:t>
            </w:r>
            <w:r w:rsidRPr="00CA0EEB">
              <w:rPr>
                <w:rFonts w:ascii="宋体" w:hAnsi="宋体"/>
                <w:color w:val="000000" w:themeColor="text1"/>
                <w:szCs w:val="21"/>
                <w:u w:val="single"/>
              </w:rPr>
              <w:t xml:space="preserve">     </w:t>
            </w:r>
            <w:r w:rsidRPr="00CA0EEB">
              <w:rPr>
                <w:rFonts w:ascii="宋体" w:hAnsi="宋体" w:hint="eastAsia"/>
                <w:color w:val="000000" w:themeColor="text1"/>
                <w:szCs w:val="21"/>
              </w:rPr>
              <w:t>标段施工招标</w:t>
            </w:r>
            <w:r w:rsidRPr="00CA0EEB">
              <w:rPr>
                <w:rFonts w:ascii="宋体" w:hAnsi="宋体"/>
                <w:color w:val="000000" w:themeColor="text1"/>
                <w:szCs w:val="21"/>
              </w:rPr>
              <w:br/>
            </w:r>
            <w:r w:rsidRPr="00CA0EEB">
              <w:rPr>
                <w:rFonts w:ascii="宋体" w:hAnsi="宋体" w:hint="eastAsia"/>
                <w:color w:val="000000" w:themeColor="text1"/>
                <w:szCs w:val="21"/>
              </w:rPr>
              <w:t>投标保证金（银行保函原件）</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招标项目编号：</w:t>
            </w:r>
            <w:r w:rsidRPr="00CA0EEB">
              <w:rPr>
                <w:rFonts w:ascii="宋体" w:hAnsi="宋体"/>
                <w:color w:val="000000" w:themeColor="text1"/>
                <w:szCs w:val="21"/>
                <w:u w:val="single"/>
              </w:rPr>
              <w:t xml:space="preserve">          </w:t>
            </w:r>
          </w:p>
          <w:p w:rsidR="00DC39A1" w:rsidRPr="00CA0EEB" w:rsidRDefault="00DC39A1">
            <w:pPr>
              <w:adjustRightInd w:val="0"/>
              <w:snapToGrid w:val="0"/>
              <w:ind w:firstLineChars="100" w:firstLine="210"/>
              <w:rPr>
                <w:rFonts w:ascii="宋体" w:hAnsi="宋体"/>
                <w:color w:val="000000" w:themeColor="text1"/>
                <w:szCs w:val="21"/>
              </w:rPr>
            </w:pPr>
          </w:p>
          <w:p w:rsidR="00DC39A1" w:rsidRPr="00CA0EEB" w:rsidRDefault="009C649F">
            <w:pPr>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投标人名称：</w:t>
            </w:r>
            <w:r w:rsidRPr="00CA0EEB">
              <w:rPr>
                <w:rFonts w:ascii="宋体" w:hAnsi="宋体"/>
                <w:color w:val="000000" w:themeColor="text1"/>
                <w:szCs w:val="21"/>
                <w:u w:val="single"/>
              </w:rPr>
              <w:t xml:space="preserve">                   </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4.2.3</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是否退还</w:t>
            </w:r>
            <w:r w:rsidRPr="00CA0EEB">
              <w:rPr>
                <w:rFonts w:ascii="宋体" w:hAnsi="宋体" w:hint="eastAsia"/>
                <w:color w:val="000000" w:themeColor="text1"/>
              </w:rPr>
              <w:br/>
            </w:r>
            <w:r w:rsidRPr="00CA0EEB">
              <w:rPr>
                <w:rFonts w:ascii="宋体" w:hAnsi="宋体"/>
                <w:color w:val="000000" w:themeColor="text1"/>
              </w:rPr>
              <w:t>投标文件</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rPr>
            </w:pPr>
            <w:r w:rsidRPr="00CA0EEB">
              <w:rPr>
                <w:rFonts w:ascii="宋体" w:hAnsi="宋体"/>
                <w:color w:val="000000" w:themeColor="text1"/>
              </w:rPr>
              <w:t>投标人少于3个的，投标文件当场退还给投标人</w:t>
            </w:r>
            <w:r w:rsidRPr="00CA0EEB">
              <w:rPr>
                <w:rFonts w:ascii="宋体" w:hAnsi="宋体" w:hint="eastAsia"/>
                <w:color w:val="000000" w:themeColor="text1"/>
              </w:rPr>
              <w:t>；</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否则，投标文件第一个信封（商务及技术文件）均不退还，未通过第一个信封评审的投标人的投标文件第二个信封（报价文件）予以退还。</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5.1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开标时间</w:t>
            </w:r>
            <w:proofErr w:type="gramStart"/>
            <w:r w:rsidRPr="00CA0EEB">
              <w:rPr>
                <w:rFonts w:ascii="宋体" w:hAnsi="宋体"/>
                <w:color w:val="000000" w:themeColor="text1"/>
              </w:rPr>
              <w:t>和</w:t>
            </w:r>
            <w:proofErr w:type="gramEnd"/>
          </w:p>
          <w:p w:rsidR="00DC39A1" w:rsidRPr="00CA0EEB" w:rsidRDefault="009C649F">
            <w:pPr>
              <w:jc w:val="center"/>
              <w:rPr>
                <w:rFonts w:ascii="宋体" w:hAnsi="宋体"/>
                <w:color w:val="000000" w:themeColor="text1"/>
              </w:rPr>
            </w:pPr>
            <w:r w:rsidRPr="00CA0EEB">
              <w:rPr>
                <w:rFonts w:ascii="宋体" w:hAnsi="宋体"/>
                <w:color w:val="000000" w:themeColor="text1"/>
              </w:rPr>
              <w:t>地点</w:t>
            </w:r>
          </w:p>
        </w:tc>
        <w:tc>
          <w:tcPr>
            <w:tcW w:w="6823" w:type="dxa"/>
            <w:vAlign w:val="center"/>
          </w:tcPr>
          <w:p w:rsidR="00DC39A1" w:rsidRPr="00CA0EEB" w:rsidRDefault="009C649F">
            <w:pPr>
              <w:snapToGrid w:val="0"/>
              <w:ind w:firstLineChars="100" w:firstLine="210"/>
              <w:rPr>
                <w:rFonts w:ascii="宋体" w:hAnsi="宋体"/>
                <w:color w:val="000000" w:themeColor="text1"/>
                <w:szCs w:val="21"/>
              </w:rPr>
            </w:pPr>
            <w:r w:rsidRPr="00CA0EEB">
              <w:rPr>
                <w:rFonts w:ascii="宋体" w:hAnsi="宋体"/>
                <w:color w:val="000000" w:themeColor="text1"/>
                <w:szCs w:val="21"/>
              </w:rPr>
              <w:t>投标文件第一个信封（商务及技术文件）</w:t>
            </w:r>
          </w:p>
          <w:p w:rsidR="00DC39A1" w:rsidRPr="00CA0EEB" w:rsidRDefault="009C649F">
            <w:pPr>
              <w:snapToGrid w:val="0"/>
              <w:ind w:firstLineChars="100" w:firstLine="210"/>
              <w:rPr>
                <w:rFonts w:ascii="宋体" w:hAnsi="宋体"/>
                <w:color w:val="000000" w:themeColor="text1"/>
                <w:szCs w:val="21"/>
              </w:rPr>
            </w:pPr>
            <w:r w:rsidRPr="00CA0EEB">
              <w:rPr>
                <w:rFonts w:ascii="宋体" w:hAnsi="宋体"/>
                <w:color w:val="000000" w:themeColor="text1"/>
                <w:szCs w:val="21"/>
              </w:rPr>
              <w:t>开标时间：同投标截止时间</w:t>
            </w:r>
          </w:p>
          <w:p w:rsidR="00DC39A1" w:rsidRPr="00CA0EEB" w:rsidRDefault="009C649F">
            <w:pPr>
              <w:snapToGrid w:val="0"/>
              <w:ind w:firstLineChars="100" w:firstLine="210"/>
              <w:rPr>
                <w:rFonts w:ascii="宋体" w:hAnsi="宋体"/>
                <w:color w:val="000000" w:themeColor="text1"/>
                <w:spacing w:val="-4"/>
                <w:szCs w:val="21"/>
              </w:rPr>
            </w:pPr>
            <w:r w:rsidRPr="00CA0EEB">
              <w:rPr>
                <w:rFonts w:ascii="宋体" w:hAnsi="宋体"/>
                <w:color w:val="000000" w:themeColor="text1"/>
                <w:szCs w:val="21"/>
              </w:rPr>
              <w:t>投标文件第一个信封（商务及技术文件）</w:t>
            </w:r>
            <w:r w:rsidRPr="00CA0EEB">
              <w:rPr>
                <w:rFonts w:ascii="宋体" w:hAnsi="宋体"/>
                <w:color w:val="000000" w:themeColor="text1"/>
                <w:spacing w:val="-4"/>
                <w:szCs w:val="21"/>
              </w:rPr>
              <w:t>开标地点：</w:t>
            </w:r>
            <w:r w:rsidRPr="00CA0EEB">
              <w:rPr>
                <w:rFonts w:ascii="宋体" w:hAnsi="宋体" w:hint="eastAsia"/>
                <w:color w:val="000000" w:themeColor="text1"/>
                <w:szCs w:val="21"/>
              </w:rPr>
              <w:t>吉林省公共资源交易中心4楼开标室</w:t>
            </w:r>
          </w:p>
          <w:p w:rsidR="00DC39A1" w:rsidRPr="00CA0EEB" w:rsidRDefault="009C649F">
            <w:pPr>
              <w:snapToGrid w:val="0"/>
              <w:ind w:firstLineChars="100" w:firstLine="210"/>
              <w:rPr>
                <w:rFonts w:ascii="宋体" w:hAnsi="宋体"/>
                <w:color w:val="000000" w:themeColor="text1"/>
                <w:szCs w:val="21"/>
              </w:rPr>
            </w:pPr>
            <w:r w:rsidRPr="00CA0EEB">
              <w:rPr>
                <w:rFonts w:ascii="宋体" w:hAnsi="宋体"/>
                <w:color w:val="000000" w:themeColor="text1"/>
                <w:szCs w:val="21"/>
              </w:rPr>
              <w:t>投标文件第二个信封（</w:t>
            </w:r>
            <w:r w:rsidRPr="00CA0EEB">
              <w:rPr>
                <w:rFonts w:ascii="宋体" w:hAnsi="宋体" w:hint="eastAsia"/>
                <w:color w:val="000000" w:themeColor="text1"/>
                <w:szCs w:val="21"/>
              </w:rPr>
              <w:t>报价文件</w:t>
            </w:r>
            <w:r w:rsidRPr="00CA0EEB">
              <w:rPr>
                <w:rFonts w:ascii="宋体" w:hAnsi="宋体"/>
                <w:color w:val="000000" w:themeColor="text1"/>
                <w:szCs w:val="21"/>
              </w:rPr>
              <w:t>）</w:t>
            </w:r>
          </w:p>
          <w:p w:rsidR="00DC39A1" w:rsidRPr="00CA0EEB" w:rsidRDefault="009C649F">
            <w:pPr>
              <w:snapToGrid w:val="0"/>
              <w:ind w:firstLineChars="100" w:firstLine="210"/>
              <w:rPr>
                <w:rFonts w:ascii="宋体" w:hAnsi="宋体"/>
                <w:color w:val="000000" w:themeColor="text1"/>
                <w:szCs w:val="21"/>
              </w:rPr>
            </w:pPr>
            <w:r w:rsidRPr="00CA0EEB">
              <w:rPr>
                <w:rFonts w:ascii="宋体" w:hAnsi="宋体"/>
                <w:color w:val="000000" w:themeColor="text1"/>
                <w:szCs w:val="21"/>
              </w:rPr>
              <w:t>开标时间：</w:t>
            </w:r>
            <w:r w:rsidRPr="00CA0EEB">
              <w:rPr>
                <w:rFonts w:ascii="宋体" w:hAnsi="宋体" w:hint="eastAsia"/>
                <w:color w:val="000000" w:themeColor="text1"/>
                <w:szCs w:val="21"/>
              </w:rPr>
              <w:t>在</w:t>
            </w:r>
            <w:r w:rsidRPr="00CA0EEB">
              <w:rPr>
                <w:rFonts w:ascii="宋体" w:hAnsi="宋体"/>
                <w:color w:val="000000" w:themeColor="text1"/>
                <w:szCs w:val="21"/>
              </w:rPr>
              <w:t>投标文件第一个信封（商务及技术文件）</w:t>
            </w:r>
            <w:r w:rsidRPr="00CA0EEB">
              <w:rPr>
                <w:rFonts w:ascii="宋体" w:hAnsi="宋体" w:hint="eastAsia"/>
                <w:color w:val="000000" w:themeColor="text1"/>
                <w:szCs w:val="21"/>
              </w:rPr>
              <w:t>开标现场公布</w:t>
            </w:r>
          </w:p>
          <w:p w:rsidR="00DC39A1" w:rsidRPr="00CA0EEB" w:rsidRDefault="009C649F">
            <w:pPr>
              <w:snapToGrid w:val="0"/>
              <w:ind w:firstLineChars="100" w:firstLine="210"/>
              <w:rPr>
                <w:rFonts w:ascii="宋体" w:hAnsi="宋体"/>
                <w:color w:val="000000" w:themeColor="text1"/>
                <w:spacing w:val="-4"/>
                <w:szCs w:val="21"/>
              </w:rPr>
            </w:pPr>
            <w:r w:rsidRPr="00CA0EEB">
              <w:rPr>
                <w:rFonts w:ascii="宋体" w:hAnsi="宋体"/>
                <w:color w:val="000000" w:themeColor="text1"/>
                <w:szCs w:val="21"/>
              </w:rPr>
              <w:t>投标文件第</w:t>
            </w:r>
            <w:r w:rsidRPr="00CA0EEB">
              <w:rPr>
                <w:rFonts w:ascii="宋体" w:hAnsi="宋体" w:hint="eastAsia"/>
                <w:color w:val="000000" w:themeColor="text1"/>
                <w:szCs w:val="21"/>
              </w:rPr>
              <w:t>二</w:t>
            </w:r>
            <w:r w:rsidRPr="00CA0EEB">
              <w:rPr>
                <w:rFonts w:ascii="宋体" w:hAnsi="宋体"/>
                <w:color w:val="000000" w:themeColor="text1"/>
                <w:szCs w:val="21"/>
              </w:rPr>
              <w:t>个信封（</w:t>
            </w:r>
            <w:r w:rsidRPr="00CA0EEB">
              <w:rPr>
                <w:rFonts w:ascii="宋体" w:hAnsi="宋体" w:hint="eastAsia"/>
                <w:color w:val="000000" w:themeColor="text1"/>
                <w:szCs w:val="21"/>
              </w:rPr>
              <w:t>报价文件</w:t>
            </w:r>
            <w:r w:rsidRPr="00CA0EEB">
              <w:rPr>
                <w:rFonts w:ascii="宋体" w:hAnsi="宋体"/>
                <w:color w:val="000000" w:themeColor="text1"/>
                <w:szCs w:val="21"/>
              </w:rPr>
              <w:t>）</w:t>
            </w:r>
            <w:r w:rsidRPr="00CA0EEB">
              <w:rPr>
                <w:rFonts w:ascii="宋体" w:hAnsi="宋体"/>
                <w:color w:val="000000" w:themeColor="text1"/>
                <w:spacing w:val="-4"/>
                <w:szCs w:val="21"/>
              </w:rPr>
              <w:t>开标地点：</w:t>
            </w:r>
            <w:r w:rsidRPr="00CA0EEB">
              <w:rPr>
                <w:rFonts w:ascii="宋体" w:hAnsi="宋体" w:hint="eastAsia"/>
                <w:color w:val="000000" w:themeColor="text1"/>
                <w:szCs w:val="21"/>
              </w:rPr>
              <w:t>吉林省公共资源交易中心4楼开标室</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5.2.1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第一个信封</w:t>
            </w:r>
            <w:r w:rsidRPr="00CA0EEB">
              <w:rPr>
                <w:rFonts w:ascii="宋体" w:hAnsi="宋体"/>
                <w:color w:val="000000" w:themeColor="text1"/>
              </w:rPr>
              <w:br/>
            </w:r>
            <w:r w:rsidRPr="00CA0EEB">
              <w:rPr>
                <w:rFonts w:ascii="宋体" w:hAnsi="宋体" w:hint="eastAsia"/>
                <w:color w:val="000000" w:themeColor="text1"/>
              </w:rPr>
              <w:t>（商务及技术文件）</w:t>
            </w:r>
            <w:r w:rsidRPr="00CA0EEB">
              <w:rPr>
                <w:rFonts w:ascii="宋体" w:hAnsi="宋体"/>
                <w:color w:val="000000" w:themeColor="text1"/>
              </w:rPr>
              <w:br/>
            </w:r>
            <w:r w:rsidRPr="00CA0EEB">
              <w:rPr>
                <w:rFonts w:ascii="宋体" w:hAnsi="宋体" w:hint="eastAsia"/>
                <w:color w:val="000000" w:themeColor="text1"/>
              </w:rPr>
              <w:t>开标程序</w:t>
            </w:r>
          </w:p>
        </w:tc>
        <w:tc>
          <w:tcPr>
            <w:tcW w:w="6823" w:type="dxa"/>
          </w:tcPr>
          <w:p w:rsidR="00DC39A1" w:rsidRPr="00CA0EEB" w:rsidRDefault="009C649F">
            <w:pPr>
              <w:keepNext/>
              <w:adjustRightInd w:val="0"/>
              <w:snapToGrid w:val="0"/>
              <w:spacing w:line="360" w:lineRule="exact"/>
              <w:ind w:firstLineChars="100" w:firstLine="210"/>
              <w:rPr>
                <w:rFonts w:ascii="宋体" w:hAnsi="宋体"/>
                <w:color w:val="000000" w:themeColor="text1"/>
                <w:szCs w:val="21"/>
              </w:rPr>
            </w:pPr>
            <w:r w:rsidRPr="00CA0EEB">
              <w:rPr>
                <w:rFonts w:ascii="宋体" w:hAnsi="宋体" w:hint="eastAsia"/>
                <w:color w:val="000000" w:themeColor="text1"/>
                <w:szCs w:val="21"/>
              </w:rPr>
              <w:t>（4）密封情况检查：检查商务及技术文件是否存在提前开启情况</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（5）开标顺序：按投标人名称的汉语拼音升序</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5.2.</w:t>
            </w:r>
            <w:r w:rsidRPr="00CA0EEB">
              <w:rPr>
                <w:rFonts w:ascii="宋体" w:hAnsi="宋体" w:hint="eastAsia"/>
                <w:color w:val="000000" w:themeColor="text1"/>
              </w:rPr>
              <w:t>3</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第二个信封</w:t>
            </w:r>
            <w:r w:rsidRPr="00CA0EEB">
              <w:rPr>
                <w:rFonts w:ascii="宋体" w:hAnsi="宋体"/>
                <w:color w:val="000000" w:themeColor="text1"/>
              </w:rPr>
              <w:br/>
            </w:r>
            <w:r w:rsidRPr="00CA0EEB">
              <w:rPr>
                <w:rFonts w:ascii="宋体" w:hAnsi="宋体" w:hint="eastAsia"/>
                <w:color w:val="000000" w:themeColor="text1"/>
              </w:rPr>
              <w:t>（报价文件）</w:t>
            </w:r>
            <w:r w:rsidRPr="00CA0EEB">
              <w:rPr>
                <w:rFonts w:ascii="宋体" w:hAnsi="宋体"/>
                <w:color w:val="000000" w:themeColor="text1"/>
              </w:rPr>
              <w:br/>
            </w:r>
            <w:r w:rsidRPr="00CA0EEB">
              <w:rPr>
                <w:rFonts w:ascii="宋体" w:hAnsi="宋体" w:hint="eastAsia"/>
                <w:color w:val="000000" w:themeColor="text1"/>
              </w:rPr>
              <w:t>开标程序</w:t>
            </w:r>
          </w:p>
        </w:tc>
        <w:tc>
          <w:tcPr>
            <w:tcW w:w="6823" w:type="dxa"/>
            <w:vAlign w:val="center"/>
          </w:tcPr>
          <w:p w:rsidR="00DC39A1" w:rsidRPr="00CA0EEB" w:rsidRDefault="009C649F">
            <w:pPr>
              <w:keepNext/>
              <w:adjustRightInd w:val="0"/>
              <w:snapToGrid w:val="0"/>
              <w:spacing w:line="360" w:lineRule="exact"/>
              <w:ind w:firstLineChars="100" w:firstLine="210"/>
              <w:rPr>
                <w:rFonts w:ascii="宋体" w:hAnsi="宋体"/>
                <w:color w:val="000000" w:themeColor="text1"/>
                <w:szCs w:val="21"/>
              </w:rPr>
            </w:pPr>
            <w:r w:rsidRPr="00CA0EEB">
              <w:rPr>
                <w:rFonts w:ascii="宋体" w:hAnsi="宋体" w:hint="eastAsia"/>
                <w:color w:val="000000" w:themeColor="text1"/>
                <w:szCs w:val="21"/>
              </w:rPr>
              <w:t>（4）密封情况检查：检查报价文件是否存在提前开启情况</w:t>
            </w:r>
          </w:p>
          <w:p w:rsidR="00DC39A1" w:rsidRPr="00CA0EEB" w:rsidRDefault="009C649F">
            <w:pPr>
              <w:keepNext/>
              <w:adjustRightInd w:val="0"/>
              <w:snapToGrid w:val="0"/>
              <w:spacing w:line="360" w:lineRule="exact"/>
              <w:ind w:firstLineChars="100" w:firstLine="210"/>
              <w:rPr>
                <w:rFonts w:ascii="宋体" w:hAnsi="宋体"/>
                <w:color w:val="000000" w:themeColor="text1"/>
                <w:szCs w:val="21"/>
              </w:rPr>
            </w:pPr>
            <w:r w:rsidRPr="00CA0EEB">
              <w:rPr>
                <w:rFonts w:ascii="宋体" w:hAnsi="宋体" w:hint="eastAsia"/>
                <w:color w:val="000000" w:themeColor="text1"/>
                <w:szCs w:val="21"/>
              </w:rPr>
              <w:t>（5）开标顺序：按投标人名称汉语拼音字母升序</w:t>
            </w:r>
          </w:p>
          <w:p w:rsidR="00DC39A1" w:rsidRPr="00CA0EEB" w:rsidRDefault="009C649F">
            <w:pPr>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（6）评标基准价：不适用</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6.1.1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t>评标委员会的组建</w:t>
            </w:r>
          </w:p>
        </w:tc>
        <w:tc>
          <w:tcPr>
            <w:tcW w:w="6823" w:type="dxa"/>
            <w:vAlign w:val="center"/>
          </w:tcPr>
          <w:p w:rsidR="00DC39A1" w:rsidRPr="00CA0EEB" w:rsidRDefault="009C649F">
            <w:pPr>
              <w:snapToGrid w:val="0"/>
              <w:ind w:firstLineChars="100" w:firstLine="210"/>
              <w:rPr>
                <w:rFonts w:ascii="宋体" w:hAnsi="宋体"/>
                <w:color w:val="000000" w:themeColor="text1"/>
                <w:szCs w:val="21"/>
              </w:rPr>
            </w:pPr>
            <w:r w:rsidRPr="00CA0EEB">
              <w:rPr>
                <w:rFonts w:ascii="宋体" w:hAnsi="宋体"/>
                <w:color w:val="000000" w:themeColor="text1"/>
                <w:szCs w:val="21"/>
              </w:rPr>
              <w:t>评标委员会构成：</w:t>
            </w:r>
            <w:r w:rsidRPr="00CA0EEB">
              <w:rPr>
                <w:rFonts w:ascii="宋体" w:hAnsi="宋体" w:hint="eastAsia"/>
                <w:color w:val="000000" w:themeColor="text1"/>
                <w:szCs w:val="21"/>
              </w:rPr>
              <w:t>9</w:t>
            </w:r>
            <w:r w:rsidRPr="00CA0EEB">
              <w:rPr>
                <w:rFonts w:ascii="宋体" w:hAnsi="宋体"/>
                <w:color w:val="000000" w:themeColor="text1"/>
                <w:szCs w:val="21"/>
              </w:rPr>
              <w:t>人，其中招标人代表</w:t>
            </w:r>
            <w:r w:rsidRPr="00CA0EEB">
              <w:rPr>
                <w:rFonts w:ascii="宋体" w:hAnsi="宋体" w:hint="eastAsia"/>
                <w:color w:val="000000" w:themeColor="text1"/>
                <w:szCs w:val="21"/>
              </w:rPr>
              <w:t>1</w:t>
            </w:r>
            <w:r w:rsidRPr="00CA0EEB">
              <w:rPr>
                <w:rFonts w:ascii="宋体" w:hAnsi="宋体"/>
                <w:color w:val="000000" w:themeColor="text1"/>
                <w:szCs w:val="21"/>
              </w:rPr>
              <w:t>人，专家</w:t>
            </w:r>
            <w:r w:rsidRPr="00CA0EEB">
              <w:rPr>
                <w:rFonts w:ascii="宋体" w:hAnsi="宋体" w:hint="eastAsia"/>
                <w:color w:val="000000" w:themeColor="text1"/>
                <w:szCs w:val="21"/>
              </w:rPr>
              <w:t>8</w:t>
            </w:r>
            <w:r w:rsidRPr="00CA0EEB">
              <w:rPr>
                <w:rFonts w:ascii="宋体" w:hAnsi="宋体"/>
                <w:color w:val="000000" w:themeColor="text1"/>
                <w:szCs w:val="21"/>
              </w:rPr>
              <w:t>人；</w:t>
            </w:r>
          </w:p>
          <w:p w:rsidR="00DC39A1" w:rsidRPr="00CA0EEB" w:rsidRDefault="009C649F">
            <w:pPr>
              <w:snapToGrid w:val="0"/>
              <w:ind w:firstLineChars="100" w:firstLine="210"/>
              <w:rPr>
                <w:rFonts w:ascii="宋体" w:hAnsi="宋体"/>
                <w:color w:val="000000" w:themeColor="text1"/>
                <w:szCs w:val="21"/>
              </w:rPr>
            </w:pPr>
            <w:r w:rsidRPr="00CA0EEB">
              <w:rPr>
                <w:rFonts w:ascii="宋体" w:hAnsi="宋体"/>
                <w:color w:val="000000" w:themeColor="text1"/>
                <w:szCs w:val="21"/>
              </w:rPr>
              <w:t>评标专家确定方式</w:t>
            </w:r>
            <w:r w:rsidRPr="00CA0EEB">
              <w:rPr>
                <w:rFonts w:ascii="宋体" w:hAnsi="宋体" w:hint="eastAsia"/>
                <w:color w:val="000000" w:themeColor="text1"/>
                <w:szCs w:val="21"/>
              </w:rPr>
              <w:t>：从吉林省公共资源交易中心交通工程类评标专家库中随机抽取。</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6.3.2</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评标委员会推荐</w:t>
            </w:r>
            <w:r w:rsidRPr="00CA0EEB">
              <w:rPr>
                <w:rFonts w:ascii="宋体" w:hAnsi="宋体"/>
                <w:color w:val="000000" w:themeColor="text1"/>
              </w:rPr>
              <w:br/>
            </w:r>
            <w:r w:rsidRPr="00CA0EEB">
              <w:rPr>
                <w:rFonts w:ascii="宋体" w:hAnsi="宋体" w:hint="eastAsia"/>
                <w:color w:val="000000" w:themeColor="text1"/>
              </w:rPr>
              <w:t>中标候选人的人数</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3名</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color w:val="000000" w:themeColor="text1"/>
              </w:rPr>
              <w:lastRenderedPageBreak/>
              <w:t>7.1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中标候选人</w:t>
            </w:r>
          </w:p>
          <w:p w:rsidR="00DC39A1" w:rsidRPr="00CA0EEB" w:rsidRDefault="009C649F">
            <w:pPr>
              <w:jc w:val="center"/>
              <w:rPr>
                <w:rFonts w:ascii="宋体" w:hAnsi="宋体"/>
                <w:color w:val="000000" w:themeColor="text1"/>
              </w:rPr>
            </w:pPr>
            <w:r w:rsidRPr="00CA0EEB">
              <w:rPr>
                <w:rFonts w:ascii="宋体" w:hAnsi="宋体" w:hint="eastAsia"/>
                <w:color w:val="000000" w:themeColor="text1"/>
              </w:rPr>
              <w:t>公示媒介及</w:t>
            </w:r>
          </w:p>
          <w:p w:rsidR="00DC39A1" w:rsidRPr="00CA0EEB" w:rsidRDefault="009C649F">
            <w:pPr>
              <w:jc w:val="center"/>
              <w:rPr>
                <w:rFonts w:ascii="宋体" w:hAnsi="宋体"/>
                <w:color w:val="000000" w:themeColor="text1"/>
              </w:rPr>
            </w:pPr>
            <w:r w:rsidRPr="00CA0EEB">
              <w:rPr>
                <w:rFonts w:ascii="宋体" w:hAnsi="宋体" w:hint="eastAsia"/>
                <w:color w:val="000000" w:themeColor="text1"/>
              </w:rPr>
              <w:t>期限</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公示媒介：中国招标投标公共服务平台、吉林省公共资源交易公共服务平台、吉林省交通运输厅网站、吉林市交通运输局网站</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公示期限：3个工作日</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公示的其他内容：/</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7.4</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是否授权评标委员会</w:t>
            </w:r>
            <w:r w:rsidRPr="00CA0EEB">
              <w:rPr>
                <w:rFonts w:ascii="宋体" w:hAnsi="宋体"/>
                <w:color w:val="000000" w:themeColor="text1"/>
              </w:rPr>
              <w:br/>
            </w:r>
            <w:r w:rsidRPr="00CA0EEB">
              <w:rPr>
                <w:rFonts w:ascii="宋体" w:hAnsi="宋体" w:hint="eastAsia"/>
                <w:color w:val="000000" w:themeColor="text1"/>
              </w:rPr>
              <w:t>确定中标人</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否</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7</w:t>
            </w:r>
            <w:r w:rsidRPr="00CA0EEB">
              <w:rPr>
                <w:rFonts w:ascii="宋体" w:hAnsi="宋体"/>
                <w:color w:val="000000" w:themeColor="text1"/>
              </w:rPr>
              <w:t>.5</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中标通知书和中标结</w:t>
            </w:r>
            <w:r w:rsidRPr="00CA0EEB">
              <w:rPr>
                <w:rFonts w:ascii="宋体" w:hAnsi="宋体"/>
                <w:color w:val="000000" w:themeColor="text1"/>
              </w:rPr>
              <w:br/>
            </w:r>
            <w:proofErr w:type="gramStart"/>
            <w:r w:rsidRPr="00CA0EEB">
              <w:rPr>
                <w:rFonts w:ascii="宋体" w:hAnsi="宋体" w:hint="eastAsia"/>
                <w:color w:val="000000" w:themeColor="text1"/>
              </w:rPr>
              <w:t>果通知</w:t>
            </w:r>
            <w:proofErr w:type="gramEnd"/>
            <w:r w:rsidRPr="00CA0EEB">
              <w:rPr>
                <w:rFonts w:ascii="宋体" w:hAnsi="宋体" w:hint="eastAsia"/>
                <w:color w:val="000000" w:themeColor="text1"/>
              </w:rPr>
              <w:t>发出的形式</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书面</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7.6</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中标通知公告媒介及期限</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公告媒介：中国招标投标公共服务平台、吉林省交通运输厅网站、吉林市交通运输局网站</w:t>
            </w:r>
            <w:r w:rsidRPr="00CA0EEB">
              <w:rPr>
                <w:rFonts w:ascii="宋体" w:hAnsi="宋体"/>
                <w:color w:val="000000" w:themeColor="text1"/>
                <w:szCs w:val="21"/>
              </w:rPr>
              <w:t xml:space="preserve"> </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公告期限：3个工作日</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公告的其他内容：/</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7.7.1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履约保证金</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履约保证金形式：银行保函或现金、支票形式</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履约保证金金额：10%签约合同价。</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采用银行保函时，出具保函的银行级别：应由“工商银行、农业银行、中国银行、建设银行、交通银行”五大国有商业银行及全国性商业银行开具，银行级别应为地市级分、支行以上级别</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8.5.1</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监督部门</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行政监督：吉林市交通运输局</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电　　话：0432-62042171</w:t>
            </w:r>
          </w:p>
          <w:p w:rsidR="00DC39A1" w:rsidRPr="00CA0EEB" w:rsidRDefault="009C649F">
            <w:pPr>
              <w:adjustRightInd w:val="0"/>
              <w:snapToGrid w:val="0"/>
              <w:ind w:firstLineChars="100" w:firstLine="210"/>
              <w:rPr>
                <w:rFonts w:ascii="宋体" w:hAnsi="宋体"/>
                <w:color w:val="000000" w:themeColor="text1"/>
                <w:szCs w:val="21"/>
              </w:rPr>
            </w:pPr>
            <w:proofErr w:type="gramStart"/>
            <w:r w:rsidRPr="00CA0EEB">
              <w:rPr>
                <w:rFonts w:ascii="宋体" w:hAnsi="宋体" w:hint="eastAsia"/>
                <w:color w:val="000000" w:themeColor="text1"/>
                <w:szCs w:val="21"/>
              </w:rPr>
              <w:t>地　　址</w:t>
            </w:r>
            <w:proofErr w:type="gramEnd"/>
            <w:r w:rsidRPr="00CA0EEB">
              <w:rPr>
                <w:rFonts w:ascii="宋体" w:hAnsi="宋体" w:hint="eastAsia"/>
                <w:color w:val="000000" w:themeColor="text1"/>
                <w:szCs w:val="21"/>
              </w:rPr>
              <w:t>：吉林省吉林市松江南路385号</w:t>
            </w:r>
          </w:p>
          <w:p w:rsidR="00DC39A1" w:rsidRPr="00CA0EEB" w:rsidRDefault="009C649F">
            <w:pPr>
              <w:adjustRightInd w:val="0"/>
              <w:snapToGrid w:val="0"/>
              <w:ind w:firstLineChars="100" w:firstLine="210"/>
              <w:jc w:val="left"/>
              <w:rPr>
                <w:rFonts w:ascii="宋体" w:hAnsi="宋体"/>
                <w:color w:val="000000" w:themeColor="text1"/>
                <w:szCs w:val="21"/>
              </w:rPr>
            </w:pPr>
            <w:proofErr w:type="gramStart"/>
            <w:r w:rsidRPr="00CA0EEB">
              <w:rPr>
                <w:rFonts w:ascii="宋体" w:hAnsi="宋体" w:hint="eastAsia"/>
                <w:color w:val="000000" w:themeColor="text1"/>
                <w:szCs w:val="21"/>
              </w:rPr>
              <w:t>邮</w:t>
            </w:r>
            <w:proofErr w:type="gramEnd"/>
            <w:r w:rsidRPr="00CA0EEB">
              <w:rPr>
                <w:rFonts w:ascii="宋体" w:hAnsi="宋体" w:hint="eastAsia"/>
                <w:color w:val="000000" w:themeColor="text1"/>
                <w:szCs w:val="21"/>
              </w:rPr>
              <w:t xml:space="preserve">　　编：132100</w:t>
            </w:r>
          </w:p>
          <w:p w:rsidR="00DC39A1" w:rsidRPr="00CA0EEB" w:rsidRDefault="009C649F">
            <w:pPr>
              <w:adjustRightInd w:val="0"/>
              <w:snapToGrid w:val="0"/>
              <w:ind w:firstLineChars="100" w:firstLine="210"/>
              <w:jc w:val="left"/>
              <w:rPr>
                <w:rFonts w:ascii="宋体" w:hAnsi="宋体"/>
                <w:color w:val="000000" w:themeColor="text1"/>
                <w:szCs w:val="21"/>
              </w:rPr>
            </w:pPr>
            <w:r w:rsidRPr="00CA0EEB">
              <w:rPr>
                <w:rFonts w:ascii="宋体" w:hAnsi="宋体" w:hint="eastAsia"/>
                <w:color w:val="000000" w:themeColor="text1"/>
                <w:szCs w:val="21"/>
              </w:rPr>
              <w:t>注：依据《中华人民共和国招标投标法实施条例》第六十条 “ 就本条例第二十二、第四十四条、第五十四条规定事项投诉的，应当先向招标人提出异议，……”。</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9</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是否采用</w:t>
            </w:r>
            <w:r w:rsidRPr="00CA0EEB">
              <w:rPr>
                <w:rFonts w:ascii="宋体" w:hAnsi="宋体"/>
                <w:color w:val="000000" w:themeColor="text1"/>
              </w:rPr>
              <w:br/>
            </w:r>
            <w:r w:rsidRPr="00CA0EEB">
              <w:rPr>
                <w:rFonts w:ascii="宋体" w:hAnsi="宋体" w:hint="eastAsia"/>
                <w:color w:val="000000" w:themeColor="text1"/>
              </w:rPr>
              <w:t>电子招标投标</w:t>
            </w:r>
          </w:p>
        </w:tc>
        <w:tc>
          <w:tcPr>
            <w:tcW w:w="6823" w:type="dxa"/>
            <w:vAlign w:val="center"/>
          </w:tcPr>
          <w:p w:rsidR="00DC39A1" w:rsidRPr="00CA0EEB" w:rsidRDefault="009C649F">
            <w:pPr>
              <w:adjustRightInd w:val="0"/>
              <w:snapToGrid w:val="0"/>
              <w:ind w:firstLineChars="100" w:firstLine="210"/>
              <w:rPr>
                <w:rFonts w:ascii="宋体" w:hAnsi="宋体" w:cs="宋体"/>
                <w:color w:val="000000" w:themeColor="text1"/>
                <w:kern w:val="0"/>
                <w:szCs w:val="21"/>
              </w:rPr>
            </w:pPr>
            <w:r w:rsidRPr="00CA0EEB">
              <w:rPr>
                <w:rFonts w:ascii="宋体" w:hAnsi="宋体" w:cs="宋体" w:hint="eastAsia"/>
                <w:color w:val="000000" w:themeColor="text1"/>
                <w:kern w:val="0"/>
                <w:szCs w:val="21"/>
              </w:rPr>
              <w:t>否。</w:t>
            </w:r>
          </w:p>
        </w:tc>
      </w:tr>
      <w:tr w:rsidR="00DC39A1" w:rsidRPr="00CA0EEB">
        <w:trPr>
          <w:cantSplit/>
          <w:trHeight w:val="454"/>
        </w:trPr>
        <w:tc>
          <w:tcPr>
            <w:tcW w:w="9694" w:type="dxa"/>
            <w:gridSpan w:val="3"/>
            <w:vAlign w:val="center"/>
          </w:tcPr>
          <w:p w:rsidR="00DC39A1" w:rsidRPr="00CA0EEB" w:rsidRDefault="009C649F">
            <w:pPr>
              <w:snapToGrid w:val="0"/>
              <w:ind w:firstLineChars="100" w:firstLine="211"/>
              <w:rPr>
                <w:rFonts w:ascii="宋体" w:hAnsi="宋体"/>
                <w:b/>
                <w:color w:val="000000" w:themeColor="text1"/>
                <w:szCs w:val="21"/>
              </w:rPr>
            </w:pPr>
            <w:r w:rsidRPr="00CA0EEB">
              <w:rPr>
                <w:rFonts w:ascii="宋体" w:hAnsi="宋体"/>
                <w:b/>
                <w:color w:val="000000" w:themeColor="text1"/>
                <w:szCs w:val="21"/>
              </w:rPr>
              <w:t>需要补充的其他内容</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10.2</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词语定义</w:t>
            </w:r>
          </w:p>
        </w:tc>
        <w:tc>
          <w:tcPr>
            <w:tcW w:w="6823" w:type="dxa"/>
            <w:vAlign w:val="center"/>
          </w:tcPr>
          <w:p w:rsidR="00DC39A1" w:rsidRPr="00CA0EEB" w:rsidRDefault="009C649F">
            <w:pPr>
              <w:adjustRightInd w:val="0"/>
              <w:snapToGrid w:val="0"/>
              <w:ind w:firstLineChars="100" w:firstLine="210"/>
              <w:rPr>
                <w:rFonts w:ascii="宋体" w:hAnsi="宋体" w:cs="宋体"/>
                <w:color w:val="000000" w:themeColor="text1"/>
                <w:kern w:val="0"/>
                <w:szCs w:val="21"/>
                <w:lang w:val="zh-CN"/>
              </w:rPr>
            </w:pPr>
            <w:r w:rsidRPr="00CA0EEB">
              <w:rPr>
                <w:rFonts w:ascii="宋体" w:hAnsi="宋体" w:hint="eastAsia"/>
                <w:color w:val="000000" w:themeColor="text1"/>
                <w:szCs w:val="21"/>
              </w:rPr>
              <w:t>（1）本文件中</w:t>
            </w:r>
            <w:r w:rsidRPr="00CA0EEB">
              <w:rPr>
                <w:rFonts w:ascii="宋体" w:hAnsi="宋体" w:cs="宋体" w:hint="eastAsia"/>
                <w:color w:val="000000" w:themeColor="text1"/>
                <w:kern w:val="0"/>
                <w:szCs w:val="21"/>
                <w:lang w:val="zh-CN"/>
              </w:rPr>
              <w:t>所称的</w:t>
            </w:r>
            <w:r w:rsidRPr="00CA0EEB">
              <w:rPr>
                <w:rFonts w:ascii="宋体" w:hAnsi="宋体" w:hint="eastAsia"/>
                <w:b/>
                <w:color w:val="000000" w:themeColor="text1"/>
                <w:szCs w:val="21"/>
              </w:rPr>
              <w:t>“</w:t>
            </w:r>
            <w:r w:rsidRPr="00CA0EEB">
              <w:rPr>
                <w:rFonts w:ascii="宋体" w:hAnsi="宋体" w:hint="eastAsia"/>
                <w:color w:val="000000" w:themeColor="text1"/>
                <w:szCs w:val="21"/>
              </w:rPr>
              <w:t>以上”、“以下”、“以内”</w:t>
            </w:r>
            <w:r w:rsidRPr="00CA0EEB">
              <w:rPr>
                <w:rFonts w:ascii="宋体" w:hAnsi="宋体" w:cs="宋体" w:hint="eastAsia"/>
                <w:color w:val="000000" w:themeColor="text1"/>
                <w:kern w:val="0"/>
                <w:szCs w:val="21"/>
                <w:lang w:val="zh-CN"/>
              </w:rPr>
              <w:t>，包括本数；所称的</w:t>
            </w:r>
            <w:r w:rsidRPr="00CA0EEB">
              <w:rPr>
                <w:rFonts w:ascii="宋体" w:hAnsi="宋体" w:hint="eastAsia"/>
                <w:b/>
                <w:color w:val="000000" w:themeColor="text1"/>
                <w:szCs w:val="21"/>
              </w:rPr>
              <w:t>“</w:t>
            </w:r>
            <w:r w:rsidRPr="00CA0EEB">
              <w:rPr>
                <w:rFonts w:ascii="宋体" w:hAnsi="宋体" w:hint="eastAsia"/>
                <w:color w:val="000000" w:themeColor="text1"/>
                <w:szCs w:val="21"/>
              </w:rPr>
              <w:t>以外</w:t>
            </w:r>
            <w:r w:rsidRPr="00CA0EEB">
              <w:rPr>
                <w:rFonts w:ascii="宋体" w:hAnsi="宋体" w:hint="eastAsia"/>
                <w:b/>
                <w:color w:val="000000" w:themeColor="text1"/>
                <w:szCs w:val="21"/>
              </w:rPr>
              <w:t>”</w:t>
            </w:r>
            <w:r w:rsidRPr="00CA0EEB">
              <w:rPr>
                <w:rFonts w:ascii="宋体" w:hAnsi="宋体" w:cs="宋体" w:hint="eastAsia"/>
                <w:color w:val="000000" w:themeColor="text1"/>
                <w:kern w:val="0"/>
                <w:szCs w:val="21"/>
                <w:lang w:val="zh-CN"/>
              </w:rPr>
              <w:t>，不包括本数。</w:t>
            </w:r>
          </w:p>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（2）除有特殊说明外，本文件中</w:t>
            </w:r>
            <w:r w:rsidRPr="00CA0EEB">
              <w:rPr>
                <w:rFonts w:ascii="宋体" w:hAnsi="宋体" w:cs="宋体" w:hint="eastAsia"/>
                <w:color w:val="000000" w:themeColor="text1"/>
                <w:kern w:val="0"/>
                <w:szCs w:val="21"/>
                <w:lang w:val="zh-CN"/>
              </w:rPr>
              <w:t>所称的“近3年”或“近5年”等，是指自投标截止时间所在年度起逆推3年或5年。如：投标截止时间所在年度为2020年，“近3年”的年限从2017年1月1日算起。</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10.3</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解释权</w:t>
            </w:r>
          </w:p>
        </w:tc>
        <w:tc>
          <w:tcPr>
            <w:tcW w:w="6823" w:type="dxa"/>
            <w:vAlign w:val="center"/>
          </w:tcPr>
          <w:p w:rsidR="00DC39A1" w:rsidRPr="00CA0EEB" w:rsidRDefault="009C649F">
            <w:pPr>
              <w:adjustRightInd w:val="0"/>
              <w:snapToGrid w:val="0"/>
              <w:ind w:firstLineChars="200" w:firstLine="420"/>
              <w:rPr>
                <w:rFonts w:ascii="宋体" w:hAnsi="宋体"/>
                <w:color w:val="000000" w:themeColor="text1"/>
                <w:szCs w:val="21"/>
              </w:rPr>
            </w:pPr>
            <w:r w:rsidRPr="00CA0EEB">
              <w:rPr>
                <w:rFonts w:ascii="宋体" w:hAnsi="宋体" w:hint="eastAsia"/>
                <w:color w:val="000000" w:themeColor="text1"/>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w:t>
            </w:r>
            <w:proofErr w:type="gramStart"/>
            <w:r w:rsidRPr="00CA0EEB">
              <w:rPr>
                <w:rFonts w:ascii="宋体" w:hAnsi="宋体" w:hint="eastAsia"/>
                <w:color w:val="000000" w:themeColor="text1"/>
                <w:szCs w:val="21"/>
              </w:rPr>
              <w:t>一组成</w:t>
            </w:r>
            <w:proofErr w:type="gramEnd"/>
            <w:r w:rsidRPr="00CA0EEB">
              <w:rPr>
                <w:rFonts w:ascii="宋体" w:hAnsi="宋体" w:hint="eastAsia"/>
                <w:color w:val="000000" w:themeColor="text1"/>
                <w:szCs w:val="21"/>
              </w:rPr>
              <w:t>文件中就同一事项的规定或约定不一致的，以编排顺序在后者为准；同</w:t>
            </w:r>
            <w:proofErr w:type="gramStart"/>
            <w:r w:rsidRPr="00CA0EEB">
              <w:rPr>
                <w:rFonts w:ascii="宋体" w:hAnsi="宋体" w:hint="eastAsia"/>
                <w:color w:val="000000" w:themeColor="text1"/>
                <w:szCs w:val="21"/>
              </w:rPr>
              <w:t>一组成</w:t>
            </w:r>
            <w:proofErr w:type="gramEnd"/>
            <w:r w:rsidRPr="00CA0EEB">
              <w:rPr>
                <w:rFonts w:ascii="宋体" w:hAnsi="宋体" w:hint="eastAsia"/>
                <w:color w:val="000000" w:themeColor="text1"/>
                <w:szCs w:val="21"/>
              </w:rPr>
              <w:t>文件不同版本之间有不一致的，以形成时间在后者为准。按本款前述规定仍不能形成结论的，由招标人负责解释。</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10.4</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rPr>
              <w:t>履约管理</w:t>
            </w:r>
          </w:p>
        </w:tc>
        <w:tc>
          <w:tcPr>
            <w:tcW w:w="6823" w:type="dxa"/>
            <w:vAlign w:val="center"/>
          </w:tcPr>
          <w:p w:rsidR="00DC39A1" w:rsidRPr="00CA0EEB" w:rsidRDefault="009C649F">
            <w:pPr>
              <w:adjustRightInd w:val="0"/>
              <w:snapToGrid w:val="0"/>
              <w:ind w:firstLineChars="100" w:firstLine="210"/>
              <w:rPr>
                <w:rFonts w:ascii="宋体" w:hAnsi="宋体"/>
                <w:color w:val="000000" w:themeColor="text1"/>
                <w:szCs w:val="21"/>
              </w:rPr>
            </w:pPr>
            <w:r w:rsidRPr="00CA0EEB">
              <w:rPr>
                <w:rFonts w:ascii="宋体" w:hAnsi="宋体" w:hint="eastAsia"/>
                <w:color w:val="000000" w:themeColor="text1"/>
                <w:szCs w:val="21"/>
              </w:rPr>
              <w:t>项目建设过程中，承包人必须严格履行合同约定投入人员，发包人现场将严格管理，并计入该企业信用评价。</w:t>
            </w:r>
          </w:p>
        </w:tc>
      </w:tr>
      <w:tr w:rsidR="00DC39A1" w:rsidRPr="00CA0EEB">
        <w:trPr>
          <w:cantSplit/>
          <w:trHeight w:val="454"/>
        </w:trPr>
        <w:tc>
          <w:tcPr>
            <w:tcW w:w="896"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szCs w:val="21"/>
              </w:rPr>
              <w:lastRenderedPageBreak/>
              <w:t>10.5</w:t>
            </w:r>
          </w:p>
        </w:tc>
        <w:tc>
          <w:tcPr>
            <w:tcW w:w="1975" w:type="dxa"/>
            <w:vAlign w:val="center"/>
          </w:tcPr>
          <w:p w:rsidR="00DC39A1" w:rsidRPr="00CA0EEB" w:rsidRDefault="009C649F">
            <w:pPr>
              <w:jc w:val="center"/>
              <w:rPr>
                <w:rFonts w:ascii="宋体" w:hAnsi="宋体"/>
                <w:color w:val="000000" w:themeColor="text1"/>
              </w:rPr>
            </w:pPr>
            <w:r w:rsidRPr="00CA0EEB">
              <w:rPr>
                <w:rFonts w:ascii="宋体" w:hAnsi="宋体" w:hint="eastAsia"/>
                <w:color w:val="000000" w:themeColor="text1"/>
                <w:szCs w:val="21"/>
              </w:rPr>
              <w:t>退还投标保证金</w:t>
            </w:r>
            <w:r w:rsidRPr="00CA0EEB">
              <w:rPr>
                <w:rFonts w:ascii="宋体" w:hAnsi="宋体"/>
                <w:color w:val="000000" w:themeColor="text1"/>
                <w:szCs w:val="21"/>
              </w:rPr>
              <w:br/>
            </w:r>
            <w:r w:rsidRPr="00CA0EEB">
              <w:rPr>
                <w:rFonts w:ascii="宋体" w:hAnsi="宋体" w:hint="eastAsia"/>
                <w:color w:val="000000" w:themeColor="text1"/>
                <w:szCs w:val="21"/>
              </w:rPr>
              <w:t>应提供的资料</w:t>
            </w:r>
          </w:p>
        </w:tc>
        <w:tc>
          <w:tcPr>
            <w:tcW w:w="6823" w:type="dxa"/>
            <w:vAlign w:val="center"/>
          </w:tcPr>
          <w:p w:rsidR="00DC39A1" w:rsidRPr="00CA0EEB" w:rsidRDefault="009C649F" w:rsidP="00A82DCC">
            <w:pPr>
              <w:adjustRightInd w:val="0"/>
              <w:snapToGrid w:val="0"/>
              <w:spacing w:beforeLines="15" w:before="46" w:afterLines="15" w:after="46"/>
              <w:rPr>
                <w:rFonts w:ascii="宋体" w:hAnsi="宋体"/>
                <w:color w:val="000000" w:themeColor="text1"/>
                <w:szCs w:val="21"/>
              </w:rPr>
            </w:pPr>
            <w:r w:rsidRPr="00CA0EEB">
              <w:rPr>
                <w:rFonts w:ascii="宋体" w:hAnsi="宋体" w:hint="eastAsia"/>
                <w:color w:val="000000" w:themeColor="text1"/>
                <w:szCs w:val="21"/>
              </w:rPr>
              <w:t>投标保证金以现金或支票形式递交的，退还投标保证金时，投标人应向招标代理机构提供的资料如下:</w:t>
            </w:r>
          </w:p>
          <w:p w:rsidR="00DC39A1" w:rsidRPr="00CA0EEB" w:rsidRDefault="009C649F" w:rsidP="00A82DCC">
            <w:pPr>
              <w:adjustRightInd w:val="0"/>
              <w:snapToGrid w:val="0"/>
              <w:spacing w:beforeLines="15" w:before="46" w:afterLines="15" w:after="46"/>
              <w:rPr>
                <w:rFonts w:ascii="宋体" w:hAnsi="宋体"/>
                <w:color w:val="000000" w:themeColor="text1"/>
                <w:szCs w:val="21"/>
              </w:rPr>
            </w:pPr>
            <w:r w:rsidRPr="00CA0EEB">
              <w:rPr>
                <w:rFonts w:ascii="宋体" w:hAnsi="宋体" w:hint="eastAsia"/>
                <w:color w:val="000000" w:themeColor="text1"/>
                <w:szCs w:val="21"/>
              </w:rPr>
              <w:t>（1）基本账户开户许可证复印件；</w:t>
            </w:r>
          </w:p>
          <w:p w:rsidR="00DC39A1" w:rsidRPr="00CA0EEB" w:rsidRDefault="009C649F" w:rsidP="00A82DCC">
            <w:pPr>
              <w:adjustRightInd w:val="0"/>
              <w:snapToGrid w:val="0"/>
              <w:spacing w:beforeLines="15" w:before="46" w:afterLines="15" w:after="46"/>
              <w:rPr>
                <w:rFonts w:ascii="宋体" w:hAnsi="宋体"/>
                <w:color w:val="000000" w:themeColor="text1"/>
                <w:szCs w:val="21"/>
              </w:rPr>
            </w:pPr>
            <w:r w:rsidRPr="00CA0EEB">
              <w:rPr>
                <w:rFonts w:ascii="宋体" w:hAnsi="宋体" w:hint="eastAsia"/>
                <w:color w:val="000000" w:themeColor="text1"/>
                <w:szCs w:val="21"/>
              </w:rPr>
              <w:t>（2）给招标代理机构开具的退还投标保证金财务收据原件；</w:t>
            </w:r>
          </w:p>
          <w:p w:rsidR="00DC39A1" w:rsidRPr="00CA0EEB" w:rsidRDefault="009C649F" w:rsidP="00A82DCC">
            <w:pPr>
              <w:adjustRightInd w:val="0"/>
              <w:snapToGrid w:val="0"/>
              <w:spacing w:beforeLines="15" w:before="46" w:afterLines="15" w:after="46"/>
              <w:rPr>
                <w:rFonts w:ascii="宋体" w:hAnsi="宋体"/>
                <w:color w:val="000000" w:themeColor="text1"/>
                <w:szCs w:val="21"/>
              </w:rPr>
            </w:pPr>
            <w:r w:rsidRPr="00CA0EEB">
              <w:rPr>
                <w:rFonts w:ascii="宋体" w:hAnsi="宋体" w:hint="eastAsia"/>
                <w:color w:val="000000" w:themeColor="text1"/>
                <w:szCs w:val="21"/>
              </w:rPr>
              <w:t>（3）单位介绍信原件；</w:t>
            </w:r>
          </w:p>
          <w:p w:rsidR="00DC39A1" w:rsidRPr="00CA0EEB" w:rsidRDefault="009C649F" w:rsidP="00A82DCC">
            <w:pPr>
              <w:adjustRightInd w:val="0"/>
              <w:snapToGrid w:val="0"/>
              <w:spacing w:beforeLines="15" w:before="46" w:afterLines="15" w:after="46"/>
              <w:rPr>
                <w:rFonts w:ascii="宋体" w:hAnsi="宋体"/>
                <w:color w:val="000000" w:themeColor="text1"/>
                <w:szCs w:val="21"/>
              </w:rPr>
            </w:pPr>
            <w:r w:rsidRPr="00CA0EEB">
              <w:rPr>
                <w:rFonts w:ascii="宋体" w:hAnsi="宋体" w:hint="eastAsia"/>
                <w:color w:val="000000" w:themeColor="text1"/>
                <w:szCs w:val="21"/>
              </w:rPr>
              <w:t>（4）经办人身份证复印件；</w:t>
            </w:r>
          </w:p>
          <w:p w:rsidR="00DC39A1" w:rsidRPr="00CA0EEB" w:rsidRDefault="009C649F" w:rsidP="00A82DCC">
            <w:pPr>
              <w:adjustRightInd w:val="0"/>
              <w:snapToGrid w:val="0"/>
              <w:spacing w:beforeLines="15" w:before="46" w:afterLines="15" w:after="46"/>
              <w:rPr>
                <w:rFonts w:ascii="宋体" w:hAnsi="宋体"/>
                <w:color w:val="000000" w:themeColor="text1"/>
                <w:szCs w:val="21"/>
              </w:rPr>
            </w:pPr>
            <w:r w:rsidRPr="00CA0EEB">
              <w:rPr>
                <w:rFonts w:ascii="宋体" w:hAnsi="宋体" w:hint="eastAsia"/>
                <w:color w:val="000000" w:themeColor="text1"/>
                <w:szCs w:val="21"/>
              </w:rPr>
              <w:t>（5）合同协议书复印件（仅适用于中标人）。</w:t>
            </w:r>
          </w:p>
          <w:p w:rsidR="00DC39A1" w:rsidRPr="00CA0EEB" w:rsidRDefault="009C649F">
            <w:pPr>
              <w:adjustRightInd w:val="0"/>
              <w:snapToGrid w:val="0"/>
              <w:ind w:leftChars="200" w:left="420"/>
              <w:rPr>
                <w:rFonts w:ascii="宋体" w:hAnsi="宋体"/>
                <w:color w:val="000000" w:themeColor="text1"/>
                <w:szCs w:val="21"/>
              </w:rPr>
            </w:pPr>
            <w:r w:rsidRPr="00CA0EEB">
              <w:rPr>
                <w:rFonts w:ascii="宋体" w:hAnsi="宋体" w:hint="eastAsia"/>
                <w:color w:val="000000" w:themeColor="text1"/>
                <w:kern w:val="0"/>
                <w:szCs w:val="21"/>
              </w:rPr>
              <w:t>联 系 人</w:t>
            </w:r>
            <w:r w:rsidRPr="00CA0EEB">
              <w:rPr>
                <w:rFonts w:ascii="宋体" w:hAnsi="宋体" w:hint="eastAsia"/>
                <w:color w:val="000000" w:themeColor="text1"/>
                <w:szCs w:val="21"/>
              </w:rPr>
              <w:t>：张绍红</w:t>
            </w:r>
          </w:p>
          <w:p w:rsidR="00DC39A1" w:rsidRPr="00CA0EEB" w:rsidRDefault="009C649F">
            <w:pPr>
              <w:adjustRightInd w:val="0"/>
              <w:snapToGrid w:val="0"/>
              <w:ind w:firstLineChars="200" w:firstLine="420"/>
              <w:rPr>
                <w:rFonts w:ascii="宋体" w:hAnsi="宋体"/>
                <w:color w:val="000000" w:themeColor="text1"/>
                <w:szCs w:val="21"/>
              </w:rPr>
            </w:pPr>
            <w:r w:rsidRPr="00CA0EEB">
              <w:rPr>
                <w:rFonts w:ascii="宋体" w:hAnsi="宋体" w:hint="eastAsia"/>
                <w:color w:val="000000" w:themeColor="text1"/>
                <w:kern w:val="0"/>
                <w:szCs w:val="21"/>
              </w:rPr>
              <w:t>联系电话</w:t>
            </w:r>
            <w:r w:rsidRPr="00CA0EEB">
              <w:rPr>
                <w:rFonts w:ascii="宋体" w:hAnsi="宋体" w:hint="eastAsia"/>
                <w:color w:val="000000" w:themeColor="text1"/>
                <w:szCs w:val="21"/>
              </w:rPr>
              <w:t>：0431-84683826/0431-84683827</w:t>
            </w:r>
          </w:p>
        </w:tc>
      </w:tr>
      <w:tr w:rsidR="00DB17E8" w:rsidRPr="00CA0EEB">
        <w:trPr>
          <w:cantSplit/>
          <w:trHeight w:val="454"/>
        </w:trPr>
        <w:tc>
          <w:tcPr>
            <w:tcW w:w="896" w:type="dxa"/>
            <w:vAlign w:val="center"/>
          </w:tcPr>
          <w:p w:rsidR="00DB17E8" w:rsidRPr="00CA0EEB" w:rsidRDefault="00DB17E8" w:rsidP="00872BF2">
            <w:pPr>
              <w:jc w:val="center"/>
              <w:rPr>
                <w:rFonts w:ascii="宋体" w:hAnsi="宋体"/>
                <w:color w:val="000000" w:themeColor="text1"/>
                <w:szCs w:val="21"/>
              </w:rPr>
            </w:pPr>
            <w:r w:rsidRPr="00CA0EEB">
              <w:rPr>
                <w:rFonts w:ascii="宋体" w:hAnsi="宋体" w:hint="eastAsia"/>
                <w:color w:val="000000" w:themeColor="text1"/>
                <w:szCs w:val="21"/>
              </w:rPr>
              <w:t>10.6</w:t>
            </w:r>
          </w:p>
        </w:tc>
        <w:tc>
          <w:tcPr>
            <w:tcW w:w="1975" w:type="dxa"/>
            <w:vAlign w:val="center"/>
          </w:tcPr>
          <w:p w:rsidR="00DB17E8" w:rsidRPr="00CA0EEB" w:rsidRDefault="00DB17E8" w:rsidP="00872BF2">
            <w:pPr>
              <w:jc w:val="center"/>
              <w:rPr>
                <w:rFonts w:ascii="宋体" w:hAnsi="宋体"/>
                <w:color w:val="000000" w:themeColor="text1"/>
                <w:szCs w:val="21"/>
              </w:rPr>
            </w:pPr>
            <w:r w:rsidRPr="00CA0EEB">
              <w:rPr>
                <w:rFonts w:ascii="宋体" w:hAnsi="宋体" w:hint="eastAsia"/>
                <w:color w:val="000000" w:themeColor="text1"/>
                <w:szCs w:val="21"/>
              </w:rPr>
              <w:t>图纸电子版下载网址</w:t>
            </w:r>
          </w:p>
        </w:tc>
        <w:tc>
          <w:tcPr>
            <w:tcW w:w="6823" w:type="dxa"/>
            <w:vAlign w:val="center"/>
          </w:tcPr>
          <w:p w:rsidR="00DB17E8" w:rsidRPr="00CA0EEB" w:rsidRDefault="00DB17E8" w:rsidP="00DB17E8">
            <w:pPr>
              <w:adjustRightInd w:val="0"/>
              <w:snapToGrid w:val="0"/>
              <w:spacing w:beforeLines="15" w:before="46" w:afterLines="15" w:after="46"/>
              <w:rPr>
                <w:rFonts w:ascii="宋体" w:hAnsi="宋体"/>
                <w:color w:val="000000" w:themeColor="text1"/>
                <w:szCs w:val="21"/>
              </w:rPr>
            </w:pPr>
            <w:r w:rsidRPr="00CA0EEB">
              <w:rPr>
                <w:rFonts w:ascii="宋体" w:hAnsi="宋体"/>
                <w:color w:val="000000" w:themeColor="text1"/>
                <w:szCs w:val="21"/>
              </w:rPr>
              <w:t>http://pan.baidu.com/s/1qY8F21m</w:t>
            </w:r>
          </w:p>
        </w:tc>
      </w:tr>
      <w:tr w:rsidR="00DC39A1" w:rsidTr="00CA0EEB">
        <w:trPr>
          <w:cantSplit/>
          <w:trHeight w:val="9485"/>
        </w:trPr>
        <w:tc>
          <w:tcPr>
            <w:tcW w:w="896" w:type="dxa"/>
            <w:vAlign w:val="center"/>
          </w:tcPr>
          <w:p w:rsidR="00DC39A1" w:rsidRPr="00CA0EEB" w:rsidRDefault="009C649F" w:rsidP="00DB17E8">
            <w:pPr>
              <w:jc w:val="center"/>
              <w:rPr>
                <w:rFonts w:ascii="宋体" w:hAnsi="宋体"/>
                <w:color w:val="000000" w:themeColor="text1"/>
                <w:szCs w:val="21"/>
              </w:rPr>
            </w:pPr>
            <w:r w:rsidRPr="00CA0EEB">
              <w:rPr>
                <w:rFonts w:ascii="宋体" w:hAnsi="宋体" w:hint="eastAsia"/>
                <w:color w:val="000000" w:themeColor="text1"/>
                <w:szCs w:val="21"/>
              </w:rPr>
              <w:t>10.</w:t>
            </w:r>
            <w:r w:rsidR="00DB17E8" w:rsidRPr="00CA0EEB">
              <w:rPr>
                <w:rFonts w:ascii="宋体" w:hAnsi="宋体" w:hint="eastAsia"/>
                <w:color w:val="000000" w:themeColor="text1"/>
                <w:szCs w:val="21"/>
              </w:rPr>
              <w:t>7</w:t>
            </w:r>
          </w:p>
        </w:tc>
        <w:tc>
          <w:tcPr>
            <w:tcW w:w="1975" w:type="dxa"/>
            <w:vAlign w:val="center"/>
          </w:tcPr>
          <w:p w:rsidR="00DC39A1" w:rsidRPr="00CA0EEB" w:rsidRDefault="009C649F">
            <w:pPr>
              <w:adjustRightInd w:val="0"/>
              <w:jc w:val="center"/>
              <w:rPr>
                <w:color w:val="000000" w:themeColor="text1"/>
              </w:rPr>
            </w:pPr>
            <w:r w:rsidRPr="00CA0EEB">
              <w:rPr>
                <w:rFonts w:hint="eastAsia"/>
                <w:color w:val="000000" w:themeColor="text1"/>
              </w:rPr>
              <w:t>招标代理服务费</w:t>
            </w:r>
          </w:p>
        </w:tc>
        <w:tc>
          <w:tcPr>
            <w:tcW w:w="6823" w:type="dxa"/>
            <w:vAlign w:val="center"/>
          </w:tcPr>
          <w:p w:rsidR="00DC39A1" w:rsidRPr="00CA0EEB" w:rsidRDefault="009C649F" w:rsidP="00A82DCC">
            <w:pPr>
              <w:adjustRightInd w:val="0"/>
              <w:snapToGrid w:val="0"/>
              <w:spacing w:beforeLines="50" w:before="156" w:afterLines="50" w:after="156"/>
              <w:ind w:left="210"/>
              <w:rPr>
                <w:color w:val="000000" w:themeColor="text1"/>
                <w:szCs w:val="21"/>
              </w:rPr>
            </w:pPr>
            <w:r w:rsidRPr="00CA0EEB">
              <w:rPr>
                <w:rFonts w:hint="eastAsia"/>
                <w:color w:val="000000" w:themeColor="text1"/>
                <w:szCs w:val="21"/>
              </w:rPr>
              <w:t>用于本项目的招标代理服务费由中标人支付，投标人应将此费用摊入工程量清单的单价、合价和</w:t>
            </w:r>
            <w:proofErr w:type="gramStart"/>
            <w:r w:rsidRPr="00CA0EEB">
              <w:rPr>
                <w:rFonts w:hint="eastAsia"/>
                <w:color w:val="000000" w:themeColor="text1"/>
                <w:szCs w:val="21"/>
              </w:rPr>
              <w:t>总额价</w:t>
            </w:r>
            <w:proofErr w:type="gramEnd"/>
            <w:r w:rsidRPr="00CA0EEB">
              <w:rPr>
                <w:rFonts w:hint="eastAsia"/>
                <w:color w:val="000000" w:themeColor="text1"/>
                <w:szCs w:val="21"/>
              </w:rPr>
              <w:t>之中，不得在清单中单独列项。根据原国家计委《招标代理服务收费管理暂行办法》（计价格〔</w:t>
            </w:r>
            <w:r w:rsidRPr="00CA0EEB">
              <w:rPr>
                <w:rFonts w:hint="eastAsia"/>
                <w:color w:val="000000" w:themeColor="text1"/>
                <w:szCs w:val="21"/>
              </w:rPr>
              <w:t>2002</w:t>
            </w:r>
            <w:r w:rsidRPr="00CA0EEB">
              <w:rPr>
                <w:rFonts w:hint="eastAsia"/>
                <w:color w:val="000000" w:themeColor="text1"/>
                <w:szCs w:val="21"/>
              </w:rPr>
              <w:t>〕</w:t>
            </w:r>
            <w:r w:rsidRPr="00CA0EEB">
              <w:rPr>
                <w:rFonts w:hint="eastAsia"/>
                <w:color w:val="000000" w:themeColor="text1"/>
                <w:szCs w:val="21"/>
              </w:rPr>
              <w:t>1980</w:t>
            </w:r>
            <w:r w:rsidRPr="00CA0EEB">
              <w:rPr>
                <w:rFonts w:hint="eastAsia"/>
                <w:color w:val="000000" w:themeColor="text1"/>
                <w:szCs w:val="21"/>
              </w:rPr>
              <w:t>号）、《国家发展改革委办公厅关于招标代理服务收费有关问题的通知》（发改办价格〔</w:t>
            </w:r>
            <w:r w:rsidRPr="00CA0EEB">
              <w:rPr>
                <w:rFonts w:hint="eastAsia"/>
                <w:color w:val="000000" w:themeColor="text1"/>
                <w:szCs w:val="21"/>
              </w:rPr>
              <w:t>2003</w:t>
            </w:r>
            <w:r w:rsidRPr="00CA0EEB">
              <w:rPr>
                <w:rFonts w:hint="eastAsia"/>
                <w:color w:val="000000" w:themeColor="text1"/>
                <w:szCs w:val="21"/>
              </w:rPr>
              <w:t>〕</w:t>
            </w:r>
            <w:r w:rsidRPr="00CA0EEB">
              <w:rPr>
                <w:rFonts w:hint="eastAsia"/>
                <w:color w:val="000000" w:themeColor="text1"/>
                <w:szCs w:val="21"/>
              </w:rPr>
              <w:t>857</w:t>
            </w:r>
            <w:r w:rsidRPr="00CA0EEB">
              <w:rPr>
                <w:rFonts w:hint="eastAsia"/>
                <w:color w:val="000000" w:themeColor="text1"/>
                <w:szCs w:val="21"/>
              </w:rPr>
              <w:t>号）规定的下列招标代理服务收费差额费率计算招标代理服务费收费基准价格，然后乘以</w:t>
            </w:r>
            <w:r w:rsidRPr="00CA0EEB">
              <w:rPr>
                <w:rFonts w:hint="eastAsia"/>
                <w:color w:val="000000" w:themeColor="text1"/>
                <w:szCs w:val="21"/>
              </w:rPr>
              <w:t>0.8</w:t>
            </w:r>
            <w:r w:rsidRPr="00CA0EEB">
              <w:rPr>
                <w:rFonts w:hint="eastAsia"/>
                <w:color w:val="000000" w:themeColor="text1"/>
                <w:szCs w:val="21"/>
              </w:rPr>
              <w:t>为实际收取的招标代理服务费金额。招标代理服务费的收费标准如下：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tblGrid>
            <w:tr w:rsidR="00DC39A1" w:rsidRPr="00CA0EEB">
              <w:trPr>
                <w:cantSplit/>
                <w:trHeight w:val="340"/>
                <w:jc w:val="center"/>
              </w:trPr>
              <w:tc>
                <w:tcPr>
                  <w:tcW w:w="2835" w:type="dxa"/>
                  <w:vAlign w:val="center"/>
                </w:tcPr>
                <w:p w:rsidR="00DC39A1" w:rsidRPr="00CA0EEB" w:rsidRDefault="009C649F">
                  <w:pPr>
                    <w:jc w:val="center"/>
                    <w:rPr>
                      <w:color w:val="000000" w:themeColor="text1"/>
                      <w:szCs w:val="21"/>
                    </w:rPr>
                  </w:pPr>
                  <w:r w:rsidRPr="00CA0EEB">
                    <w:rPr>
                      <w:rFonts w:hAnsi="宋体"/>
                      <w:color w:val="000000" w:themeColor="text1"/>
                      <w:szCs w:val="21"/>
                    </w:rPr>
                    <w:t>中标金额</w:t>
                  </w:r>
                </w:p>
              </w:tc>
              <w:tc>
                <w:tcPr>
                  <w:tcW w:w="2835" w:type="dxa"/>
                  <w:vAlign w:val="center"/>
                </w:tcPr>
                <w:p w:rsidR="00DC39A1" w:rsidRPr="00CA0EEB" w:rsidRDefault="009C649F">
                  <w:pPr>
                    <w:jc w:val="center"/>
                    <w:rPr>
                      <w:color w:val="000000" w:themeColor="text1"/>
                      <w:szCs w:val="21"/>
                    </w:rPr>
                  </w:pPr>
                  <w:r w:rsidRPr="00CA0EEB">
                    <w:rPr>
                      <w:rFonts w:hAnsi="宋体"/>
                      <w:color w:val="000000" w:themeColor="text1"/>
                      <w:szCs w:val="21"/>
                    </w:rPr>
                    <w:t>费率</w:t>
                  </w:r>
                </w:p>
              </w:tc>
            </w:tr>
            <w:tr w:rsidR="00DC39A1" w:rsidRPr="00CA0EEB">
              <w:trPr>
                <w:cantSplit/>
                <w:trHeight w:val="340"/>
                <w:jc w:val="center"/>
              </w:trPr>
              <w:tc>
                <w:tcPr>
                  <w:tcW w:w="2835" w:type="dxa"/>
                  <w:vAlign w:val="center"/>
                </w:tcPr>
                <w:p w:rsidR="00DC39A1" w:rsidRPr="00CA0EEB" w:rsidRDefault="009C649F">
                  <w:pPr>
                    <w:jc w:val="center"/>
                    <w:rPr>
                      <w:rFonts w:hAnsi="宋体"/>
                      <w:color w:val="000000" w:themeColor="text1"/>
                      <w:szCs w:val="21"/>
                    </w:rPr>
                  </w:pPr>
                  <w:r w:rsidRPr="00CA0EEB">
                    <w:rPr>
                      <w:rFonts w:hAnsi="宋体" w:hint="eastAsia"/>
                      <w:color w:val="000000" w:themeColor="text1"/>
                      <w:szCs w:val="21"/>
                    </w:rPr>
                    <w:t>100</w:t>
                  </w:r>
                  <w:r w:rsidRPr="00CA0EEB">
                    <w:rPr>
                      <w:rFonts w:hAnsi="宋体" w:hint="eastAsia"/>
                      <w:color w:val="000000" w:themeColor="text1"/>
                      <w:szCs w:val="21"/>
                    </w:rPr>
                    <w:t>万元以下</w:t>
                  </w:r>
                </w:p>
              </w:tc>
              <w:tc>
                <w:tcPr>
                  <w:tcW w:w="2835" w:type="dxa"/>
                  <w:vAlign w:val="center"/>
                </w:tcPr>
                <w:p w:rsidR="00DC39A1" w:rsidRPr="00CA0EEB" w:rsidRDefault="009C649F">
                  <w:pPr>
                    <w:jc w:val="center"/>
                    <w:rPr>
                      <w:rFonts w:hAnsi="宋体"/>
                      <w:color w:val="000000" w:themeColor="text1"/>
                      <w:szCs w:val="21"/>
                    </w:rPr>
                  </w:pPr>
                  <w:r w:rsidRPr="00CA0EEB">
                    <w:rPr>
                      <w:rFonts w:hAnsi="宋体"/>
                      <w:color w:val="000000" w:themeColor="text1"/>
                      <w:szCs w:val="21"/>
                    </w:rPr>
                    <w:t>1.0%</w:t>
                  </w:r>
                </w:p>
              </w:tc>
            </w:tr>
            <w:tr w:rsidR="00DC39A1" w:rsidRPr="00CA0EEB">
              <w:trPr>
                <w:cantSplit/>
                <w:trHeight w:val="340"/>
                <w:jc w:val="center"/>
              </w:trPr>
              <w:tc>
                <w:tcPr>
                  <w:tcW w:w="2835" w:type="dxa"/>
                  <w:vAlign w:val="center"/>
                </w:tcPr>
                <w:p w:rsidR="00DC39A1" w:rsidRPr="00CA0EEB" w:rsidRDefault="009C649F">
                  <w:pPr>
                    <w:jc w:val="center"/>
                    <w:rPr>
                      <w:rFonts w:hAnsi="宋体"/>
                      <w:color w:val="000000" w:themeColor="text1"/>
                      <w:szCs w:val="21"/>
                    </w:rPr>
                  </w:pPr>
                  <w:r w:rsidRPr="00CA0EEB">
                    <w:rPr>
                      <w:rFonts w:hAnsi="宋体" w:hint="eastAsia"/>
                      <w:color w:val="000000" w:themeColor="text1"/>
                      <w:szCs w:val="21"/>
                    </w:rPr>
                    <w:t>100</w:t>
                  </w:r>
                  <w:r w:rsidRPr="00CA0EEB">
                    <w:rPr>
                      <w:rFonts w:hAnsi="宋体" w:hint="eastAsia"/>
                      <w:color w:val="000000" w:themeColor="text1"/>
                      <w:szCs w:val="21"/>
                    </w:rPr>
                    <w:t>～</w:t>
                  </w:r>
                  <w:r w:rsidRPr="00CA0EEB">
                    <w:rPr>
                      <w:rFonts w:hAnsi="宋体" w:hint="eastAsia"/>
                      <w:color w:val="000000" w:themeColor="text1"/>
                      <w:szCs w:val="21"/>
                    </w:rPr>
                    <w:t>500</w:t>
                  </w:r>
                  <w:r w:rsidRPr="00CA0EEB">
                    <w:rPr>
                      <w:rFonts w:hAnsi="宋体" w:hint="eastAsia"/>
                      <w:color w:val="000000" w:themeColor="text1"/>
                      <w:szCs w:val="21"/>
                    </w:rPr>
                    <w:t>万元</w:t>
                  </w:r>
                </w:p>
              </w:tc>
              <w:tc>
                <w:tcPr>
                  <w:tcW w:w="2835" w:type="dxa"/>
                  <w:vAlign w:val="center"/>
                </w:tcPr>
                <w:p w:rsidR="00DC39A1" w:rsidRPr="00CA0EEB" w:rsidRDefault="009C649F">
                  <w:pPr>
                    <w:jc w:val="center"/>
                    <w:rPr>
                      <w:rFonts w:hAnsi="宋体"/>
                      <w:color w:val="000000" w:themeColor="text1"/>
                      <w:szCs w:val="21"/>
                    </w:rPr>
                  </w:pPr>
                  <w:r w:rsidRPr="00CA0EEB">
                    <w:rPr>
                      <w:rFonts w:hAnsi="宋体"/>
                      <w:color w:val="000000" w:themeColor="text1"/>
                      <w:szCs w:val="21"/>
                    </w:rPr>
                    <w:t>0.7%</w:t>
                  </w:r>
                </w:p>
              </w:tc>
            </w:tr>
            <w:tr w:rsidR="00DC39A1" w:rsidRPr="00CA0EEB">
              <w:trPr>
                <w:cantSplit/>
                <w:trHeight w:val="340"/>
                <w:jc w:val="center"/>
              </w:trPr>
              <w:tc>
                <w:tcPr>
                  <w:tcW w:w="2835" w:type="dxa"/>
                  <w:vAlign w:val="center"/>
                </w:tcPr>
                <w:p w:rsidR="00DC39A1" w:rsidRPr="00CA0EEB" w:rsidRDefault="009C649F">
                  <w:pPr>
                    <w:jc w:val="center"/>
                    <w:rPr>
                      <w:rFonts w:hAnsi="宋体"/>
                      <w:color w:val="000000" w:themeColor="text1"/>
                      <w:szCs w:val="21"/>
                    </w:rPr>
                  </w:pPr>
                  <w:r w:rsidRPr="00CA0EEB">
                    <w:rPr>
                      <w:rFonts w:hAnsi="宋体" w:hint="eastAsia"/>
                      <w:color w:val="000000" w:themeColor="text1"/>
                      <w:szCs w:val="21"/>
                    </w:rPr>
                    <w:t>500</w:t>
                  </w:r>
                  <w:r w:rsidRPr="00CA0EEB">
                    <w:rPr>
                      <w:rFonts w:hAnsi="宋体" w:hint="eastAsia"/>
                      <w:color w:val="000000" w:themeColor="text1"/>
                      <w:szCs w:val="21"/>
                    </w:rPr>
                    <w:t>～</w:t>
                  </w:r>
                  <w:r w:rsidRPr="00CA0EEB">
                    <w:rPr>
                      <w:rFonts w:hAnsi="宋体" w:hint="eastAsia"/>
                      <w:color w:val="000000" w:themeColor="text1"/>
                      <w:szCs w:val="21"/>
                    </w:rPr>
                    <w:t>1000</w:t>
                  </w:r>
                  <w:r w:rsidRPr="00CA0EEB">
                    <w:rPr>
                      <w:rFonts w:hAnsi="宋体" w:hint="eastAsia"/>
                      <w:color w:val="000000" w:themeColor="text1"/>
                      <w:szCs w:val="21"/>
                    </w:rPr>
                    <w:t>万元</w:t>
                  </w:r>
                </w:p>
              </w:tc>
              <w:tc>
                <w:tcPr>
                  <w:tcW w:w="2835" w:type="dxa"/>
                  <w:vAlign w:val="center"/>
                </w:tcPr>
                <w:p w:rsidR="00DC39A1" w:rsidRPr="00CA0EEB" w:rsidRDefault="009C649F">
                  <w:pPr>
                    <w:jc w:val="center"/>
                    <w:rPr>
                      <w:rFonts w:hAnsi="宋体"/>
                      <w:color w:val="000000" w:themeColor="text1"/>
                      <w:szCs w:val="21"/>
                    </w:rPr>
                  </w:pPr>
                  <w:r w:rsidRPr="00CA0EEB">
                    <w:rPr>
                      <w:rFonts w:hAnsi="宋体"/>
                      <w:color w:val="000000" w:themeColor="text1"/>
                      <w:szCs w:val="21"/>
                    </w:rPr>
                    <w:t>0.55%</w:t>
                  </w:r>
                </w:p>
              </w:tc>
            </w:tr>
            <w:tr w:rsidR="00DC39A1" w:rsidRPr="00CA0EEB">
              <w:trPr>
                <w:cantSplit/>
                <w:trHeight w:val="340"/>
                <w:jc w:val="center"/>
              </w:trPr>
              <w:tc>
                <w:tcPr>
                  <w:tcW w:w="2835" w:type="dxa"/>
                  <w:vAlign w:val="center"/>
                </w:tcPr>
                <w:p w:rsidR="00DC39A1" w:rsidRPr="00CA0EEB" w:rsidRDefault="009C649F">
                  <w:pPr>
                    <w:jc w:val="center"/>
                    <w:rPr>
                      <w:rFonts w:hAnsi="宋体"/>
                      <w:color w:val="000000" w:themeColor="text1"/>
                      <w:szCs w:val="21"/>
                    </w:rPr>
                  </w:pPr>
                  <w:r w:rsidRPr="00CA0EEB">
                    <w:rPr>
                      <w:rFonts w:hAnsi="宋体" w:hint="eastAsia"/>
                      <w:color w:val="000000" w:themeColor="text1"/>
                      <w:szCs w:val="21"/>
                    </w:rPr>
                    <w:t>1000</w:t>
                  </w:r>
                  <w:r w:rsidRPr="00CA0EEB">
                    <w:rPr>
                      <w:rFonts w:hAnsi="宋体" w:hint="eastAsia"/>
                      <w:color w:val="000000" w:themeColor="text1"/>
                      <w:szCs w:val="21"/>
                    </w:rPr>
                    <w:t>～</w:t>
                  </w:r>
                  <w:r w:rsidRPr="00CA0EEB">
                    <w:rPr>
                      <w:rFonts w:hAnsi="宋体" w:hint="eastAsia"/>
                      <w:color w:val="000000" w:themeColor="text1"/>
                      <w:szCs w:val="21"/>
                    </w:rPr>
                    <w:t>5000</w:t>
                  </w:r>
                  <w:r w:rsidRPr="00CA0EEB">
                    <w:rPr>
                      <w:rFonts w:hAnsi="宋体" w:hint="eastAsia"/>
                      <w:color w:val="000000" w:themeColor="text1"/>
                      <w:szCs w:val="21"/>
                    </w:rPr>
                    <w:t>万元</w:t>
                  </w:r>
                </w:p>
              </w:tc>
              <w:tc>
                <w:tcPr>
                  <w:tcW w:w="2835" w:type="dxa"/>
                  <w:vAlign w:val="center"/>
                </w:tcPr>
                <w:p w:rsidR="00DC39A1" w:rsidRPr="00CA0EEB" w:rsidRDefault="009C649F">
                  <w:pPr>
                    <w:jc w:val="center"/>
                    <w:rPr>
                      <w:rFonts w:hAnsi="宋体"/>
                      <w:color w:val="000000" w:themeColor="text1"/>
                      <w:szCs w:val="21"/>
                    </w:rPr>
                  </w:pPr>
                  <w:r w:rsidRPr="00CA0EEB">
                    <w:rPr>
                      <w:rFonts w:hAnsi="宋体"/>
                      <w:color w:val="000000" w:themeColor="text1"/>
                      <w:szCs w:val="21"/>
                    </w:rPr>
                    <w:t>0.35%</w:t>
                  </w:r>
                </w:p>
              </w:tc>
            </w:tr>
            <w:tr w:rsidR="00DC39A1" w:rsidRPr="00CA0EEB">
              <w:trPr>
                <w:cantSplit/>
                <w:trHeight w:val="340"/>
                <w:jc w:val="center"/>
              </w:trPr>
              <w:tc>
                <w:tcPr>
                  <w:tcW w:w="2835" w:type="dxa"/>
                  <w:vAlign w:val="center"/>
                </w:tcPr>
                <w:p w:rsidR="00DC39A1" w:rsidRPr="00CA0EEB" w:rsidRDefault="009C649F">
                  <w:pPr>
                    <w:jc w:val="center"/>
                    <w:rPr>
                      <w:rFonts w:hAnsi="宋体"/>
                      <w:color w:val="000000" w:themeColor="text1"/>
                      <w:szCs w:val="21"/>
                    </w:rPr>
                  </w:pPr>
                  <w:r w:rsidRPr="00CA0EEB">
                    <w:rPr>
                      <w:rFonts w:hAnsi="宋体" w:hint="eastAsia"/>
                      <w:color w:val="000000" w:themeColor="text1"/>
                      <w:szCs w:val="21"/>
                    </w:rPr>
                    <w:t>5000</w:t>
                  </w:r>
                  <w:r w:rsidRPr="00CA0EEB">
                    <w:rPr>
                      <w:rFonts w:hAnsi="宋体" w:hint="eastAsia"/>
                      <w:color w:val="000000" w:themeColor="text1"/>
                      <w:szCs w:val="21"/>
                    </w:rPr>
                    <w:t>万元～</w:t>
                  </w:r>
                  <w:r w:rsidRPr="00CA0EEB">
                    <w:rPr>
                      <w:rFonts w:hAnsi="宋体" w:hint="eastAsia"/>
                      <w:color w:val="000000" w:themeColor="text1"/>
                      <w:szCs w:val="21"/>
                    </w:rPr>
                    <w:t>1</w:t>
                  </w:r>
                  <w:r w:rsidRPr="00CA0EEB">
                    <w:rPr>
                      <w:rFonts w:hAnsi="宋体" w:hint="eastAsia"/>
                      <w:color w:val="000000" w:themeColor="text1"/>
                      <w:szCs w:val="21"/>
                    </w:rPr>
                    <w:t>亿元</w:t>
                  </w:r>
                </w:p>
              </w:tc>
              <w:tc>
                <w:tcPr>
                  <w:tcW w:w="2835" w:type="dxa"/>
                  <w:vAlign w:val="center"/>
                </w:tcPr>
                <w:p w:rsidR="00DC39A1" w:rsidRPr="00CA0EEB" w:rsidRDefault="009C649F">
                  <w:pPr>
                    <w:jc w:val="center"/>
                    <w:rPr>
                      <w:rFonts w:hAnsi="宋体"/>
                      <w:color w:val="000000" w:themeColor="text1"/>
                      <w:szCs w:val="21"/>
                    </w:rPr>
                  </w:pPr>
                  <w:r w:rsidRPr="00CA0EEB">
                    <w:rPr>
                      <w:rFonts w:hAnsi="宋体"/>
                      <w:color w:val="000000" w:themeColor="text1"/>
                      <w:szCs w:val="21"/>
                    </w:rPr>
                    <w:t>0.2%</w:t>
                  </w:r>
                </w:p>
              </w:tc>
            </w:tr>
            <w:tr w:rsidR="00DC39A1" w:rsidRPr="00CA0EEB">
              <w:trPr>
                <w:cantSplit/>
                <w:trHeight w:val="340"/>
                <w:jc w:val="center"/>
              </w:trPr>
              <w:tc>
                <w:tcPr>
                  <w:tcW w:w="2835" w:type="dxa"/>
                  <w:vAlign w:val="center"/>
                </w:tcPr>
                <w:p w:rsidR="00DC39A1" w:rsidRPr="00CA0EEB" w:rsidRDefault="009C649F">
                  <w:pPr>
                    <w:jc w:val="center"/>
                    <w:rPr>
                      <w:rFonts w:hAnsi="宋体"/>
                      <w:color w:val="000000" w:themeColor="text1"/>
                      <w:szCs w:val="21"/>
                    </w:rPr>
                  </w:pPr>
                  <w:r w:rsidRPr="00CA0EEB">
                    <w:rPr>
                      <w:rFonts w:hAnsi="宋体" w:hint="eastAsia"/>
                      <w:color w:val="000000" w:themeColor="text1"/>
                      <w:szCs w:val="21"/>
                    </w:rPr>
                    <w:t>1</w:t>
                  </w:r>
                  <w:r w:rsidRPr="00CA0EEB">
                    <w:rPr>
                      <w:rFonts w:hAnsi="宋体" w:hint="eastAsia"/>
                      <w:color w:val="000000" w:themeColor="text1"/>
                      <w:szCs w:val="21"/>
                    </w:rPr>
                    <w:t>～</w:t>
                  </w:r>
                  <w:r w:rsidRPr="00CA0EEB">
                    <w:rPr>
                      <w:rFonts w:hAnsi="宋体" w:hint="eastAsia"/>
                      <w:color w:val="000000" w:themeColor="text1"/>
                      <w:szCs w:val="21"/>
                    </w:rPr>
                    <w:t>5</w:t>
                  </w:r>
                  <w:r w:rsidRPr="00CA0EEB">
                    <w:rPr>
                      <w:rFonts w:hAnsi="宋体" w:hint="eastAsia"/>
                      <w:color w:val="000000" w:themeColor="text1"/>
                      <w:szCs w:val="21"/>
                    </w:rPr>
                    <w:t>亿元</w:t>
                  </w:r>
                </w:p>
              </w:tc>
              <w:tc>
                <w:tcPr>
                  <w:tcW w:w="2835" w:type="dxa"/>
                  <w:vAlign w:val="center"/>
                </w:tcPr>
                <w:p w:rsidR="00DC39A1" w:rsidRPr="00CA0EEB" w:rsidRDefault="009C649F">
                  <w:pPr>
                    <w:jc w:val="center"/>
                    <w:rPr>
                      <w:rFonts w:hAnsi="宋体"/>
                      <w:color w:val="000000" w:themeColor="text1"/>
                      <w:szCs w:val="21"/>
                    </w:rPr>
                  </w:pPr>
                  <w:r w:rsidRPr="00CA0EEB">
                    <w:rPr>
                      <w:rFonts w:hAnsi="宋体" w:hint="eastAsia"/>
                      <w:color w:val="000000" w:themeColor="text1"/>
                      <w:szCs w:val="21"/>
                    </w:rPr>
                    <w:t>0.05%</w:t>
                  </w:r>
                </w:p>
              </w:tc>
            </w:tr>
            <w:tr w:rsidR="00DC39A1" w:rsidRPr="00CA0EEB">
              <w:trPr>
                <w:cantSplit/>
                <w:trHeight w:val="340"/>
                <w:jc w:val="center"/>
              </w:trPr>
              <w:tc>
                <w:tcPr>
                  <w:tcW w:w="2835" w:type="dxa"/>
                  <w:vAlign w:val="center"/>
                </w:tcPr>
                <w:p w:rsidR="00DC39A1" w:rsidRPr="00CA0EEB" w:rsidRDefault="009C649F">
                  <w:pPr>
                    <w:jc w:val="center"/>
                    <w:rPr>
                      <w:rFonts w:hAnsi="宋体"/>
                      <w:color w:val="000000" w:themeColor="text1"/>
                      <w:szCs w:val="21"/>
                    </w:rPr>
                  </w:pPr>
                  <w:r w:rsidRPr="00CA0EEB">
                    <w:rPr>
                      <w:rFonts w:hAnsi="宋体" w:hint="eastAsia"/>
                      <w:color w:val="000000" w:themeColor="text1"/>
                      <w:szCs w:val="21"/>
                    </w:rPr>
                    <w:t>5</w:t>
                  </w:r>
                  <w:r w:rsidRPr="00CA0EEB">
                    <w:rPr>
                      <w:rFonts w:hAnsi="宋体" w:hint="eastAsia"/>
                      <w:color w:val="000000" w:themeColor="text1"/>
                      <w:szCs w:val="21"/>
                    </w:rPr>
                    <w:t>～</w:t>
                  </w:r>
                  <w:r w:rsidRPr="00CA0EEB">
                    <w:rPr>
                      <w:rFonts w:hAnsi="宋体" w:hint="eastAsia"/>
                      <w:color w:val="000000" w:themeColor="text1"/>
                      <w:szCs w:val="21"/>
                    </w:rPr>
                    <w:t>10</w:t>
                  </w:r>
                  <w:r w:rsidRPr="00CA0EEB">
                    <w:rPr>
                      <w:rFonts w:hAnsi="宋体" w:hint="eastAsia"/>
                      <w:color w:val="000000" w:themeColor="text1"/>
                      <w:szCs w:val="21"/>
                    </w:rPr>
                    <w:t>亿元</w:t>
                  </w:r>
                </w:p>
              </w:tc>
              <w:tc>
                <w:tcPr>
                  <w:tcW w:w="2835" w:type="dxa"/>
                  <w:vAlign w:val="center"/>
                </w:tcPr>
                <w:p w:rsidR="00DC39A1" w:rsidRPr="00CA0EEB" w:rsidRDefault="009C649F">
                  <w:pPr>
                    <w:jc w:val="center"/>
                    <w:rPr>
                      <w:rFonts w:hAnsi="宋体"/>
                      <w:color w:val="000000" w:themeColor="text1"/>
                      <w:szCs w:val="21"/>
                    </w:rPr>
                  </w:pPr>
                  <w:r w:rsidRPr="00CA0EEB">
                    <w:rPr>
                      <w:rFonts w:hAnsi="宋体" w:hint="eastAsia"/>
                      <w:color w:val="000000" w:themeColor="text1"/>
                      <w:szCs w:val="21"/>
                    </w:rPr>
                    <w:t>0.035%</w:t>
                  </w:r>
                </w:p>
              </w:tc>
            </w:tr>
            <w:tr w:rsidR="00DC39A1" w:rsidRPr="00CA0EEB">
              <w:trPr>
                <w:cantSplit/>
                <w:trHeight w:val="340"/>
                <w:jc w:val="center"/>
              </w:trPr>
              <w:tc>
                <w:tcPr>
                  <w:tcW w:w="2835" w:type="dxa"/>
                  <w:vAlign w:val="center"/>
                </w:tcPr>
                <w:p w:rsidR="00DC39A1" w:rsidRPr="00CA0EEB" w:rsidRDefault="009C649F">
                  <w:pPr>
                    <w:jc w:val="center"/>
                    <w:rPr>
                      <w:rFonts w:hAnsi="宋体"/>
                      <w:color w:val="000000" w:themeColor="text1"/>
                      <w:szCs w:val="21"/>
                    </w:rPr>
                  </w:pPr>
                  <w:r w:rsidRPr="00CA0EEB">
                    <w:rPr>
                      <w:rFonts w:hAnsi="宋体" w:hint="eastAsia"/>
                      <w:color w:val="000000" w:themeColor="text1"/>
                      <w:szCs w:val="21"/>
                    </w:rPr>
                    <w:t>10</w:t>
                  </w:r>
                  <w:r w:rsidRPr="00CA0EEB">
                    <w:rPr>
                      <w:rFonts w:hAnsi="宋体" w:hint="eastAsia"/>
                      <w:color w:val="000000" w:themeColor="text1"/>
                      <w:szCs w:val="21"/>
                    </w:rPr>
                    <w:t>～</w:t>
                  </w:r>
                  <w:r w:rsidRPr="00CA0EEB">
                    <w:rPr>
                      <w:rFonts w:hAnsi="宋体" w:hint="eastAsia"/>
                      <w:color w:val="000000" w:themeColor="text1"/>
                      <w:szCs w:val="21"/>
                    </w:rPr>
                    <w:t>50</w:t>
                  </w:r>
                  <w:r w:rsidRPr="00CA0EEB">
                    <w:rPr>
                      <w:rFonts w:hAnsi="宋体" w:hint="eastAsia"/>
                      <w:color w:val="000000" w:themeColor="text1"/>
                      <w:szCs w:val="21"/>
                    </w:rPr>
                    <w:t>亿元</w:t>
                  </w:r>
                </w:p>
              </w:tc>
              <w:tc>
                <w:tcPr>
                  <w:tcW w:w="2835" w:type="dxa"/>
                  <w:vAlign w:val="center"/>
                </w:tcPr>
                <w:p w:rsidR="00DC39A1" w:rsidRPr="00CA0EEB" w:rsidRDefault="009C649F">
                  <w:pPr>
                    <w:jc w:val="center"/>
                    <w:rPr>
                      <w:rFonts w:hAnsi="宋体"/>
                      <w:color w:val="000000" w:themeColor="text1"/>
                      <w:szCs w:val="21"/>
                    </w:rPr>
                  </w:pPr>
                  <w:r w:rsidRPr="00CA0EEB">
                    <w:rPr>
                      <w:rFonts w:hAnsi="宋体" w:hint="eastAsia"/>
                      <w:color w:val="000000" w:themeColor="text1"/>
                      <w:szCs w:val="21"/>
                    </w:rPr>
                    <w:t>0.008%</w:t>
                  </w:r>
                </w:p>
              </w:tc>
            </w:tr>
            <w:tr w:rsidR="00DC39A1" w:rsidRPr="00CA0EEB">
              <w:trPr>
                <w:cantSplit/>
                <w:trHeight w:val="340"/>
                <w:jc w:val="center"/>
              </w:trPr>
              <w:tc>
                <w:tcPr>
                  <w:tcW w:w="2835" w:type="dxa"/>
                  <w:vAlign w:val="center"/>
                </w:tcPr>
                <w:p w:rsidR="00DC39A1" w:rsidRPr="00CA0EEB" w:rsidRDefault="009C649F">
                  <w:pPr>
                    <w:jc w:val="center"/>
                    <w:rPr>
                      <w:rFonts w:hAnsi="宋体"/>
                      <w:color w:val="000000" w:themeColor="text1"/>
                      <w:szCs w:val="21"/>
                    </w:rPr>
                  </w:pPr>
                  <w:r w:rsidRPr="00CA0EEB">
                    <w:rPr>
                      <w:rFonts w:hAnsi="宋体" w:hint="eastAsia"/>
                      <w:color w:val="000000" w:themeColor="text1"/>
                      <w:szCs w:val="21"/>
                    </w:rPr>
                    <w:t>50</w:t>
                  </w:r>
                  <w:r w:rsidRPr="00CA0EEB">
                    <w:rPr>
                      <w:rFonts w:hAnsi="宋体" w:hint="eastAsia"/>
                      <w:color w:val="000000" w:themeColor="text1"/>
                      <w:szCs w:val="21"/>
                    </w:rPr>
                    <w:t>～</w:t>
                  </w:r>
                  <w:r w:rsidRPr="00CA0EEB">
                    <w:rPr>
                      <w:rFonts w:hAnsi="宋体" w:hint="eastAsia"/>
                      <w:color w:val="000000" w:themeColor="text1"/>
                      <w:szCs w:val="21"/>
                    </w:rPr>
                    <w:t>100</w:t>
                  </w:r>
                  <w:r w:rsidRPr="00CA0EEB">
                    <w:rPr>
                      <w:rFonts w:hAnsi="宋体" w:hint="eastAsia"/>
                      <w:color w:val="000000" w:themeColor="text1"/>
                      <w:szCs w:val="21"/>
                    </w:rPr>
                    <w:t>亿元</w:t>
                  </w:r>
                </w:p>
              </w:tc>
              <w:tc>
                <w:tcPr>
                  <w:tcW w:w="2835" w:type="dxa"/>
                  <w:vAlign w:val="center"/>
                </w:tcPr>
                <w:p w:rsidR="00DC39A1" w:rsidRPr="00CA0EEB" w:rsidRDefault="009C649F">
                  <w:pPr>
                    <w:jc w:val="center"/>
                    <w:rPr>
                      <w:rFonts w:hAnsi="宋体"/>
                      <w:color w:val="000000" w:themeColor="text1"/>
                      <w:szCs w:val="21"/>
                    </w:rPr>
                  </w:pPr>
                  <w:r w:rsidRPr="00CA0EEB">
                    <w:rPr>
                      <w:rFonts w:hAnsi="宋体" w:hint="eastAsia"/>
                      <w:color w:val="000000" w:themeColor="text1"/>
                      <w:szCs w:val="21"/>
                    </w:rPr>
                    <w:t>0.006%</w:t>
                  </w:r>
                </w:p>
              </w:tc>
            </w:tr>
            <w:tr w:rsidR="00DC39A1" w:rsidRPr="00CA0EEB">
              <w:trPr>
                <w:cantSplit/>
                <w:trHeight w:val="340"/>
                <w:jc w:val="center"/>
              </w:trPr>
              <w:tc>
                <w:tcPr>
                  <w:tcW w:w="2835" w:type="dxa"/>
                  <w:vAlign w:val="center"/>
                </w:tcPr>
                <w:p w:rsidR="00DC39A1" w:rsidRPr="00CA0EEB" w:rsidRDefault="009C649F">
                  <w:pPr>
                    <w:jc w:val="center"/>
                    <w:rPr>
                      <w:rFonts w:hAnsi="宋体"/>
                      <w:color w:val="000000" w:themeColor="text1"/>
                      <w:szCs w:val="21"/>
                    </w:rPr>
                  </w:pPr>
                  <w:r w:rsidRPr="00CA0EEB">
                    <w:rPr>
                      <w:rFonts w:hAnsi="宋体" w:hint="eastAsia"/>
                      <w:color w:val="000000" w:themeColor="text1"/>
                      <w:szCs w:val="21"/>
                    </w:rPr>
                    <w:t>100</w:t>
                  </w:r>
                  <w:r w:rsidRPr="00CA0EEB">
                    <w:rPr>
                      <w:rFonts w:hAnsi="宋体" w:hint="eastAsia"/>
                      <w:color w:val="000000" w:themeColor="text1"/>
                      <w:szCs w:val="21"/>
                    </w:rPr>
                    <w:t>亿以上</w:t>
                  </w:r>
                </w:p>
              </w:tc>
              <w:tc>
                <w:tcPr>
                  <w:tcW w:w="2835" w:type="dxa"/>
                  <w:vAlign w:val="center"/>
                </w:tcPr>
                <w:p w:rsidR="00DC39A1" w:rsidRPr="00CA0EEB" w:rsidRDefault="009C649F">
                  <w:pPr>
                    <w:jc w:val="center"/>
                    <w:rPr>
                      <w:rFonts w:hAnsi="宋体"/>
                      <w:color w:val="000000" w:themeColor="text1"/>
                      <w:szCs w:val="21"/>
                    </w:rPr>
                  </w:pPr>
                  <w:r w:rsidRPr="00CA0EEB">
                    <w:rPr>
                      <w:rFonts w:hAnsi="宋体" w:hint="eastAsia"/>
                      <w:color w:val="000000" w:themeColor="text1"/>
                      <w:szCs w:val="21"/>
                    </w:rPr>
                    <w:t>0.004%</w:t>
                  </w:r>
                </w:p>
              </w:tc>
            </w:tr>
          </w:tbl>
          <w:p w:rsidR="00DC39A1" w:rsidRPr="00CA0EEB" w:rsidRDefault="009C649F" w:rsidP="002E1220">
            <w:pPr>
              <w:adjustRightInd w:val="0"/>
              <w:snapToGrid w:val="0"/>
              <w:spacing w:beforeLines="50" w:before="156" w:afterLines="50" w:after="156" w:line="240" w:lineRule="exact"/>
              <w:ind w:left="210" w:firstLineChars="200" w:firstLine="420"/>
              <w:rPr>
                <w:color w:val="000000" w:themeColor="text1"/>
                <w:szCs w:val="21"/>
              </w:rPr>
            </w:pPr>
            <w:bookmarkStart w:id="7" w:name="_GoBack"/>
            <w:r w:rsidRPr="00CA0EEB">
              <w:rPr>
                <w:rFonts w:hint="eastAsia"/>
                <w:color w:val="000000" w:themeColor="text1"/>
                <w:szCs w:val="21"/>
              </w:rPr>
              <w:t>招标代理服务收费按差额定率累进法计算。例如：某标段中标金额为</w:t>
            </w:r>
            <w:r w:rsidRPr="00CA0EEB">
              <w:rPr>
                <w:rFonts w:hint="eastAsia"/>
                <w:color w:val="000000" w:themeColor="text1"/>
                <w:szCs w:val="21"/>
              </w:rPr>
              <w:t>6000</w:t>
            </w:r>
            <w:r w:rsidRPr="00CA0EEB">
              <w:rPr>
                <w:rFonts w:hint="eastAsia"/>
                <w:color w:val="000000" w:themeColor="text1"/>
                <w:szCs w:val="21"/>
              </w:rPr>
              <w:t>万元，计算招标代理服务费收费基准价格如下：</w:t>
            </w:r>
          </w:p>
          <w:p w:rsidR="00DC39A1" w:rsidRPr="00CA0EEB" w:rsidRDefault="009C649F" w:rsidP="002E1220">
            <w:pPr>
              <w:adjustRightInd w:val="0"/>
              <w:snapToGrid w:val="0"/>
              <w:spacing w:beforeLines="50" w:before="156" w:afterLines="50" w:after="156" w:line="240" w:lineRule="exact"/>
              <w:ind w:left="210"/>
              <w:rPr>
                <w:color w:val="000000" w:themeColor="text1"/>
                <w:szCs w:val="21"/>
              </w:rPr>
            </w:pPr>
            <w:r w:rsidRPr="00CA0EEB">
              <w:rPr>
                <w:rFonts w:hint="eastAsia"/>
                <w:color w:val="000000" w:themeColor="text1"/>
                <w:szCs w:val="21"/>
              </w:rPr>
              <w:t>100</w:t>
            </w:r>
            <w:r w:rsidRPr="00CA0EEB">
              <w:rPr>
                <w:rFonts w:hint="eastAsia"/>
                <w:color w:val="000000" w:themeColor="text1"/>
                <w:szCs w:val="21"/>
              </w:rPr>
              <w:t>万元×</w:t>
            </w:r>
            <w:r w:rsidRPr="00CA0EEB">
              <w:rPr>
                <w:rFonts w:hint="eastAsia"/>
                <w:color w:val="000000" w:themeColor="text1"/>
                <w:szCs w:val="21"/>
              </w:rPr>
              <w:t>1.0%</w:t>
            </w:r>
            <w:r w:rsidRPr="00CA0EEB">
              <w:rPr>
                <w:rFonts w:hint="eastAsia"/>
                <w:color w:val="000000" w:themeColor="text1"/>
                <w:szCs w:val="21"/>
              </w:rPr>
              <w:t>＝</w:t>
            </w:r>
            <w:r w:rsidRPr="00CA0EEB">
              <w:rPr>
                <w:rFonts w:hint="eastAsia"/>
                <w:color w:val="000000" w:themeColor="text1"/>
                <w:szCs w:val="21"/>
              </w:rPr>
              <w:t>1</w:t>
            </w:r>
            <w:r w:rsidRPr="00CA0EEB">
              <w:rPr>
                <w:rFonts w:hint="eastAsia"/>
                <w:color w:val="000000" w:themeColor="text1"/>
                <w:szCs w:val="21"/>
              </w:rPr>
              <w:t>万元</w:t>
            </w:r>
          </w:p>
          <w:p w:rsidR="00DC39A1" w:rsidRPr="00CA0EEB" w:rsidRDefault="009C649F" w:rsidP="002E1220">
            <w:pPr>
              <w:adjustRightInd w:val="0"/>
              <w:snapToGrid w:val="0"/>
              <w:spacing w:beforeLines="50" w:before="156" w:afterLines="50" w:after="156" w:line="240" w:lineRule="exact"/>
              <w:ind w:left="210"/>
              <w:rPr>
                <w:color w:val="000000" w:themeColor="text1"/>
                <w:szCs w:val="21"/>
              </w:rPr>
            </w:pPr>
            <w:r w:rsidRPr="00CA0EEB">
              <w:rPr>
                <w:rFonts w:hint="eastAsia"/>
                <w:color w:val="000000" w:themeColor="text1"/>
                <w:szCs w:val="21"/>
              </w:rPr>
              <w:t>（</w:t>
            </w:r>
            <w:r w:rsidRPr="00CA0EEB">
              <w:rPr>
                <w:rFonts w:hint="eastAsia"/>
                <w:color w:val="000000" w:themeColor="text1"/>
                <w:szCs w:val="21"/>
              </w:rPr>
              <w:t>500-100</w:t>
            </w:r>
            <w:r w:rsidRPr="00CA0EEB">
              <w:rPr>
                <w:rFonts w:hint="eastAsia"/>
                <w:color w:val="000000" w:themeColor="text1"/>
                <w:szCs w:val="21"/>
              </w:rPr>
              <w:t>）万元×</w:t>
            </w:r>
            <w:r w:rsidRPr="00CA0EEB">
              <w:rPr>
                <w:rFonts w:hint="eastAsia"/>
                <w:color w:val="000000" w:themeColor="text1"/>
                <w:szCs w:val="21"/>
              </w:rPr>
              <w:t>0.7%</w:t>
            </w:r>
            <w:r w:rsidRPr="00CA0EEB">
              <w:rPr>
                <w:rFonts w:hint="eastAsia"/>
                <w:color w:val="000000" w:themeColor="text1"/>
                <w:szCs w:val="21"/>
              </w:rPr>
              <w:t>＝</w:t>
            </w:r>
            <w:r w:rsidRPr="00CA0EEB">
              <w:rPr>
                <w:rFonts w:hint="eastAsia"/>
                <w:color w:val="000000" w:themeColor="text1"/>
                <w:szCs w:val="21"/>
              </w:rPr>
              <w:t>2.8</w:t>
            </w:r>
            <w:r w:rsidRPr="00CA0EEB">
              <w:rPr>
                <w:rFonts w:hint="eastAsia"/>
                <w:color w:val="000000" w:themeColor="text1"/>
                <w:szCs w:val="21"/>
              </w:rPr>
              <w:t>万元</w:t>
            </w:r>
          </w:p>
          <w:p w:rsidR="00DC39A1" w:rsidRPr="00CA0EEB" w:rsidRDefault="009C649F" w:rsidP="002E1220">
            <w:pPr>
              <w:adjustRightInd w:val="0"/>
              <w:snapToGrid w:val="0"/>
              <w:spacing w:beforeLines="50" w:before="156" w:afterLines="50" w:after="156" w:line="240" w:lineRule="exact"/>
              <w:ind w:left="210"/>
              <w:rPr>
                <w:color w:val="000000" w:themeColor="text1"/>
                <w:szCs w:val="21"/>
              </w:rPr>
            </w:pPr>
            <w:r w:rsidRPr="00CA0EEB">
              <w:rPr>
                <w:rFonts w:hint="eastAsia"/>
                <w:color w:val="000000" w:themeColor="text1"/>
                <w:szCs w:val="21"/>
              </w:rPr>
              <w:t>（</w:t>
            </w:r>
            <w:r w:rsidRPr="00CA0EEB">
              <w:rPr>
                <w:rFonts w:hint="eastAsia"/>
                <w:color w:val="000000" w:themeColor="text1"/>
                <w:szCs w:val="21"/>
              </w:rPr>
              <w:t>1000-500</w:t>
            </w:r>
            <w:r w:rsidRPr="00CA0EEB">
              <w:rPr>
                <w:rFonts w:hint="eastAsia"/>
                <w:color w:val="000000" w:themeColor="text1"/>
                <w:szCs w:val="21"/>
              </w:rPr>
              <w:t>）万元×</w:t>
            </w:r>
            <w:r w:rsidRPr="00CA0EEB">
              <w:rPr>
                <w:rFonts w:hint="eastAsia"/>
                <w:color w:val="000000" w:themeColor="text1"/>
                <w:szCs w:val="21"/>
              </w:rPr>
              <w:t>0.55%</w:t>
            </w:r>
            <w:r w:rsidRPr="00CA0EEB">
              <w:rPr>
                <w:rFonts w:hint="eastAsia"/>
                <w:color w:val="000000" w:themeColor="text1"/>
                <w:szCs w:val="21"/>
              </w:rPr>
              <w:t>＝</w:t>
            </w:r>
            <w:r w:rsidRPr="00CA0EEB">
              <w:rPr>
                <w:rFonts w:hint="eastAsia"/>
                <w:color w:val="000000" w:themeColor="text1"/>
                <w:szCs w:val="21"/>
              </w:rPr>
              <w:t>2.75</w:t>
            </w:r>
            <w:r w:rsidRPr="00CA0EEB">
              <w:rPr>
                <w:rFonts w:hint="eastAsia"/>
                <w:color w:val="000000" w:themeColor="text1"/>
                <w:szCs w:val="21"/>
              </w:rPr>
              <w:t>万元</w:t>
            </w:r>
          </w:p>
          <w:p w:rsidR="00DC39A1" w:rsidRPr="00CA0EEB" w:rsidRDefault="009C649F" w:rsidP="002E1220">
            <w:pPr>
              <w:adjustRightInd w:val="0"/>
              <w:snapToGrid w:val="0"/>
              <w:spacing w:beforeLines="50" w:before="156" w:afterLines="50" w:after="156" w:line="240" w:lineRule="exact"/>
              <w:ind w:left="210"/>
              <w:rPr>
                <w:color w:val="000000" w:themeColor="text1"/>
                <w:szCs w:val="21"/>
              </w:rPr>
            </w:pPr>
            <w:r w:rsidRPr="00CA0EEB">
              <w:rPr>
                <w:rFonts w:hint="eastAsia"/>
                <w:color w:val="000000" w:themeColor="text1"/>
                <w:szCs w:val="21"/>
              </w:rPr>
              <w:t>（</w:t>
            </w:r>
            <w:r w:rsidRPr="00CA0EEB">
              <w:rPr>
                <w:rFonts w:hint="eastAsia"/>
                <w:color w:val="000000" w:themeColor="text1"/>
                <w:szCs w:val="21"/>
              </w:rPr>
              <w:t>5000-1000</w:t>
            </w:r>
            <w:r w:rsidRPr="00CA0EEB">
              <w:rPr>
                <w:rFonts w:hint="eastAsia"/>
                <w:color w:val="000000" w:themeColor="text1"/>
                <w:szCs w:val="21"/>
              </w:rPr>
              <w:t>）万元×</w:t>
            </w:r>
            <w:r w:rsidRPr="00CA0EEB">
              <w:rPr>
                <w:rFonts w:hint="eastAsia"/>
                <w:color w:val="000000" w:themeColor="text1"/>
                <w:szCs w:val="21"/>
              </w:rPr>
              <w:t>0.35%</w:t>
            </w:r>
            <w:r w:rsidRPr="00CA0EEB">
              <w:rPr>
                <w:rFonts w:hint="eastAsia"/>
                <w:color w:val="000000" w:themeColor="text1"/>
                <w:szCs w:val="21"/>
              </w:rPr>
              <w:t>＝</w:t>
            </w:r>
            <w:r w:rsidRPr="00CA0EEB">
              <w:rPr>
                <w:rFonts w:hint="eastAsia"/>
                <w:color w:val="000000" w:themeColor="text1"/>
                <w:szCs w:val="21"/>
              </w:rPr>
              <w:t>14</w:t>
            </w:r>
            <w:r w:rsidRPr="00CA0EEB">
              <w:rPr>
                <w:rFonts w:hint="eastAsia"/>
                <w:color w:val="000000" w:themeColor="text1"/>
                <w:szCs w:val="21"/>
              </w:rPr>
              <w:t>万元</w:t>
            </w:r>
          </w:p>
          <w:p w:rsidR="00DC39A1" w:rsidRPr="00CA0EEB" w:rsidRDefault="009C649F" w:rsidP="002E1220">
            <w:pPr>
              <w:adjustRightInd w:val="0"/>
              <w:snapToGrid w:val="0"/>
              <w:spacing w:beforeLines="50" w:before="156" w:afterLines="50" w:after="156" w:line="240" w:lineRule="exact"/>
              <w:ind w:left="210"/>
              <w:rPr>
                <w:color w:val="000000" w:themeColor="text1"/>
                <w:szCs w:val="21"/>
              </w:rPr>
            </w:pPr>
            <w:r w:rsidRPr="00CA0EEB">
              <w:rPr>
                <w:rFonts w:hint="eastAsia"/>
                <w:color w:val="000000" w:themeColor="text1"/>
                <w:szCs w:val="21"/>
              </w:rPr>
              <w:t>（</w:t>
            </w:r>
            <w:r w:rsidRPr="00CA0EEB">
              <w:rPr>
                <w:rFonts w:hint="eastAsia"/>
                <w:color w:val="000000" w:themeColor="text1"/>
                <w:szCs w:val="21"/>
              </w:rPr>
              <w:t>6000-5000</w:t>
            </w:r>
            <w:r w:rsidRPr="00CA0EEB">
              <w:rPr>
                <w:rFonts w:hint="eastAsia"/>
                <w:color w:val="000000" w:themeColor="text1"/>
                <w:szCs w:val="21"/>
              </w:rPr>
              <w:t>）万元×</w:t>
            </w:r>
            <w:r w:rsidRPr="00CA0EEB">
              <w:rPr>
                <w:rFonts w:hint="eastAsia"/>
                <w:color w:val="000000" w:themeColor="text1"/>
                <w:szCs w:val="21"/>
              </w:rPr>
              <w:t>0.2%</w:t>
            </w:r>
            <w:r w:rsidRPr="00CA0EEB">
              <w:rPr>
                <w:rFonts w:hint="eastAsia"/>
                <w:color w:val="000000" w:themeColor="text1"/>
                <w:szCs w:val="21"/>
              </w:rPr>
              <w:t>＝</w:t>
            </w:r>
            <w:r w:rsidRPr="00CA0EEB">
              <w:rPr>
                <w:rFonts w:hint="eastAsia"/>
                <w:color w:val="000000" w:themeColor="text1"/>
                <w:szCs w:val="21"/>
              </w:rPr>
              <w:t>2</w:t>
            </w:r>
            <w:r w:rsidRPr="00CA0EEB">
              <w:rPr>
                <w:rFonts w:hint="eastAsia"/>
                <w:color w:val="000000" w:themeColor="text1"/>
                <w:szCs w:val="21"/>
              </w:rPr>
              <w:t>万元</w:t>
            </w:r>
          </w:p>
          <w:p w:rsidR="00DC39A1" w:rsidRPr="00CA0EEB" w:rsidRDefault="009C649F" w:rsidP="002E1220">
            <w:pPr>
              <w:adjustRightInd w:val="0"/>
              <w:snapToGrid w:val="0"/>
              <w:spacing w:beforeLines="50" w:before="156" w:afterLines="50" w:after="156" w:line="240" w:lineRule="exact"/>
              <w:ind w:left="210" w:firstLineChars="50" w:firstLine="105"/>
              <w:rPr>
                <w:color w:val="000000" w:themeColor="text1"/>
                <w:szCs w:val="21"/>
              </w:rPr>
            </w:pPr>
            <w:r w:rsidRPr="00CA0EEB">
              <w:rPr>
                <w:rFonts w:hint="eastAsia"/>
                <w:color w:val="000000" w:themeColor="text1"/>
                <w:szCs w:val="21"/>
              </w:rPr>
              <w:t>招标代理服务费收费基准价格＝（</w:t>
            </w:r>
            <w:r w:rsidRPr="00CA0EEB">
              <w:rPr>
                <w:rFonts w:hint="eastAsia"/>
                <w:color w:val="000000" w:themeColor="text1"/>
                <w:szCs w:val="21"/>
              </w:rPr>
              <w:t>1+2.8+2.75+14+2</w:t>
            </w:r>
            <w:r w:rsidRPr="00CA0EEB">
              <w:rPr>
                <w:rFonts w:hint="eastAsia"/>
                <w:color w:val="000000" w:themeColor="text1"/>
                <w:szCs w:val="21"/>
              </w:rPr>
              <w:t>）＝</w:t>
            </w:r>
            <w:r w:rsidRPr="00CA0EEB">
              <w:rPr>
                <w:rFonts w:hint="eastAsia"/>
                <w:color w:val="000000" w:themeColor="text1"/>
                <w:szCs w:val="21"/>
              </w:rPr>
              <w:t>22.55</w:t>
            </w:r>
            <w:r w:rsidRPr="00CA0EEB">
              <w:rPr>
                <w:rFonts w:hint="eastAsia"/>
                <w:color w:val="000000" w:themeColor="text1"/>
                <w:szCs w:val="21"/>
              </w:rPr>
              <w:t>万元</w:t>
            </w:r>
          </w:p>
          <w:p w:rsidR="00DC39A1" w:rsidRDefault="009C649F" w:rsidP="002E1220">
            <w:pPr>
              <w:adjustRightInd w:val="0"/>
              <w:snapToGrid w:val="0"/>
              <w:spacing w:beforeLines="50" w:before="156" w:afterLines="50" w:after="156" w:line="240" w:lineRule="exact"/>
              <w:ind w:left="210" w:firstLineChars="50" w:firstLine="105"/>
              <w:rPr>
                <w:rFonts w:ascii="宋体" w:hAnsi="宋体"/>
                <w:color w:val="000000" w:themeColor="text1"/>
                <w:szCs w:val="21"/>
              </w:rPr>
            </w:pPr>
            <w:r w:rsidRPr="00CA0EEB">
              <w:rPr>
                <w:rFonts w:ascii="宋体" w:hAnsi="宋体" w:hint="eastAsia"/>
                <w:color w:val="000000" w:themeColor="text1"/>
                <w:szCs w:val="21"/>
              </w:rPr>
              <w:t>实际收取的招标代理服务费金额</w:t>
            </w:r>
            <w:r w:rsidRPr="00CA0EEB">
              <w:rPr>
                <w:rFonts w:hint="eastAsia"/>
                <w:color w:val="000000" w:themeColor="text1"/>
                <w:szCs w:val="21"/>
              </w:rPr>
              <w:t>＝</w:t>
            </w:r>
            <w:r w:rsidRPr="00CA0EEB">
              <w:rPr>
                <w:rFonts w:hint="eastAsia"/>
                <w:color w:val="000000" w:themeColor="text1"/>
                <w:szCs w:val="21"/>
              </w:rPr>
              <w:t>22.55</w:t>
            </w:r>
            <w:r w:rsidRPr="00CA0EEB">
              <w:rPr>
                <w:rFonts w:hint="eastAsia"/>
                <w:color w:val="000000" w:themeColor="text1"/>
                <w:szCs w:val="21"/>
              </w:rPr>
              <w:t>×</w:t>
            </w:r>
            <w:r w:rsidRPr="00CA0EEB">
              <w:rPr>
                <w:rFonts w:hint="eastAsia"/>
                <w:color w:val="000000" w:themeColor="text1"/>
                <w:szCs w:val="21"/>
              </w:rPr>
              <w:t>0.8</w:t>
            </w:r>
            <w:r w:rsidRPr="00CA0EEB">
              <w:rPr>
                <w:rFonts w:hint="eastAsia"/>
                <w:color w:val="000000" w:themeColor="text1"/>
                <w:szCs w:val="21"/>
              </w:rPr>
              <w:t>＝</w:t>
            </w:r>
            <w:r w:rsidRPr="00CA0EEB">
              <w:rPr>
                <w:rFonts w:hint="eastAsia"/>
                <w:color w:val="000000" w:themeColor="text1"/>
                <w:szCs w:val="21"/>
              </w:rPr>
              <w:t>18.04</w:t>
            </w:r>
            <w:r w:rsidRPr="00CA0EEB">
              <w:rPr>
                <w:rFonts w:hint="eastAsia"/>
                <w:color w:val="000000" w:themeColor="text1"/>
                <w:szCs w:val="21"/>
              </w:rPr>
              <w:t>万元</w:t>
            </w:r>
            <w:bookmarkEnd w:id="7"/>
          </w:p>
        </w:tc>
      </w:tr>
    </w:tbl>
    <w:p w:rsidR="00DC39A1" w:rsidRDefault="00DC39A1" w:rsidP="00203A49">
      <w:pPr>
        <w:pStyle w:val="a6"/>
        <w:jc w:val="both"/>
        <w:rPr>
          <w:rFonts w:ascii="方正超粗黑简体" w:eastAsia="方正超粗黑简体" w:hAnsi="Arial"/>
          <w:sz w:val="28"/>
          <w:szCs w:val="28"/>
        </w:rPr>
      </w:pPr>
    </w:p>
    <w:sectPr w:rsidR="00DC39A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E3" w:rsidRDefault="00DE67E3">
      <w:r>
        <w:separator/>
      </w:r>
    </w:p>
  </w:endnote>
  <w:endnote w:type="continuationSeparator" w:id="0">
    <w:p w:rsidR="00DE67E3" w:rsidRDefault="00DE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超粗黑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E3" w:rsidRDefault="00DE67E3">
      <w:r>
        <w:separator/>
      </w:r>
    </w:p>
  </w:footnote>
  <w:footnote w:type="continuationSeparator" w:id="0">
    <w:p w:rsidR="00DE67E3" w:rsidRDefault="00DE67E3">
      <w:r>
        <w:continuationSeparator/>
      </w:r>
    </w:p>
  </w:footnote>
  <w:footnote w:id="1">
    <w:p w:rsidR="00CA0EEB" w:rsidRDefault="00CA0EEB" w:rsidP="00CA0EEB">
      <w:pPr>
        <w:pStyle w:val="a6"/>
        <w:jc w:val="both"/>
        <w:rPr>
          <w:rFonts w:ascii="宋体" w:hAnsi="宋体"/>
        </w:rPr>
      </w:pPr>
      <w:r>
        <w:rPr>
          <w:rStyle w:val="a8"/>
        </w:rPr>
        <w:footnoteRef/>
      </w:r>
      <w:r>
        <w:rPr>
          <w:rFonts w:ascii="宋体" w:hAnsi="宋体" w:hint="eastAsia"/>
        </w:rPr>
        <w:t>“评标办法前附表”</w:t>
      </w:r>
      <w:r>
        <w:rPr>
          <w:rFonts w:hint="eastAsia"/>
        </w:rPr>
        <w:t xml:space="preserve"> </w:t>
      </w:r>
      <w:r>
        <w:rPr>
          <w:rFonts w:ascii="宋体" w:hAnsi="宋体" w:hint="eastAsia"/>
        </w:rPr>
        <w:t>用于明确评标的方法、因素、标准和程序。凡“评标办法前附表”对本章正文内容进行修改、完善和补充的，均以“评标办法前附表”为准；未进行补充、完善、修改和说明的，以本章正文内容为准。</w:t>
      </w:r>
    </w:p>
  </w:footnote>
  <w:footnote w:id="2">
    <w:p w:rsidR="00CA0EEB" w:rsidRDefault="00CA0EEB" w:rsidP="00CA0EEB">
      <w:pPr>
        <w:pStyle w:val="a6"/>
      </w:pPr>
      <w:r>
        <w:rPr>
          <w:rStyle w:val="a8"/>
        </w:rPr>
        <w:footnoteRef/>
      </w:r>
      <w:r>
        <w:rPr>
          <w:rFonts w:hint="eastAsia"/>
        </w:rPr>
        <w:t>此处“信用等级”指吉林省交通运输厅发布的</w:t>
      </w:r>
      <w:r>
        <w:rPr>
          <w:rFonts w:hint="eastAsia"/>
        </w:rPr>
        <w:t>2018</w:t>
      </w:r>
      <w:r>
        <w:rPr>
          <w:rFonts w:hint="eastAsia"/>
        </w:rPr>
        <w:t>年度公路设计、施工企业吉林省省级综合评价结果的公告中施工企业的</w:t>
      </w:r>
      <w:r>
        <w:rPr>
          <w:rFonts w:hint="eastAsia"/>
        </w:rPr>
        <w:t>AA</w:t>
      </w:r>
      <w:r>
        <w:rPr>
          <w:rFonts w:hint="eastAsia"/>
        </w:rPr>
        <w:t>级和</w:t>
      </w:r>
      <w:r>
        <w:rPr>
          <w:rFonts w:hint="eastAsia"/>
        </w:rPr>
        <w:t>A</w:t>
      </w:r>
      <w:r>
        <w:rPr>
          <w:rFonts w:hint="eastAsia"/>
        </w:rPr>
        <w:t>级。</w:t>
      </w:r>
    </w:p>
  </w:footnote>
  <w:footnote w:id="3">
    <w:p w:rsidR="00CA0EEB" w:rsidRDefault="00CA0EEB" w:rsidP="00CA0EEB">
      <w:pPr>
        <w:pStyle w:val="a6"/>
      </w:pPr>
      <w:r>
        <w:rPr>
          <w:rStyle w:val="a8"/>
        </w:rPr>
        <w:footnoteRef/>
      </w:r>
      <w:r>
        <w:t xml:space="preserve"> </w:t>
      </w:r>
      <w:r>
        <w:rPr>
          <w:rFonts w:hint="eastAsia"/>
        </w:rPr>
        <w:t>本款规定仅适用于根据《关于发布公路工程从业企业资质名录的通知》（</w:t>
      </w:r>
      <w:proofErr w:type="gramStart"/>
      <w:r>
        <w:rPr>
          <w:rFonts w:hint="eastAsia"/>
        </w:rPr>
        <w:t>厅公路字</w:t>
      </w:r>
      <w:proofErr w:type="gramEnd"/>
      <w:r>
        <w:rPr>
          <w:rFonts w:hint="eastAsia"/>
        </w:rPr>
        <w:t>〔</w:t>
      </w:r>
      <w:r>
        <w:rPr>
          <w:rFonts w:hint="eastAsia"/>
        </w:rPr>
        <w:t>2011</w:t>
      </w:r>
      <w:r>
        <w:rPr>
          <w:rFonts w:hint="eastAsia"/>
        </w:rPr>
        <w:t>〕</w:t>
      </w:r>
      <w:r>
        <w:rPr>
          <w:rFonts w:hint="eastAsia"/>
        </w:rPr>
        <w:t>114</w:t>
      </w:r>
      <w:r>
        <w:rPr>
          <w:rFonts w:hint="eastAsia"/>
        </w:rPr>
        <w:t>号）要求，招标人应通过名录对投标人资质条件进行审核的公路施工企业。</w:t>
      </w:r>
    </w:p>
  </w:footnote>
  <w:footnote w:id="4">
    <w:p w:rsidR="00CA0EEB" w:rsidRDefault="00CA0EEB" w:rsidP="00CA0EEB">
      <w:pPr>
        <w:pStyle w:val="a6"/>
        <w:jc w:val="both"/>
        <w:rPr>
          <w:rFonts w:ascii="宋体" w:hAnsi="宋体"/>
        </w:rPr>
      </w:pPr>
      <w:r>
        <w:rPr>
          <w:rStyle w:val="a8"/>
        </w:rPr>
        <w:footnoteRef/>
      </w:r>
      <w:r>
        <w:rPr>
          <w:rFonts w:ascii="宋体" w:hAnsi="宋体" w:hint="eastAsia"/>
        </w:rPr>
        <w:t>各评分因素（</w:t>
      </w:r>
      <w:r>
        <w:rPr>
          <w:rFonts w:ascii="宋体" w:hAnsi="宋体" w:hint="eastAsia"/>
        </w:rPr>
        <w:t>评标价和履约信誉评分项除外）得分一般不得低于其权重分值的60%，且各评分因素得分应以评标委员会各成员的打分平均值确定，该平均值以去掉两个最高分和两个最低分后计算。评标委员会成员对某一项评分因素的评分低于权重分值60%的，应在评标报告中</w:t>
      </w:r>
      <w:proofErr w:type="gramStart"/>
      <w:r>
        <w:rPr>
          <w:rFonts w:ascii="宋体" w:hAnsi="宋体" w:hint="eastAsia"/>
        </w:rPr>
        <w:t>作出</w:t>
      </w:r>
      <w:proofErr w:type="gramEnd"/>
      <w:r>
        <w:rPr>
          <w:rFonts w:ascii="宋体" w:hAnsi="宋体" w:hint="eastAsia"/>
        </w:rPr>
        <w:t>说明</w:t>
      </w:r>
      <w:r>
        <w:rPr>
          <w:rFonts w:ascii="宋体" w:hAnsi="宋体" w:hint="eastAsia"/>
          <w:szCs w:val="22"/>
        </w:rPr>
        <w:t>。</w:t>
      </w:r>
      <w:r>
        <w:rPr>
          <w:rFonts w:ascii="宋体" w:hAnsi="宋体" w:hint="eastAsia"/>
        </w:rPr>
        <w:t>所有评分</w:t>
      </w:r>
      <w:proofErr w:type="gramStart"/>
      <w:r>
        <w:rPr>
          <w:rFonts w:ascii="宋体" w:hAnsi="宋体" w:hint="eastAsia"/>
        </w:rPr>
        <w:t>分值均</w:t>
      </w:r>
      <w:proofErr w:type="gramEnd"/>
      <w:r>
        <w:rPr>
          <w:rFonts w:ascii="宋体" w:hAnsi="宋体" w:hint="eastAsia"/>
        </w:rPr>
        <w:t>保留至小数点后两位，小数点后第三位四舍五入。</w:t>
      </w:r>
    </w:p>
    <w:p w:rsidR="00CA0EEB" w:rsidRDefault="00CA0EEB" w:rsidP="00CA0EEB">
      <w:pPr>
        <w:pStyle w:val="a6"/>
        <w:jc w:val="both"/>
        <w:rPr>
          <w:rFonts w:ascii="宋体" w:hAnsi="宋体"/>
        </w:rPr>
      </w:pPr>
    </w:p>
  </w:footnote>
  <w:footnote w:id="5">
    <w:p w:rsidR="00CA0EEB" w:rsidRPr="00C01F9F" w:rsidRDefault="00CA0EEB" w:rsidP="00CA0EEB">
      <w:pPr>
        <w:pStyle w:val="a6"/>
        <w:jc w:val="both"/>
        <w:rPr>
          <w:rFonts w:ascii="宋体" w:hAnsi="宋体"/>
          <w:color w:val="7030A0"/>
        </w:rPr>
      </w:pPr>
      <w:r>
        <w:rPr>
          <w:rStyle w:val="a8"/>
        </w:rPr>
        <w:footnoteRef/>
      </w:r>
      <w:r w:rsidRPr="00CA0EEB">
        <w:rPr>
          <w:rFonts w:ascii="宋体" w:hAnsi="宋体" w:hint="eastAsia"/>
        </w:rPr>
        <w:t>此业绩应是交通运输主管部门“公路建设市场信用信息管理系统”中载明的、能够证明项目总工任职的业绩。</w:t>
      </w:r>
    </w:p>
    <w:p w:rsidR="00CA0EEB" w:rsidRDefault="00CA0EEB" w:rsidP="00CA0EEB">
      <w:pPr>
        <w:pStyle w:val="a6"/>
        <w:jc w:val="both"/>
        <w:rPr>
          <w:rFonts w:ascii="宋体" w:hAnsi="宋体"/>
        </w:rPr>
      </w:pPr>
    </w:p>
  </w:footnote>
  <w:footnote w:id="6">
    <w:p w:rsidR="00CA0EEB" w:rsidRDefault="00CA0EEB" w:rsidP="00CA0EEB">
      <w:pPr>
        <w:pStyle w:val="a6"/>
        <w:rPr>
          <w:rFonts w:ascii="宋体" w:hAnsi="宋体"/>
          <w:color w:val="000000" w:themeColor="text1"/>
        </w:rPr>
      </w:pPr>
      <w:r>
        <w:rPr>
          <w:rStyle w:val="a8"/>
          <w:color w:val="000000" w:themeColor="text1"/>
        </w:rPr>
        <w:footnoteRef/>
      </w:r>
      <w:r>
        <w:rPr>
          <w:rFonts w:ascii="宋体" w:hAnsi="宋体" w:hint="eastAsia"/>
          <w:color w:val="000000" w:themeColor="text1"/>
        </w:rPr>
        <w:t>投标人的信用评价等级按照以下优先顺序采用：</w:t>
      </w:r>
    </w:p>
    <w:p w:rsidR="00CA0EEB" w:rsidRDefault="00CA0EEB" w:rsidP="00CA0EEB">
      <w:pPr>
        <w:pStyle w:val="a6"/>
        <w:rPr>
          <w:rFonts w:ascii="宋体" w:hAnsi="宋体"/>
          <w:color w:val="000000" w:themeColor="text1"/>
        </w:rPr>
      </w:pPr>
      <w:r>
        <w:rPr>
          <w:rFonts w:ascii="宋体" w:hAnsi="宋体" w:hint="eastAsia"/>
          <w:color w:val="000000" w:themeColor="text1"/>
        </w:rPr>
        <w:t>a.</w:t>
      </w:r>
      <w:r>
        <w:rPr>
          <w:rFonts w:ascii="宋体" w:hAnsi="宋体" w:hint="eastAsia"/>
          <w:color w:val="000000" w:themeColor="text1"/>
        </w:rPr>
        <w:t>采用其2018年度吉林省省级信用评价等级〔《关于发布2018年度公路设计、施工企业吉林省省级综合评价结果的公告》（2019年第1号）〕或全国信用评价等级〔《交通运输部关于公布2018年度公路建设市场全国综合信用评价结果的公告》（交通运输部公告第67号）〕。投标人在2018年度既有吉林省省级信用评价等级也有全国信用评价等级的，采用等级较低的评价结果；</w:t>
      </w:r>
    </w:p>
    <w:p w:rsidR="00CA0EEB" w:rsidRDefault="00CA0EEB" w:rsidP="00CA0EEB">
      <w:pPr>
        <w:pStyle w:val="a6"/>
        <w:rPr>
          <w:rFonts w:ascii="宋体" w:hAnsi="宋体"/>
          <w:color w:val="000000" w:themeColor="text1"/>
        </w:rPr>
      </w:pPr>
      <w:r>
        <w:rPr>
          <w:rFonts w:ascii="宋体" w:hAnsi="宋体" w:hint="eastAsia"/>
          <w:color w:val="000000" w:themeColor="text1"/>
        </w:rPr>
        <w:t>b.采用其2017年度吉林省省级信用评价等级〔《关于发布2017年度公路设计、施工企业吉林省省级综合评价结果的公告》（2018年第1号）〕或全国信用评价等级〔《交通运输部关于公布2017年度公路建设市场全国综合信用评价结果的公告》（交通运输部公告2018第64号）〕。投标人在2017年度既有吉林省信用评价等级也有全国信用评价等级的，采用等级较低的评价结果；</w:t>
      </w:r>
    </w:p>
    <w:p w:rsidR="00CA0EEB" w:rsidRDefault="00CA0EEB" w:rsidP="00CA0EEB">
      <w:pPr>
        <w:pStyle w:val="a6"/>
        <w:rPr>
          <w:color w:val="000000" w:themeColor="text1"/>
        </w:rPr>
      </w:pPr>
      <w:r>
        <w:rPr>
          <w:rFonts w:ascii="宋体" w:hAnsi="宋体" w:hint="eastAsia"/>
          <w:color w:val="000000" w:themeColor="text1"/>
        </w:rPr>
        <w:t>c.投标人在2017年1月1日后若无吉林省交通运输厅发布的《吉林省公路建设项目设计、施工企业信用评价实施细则（试行）》附件2《吉林省公路施工企业信用行为评定标准》列出的不良行为，原则上按A级评分，但A级高于其吉林省最近年度评价等级的上一等级时，按最近年度评价等级的上一等级评分。若有不良行为，视其严重程度按B级或以下等级评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6DCD"/>
    <w:multiLevelType w:val="multilevel"/>
    <w:tmpl w:val="1BC16DCD"/>
    <w:lvl w:ilvl="0">
      <w:start w:val="1"/>
      <w:numFmt w:val="decimal"/>
      <w:suff w:val="nothing"/>
      <w:lvlText w:val="（%1）"/>
      <w:lvlJc w:val="left"/>
      <w:pPr>
        <w:ind w:left="840" w:hanging="420"/>
      </w:pPr>
      <w:rPr>
        <w:rFonts w:hint="default"/>
        <w:sz w:val="2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0DC31BB"/>
    <w:multiLevelType w:val="multilevel"/>
    <w:tmpl w:val="30DC31BB"/>
    <w:lvl w:ilvl="0">
      <w:start w:val="1"/>
      <w:numFmt w:val="decimalEnclosedCircle"/>
      <w:lvlText w:val="%1"/>
      <w:lvlJc w:val="left"/>
      <w:pPr>
        <w:ind w:left="780" w:hanging="360"/>
      </w:pPr>
      <w:rPr>
        <w:rFonts w:ascii="黑体" w:eastAsia="黑体" w:hAnsi="黑体" w:hint="default"/>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34A26185"/>
    <w:multiLevelType w:val="multilevel"/>
    <w:tmpl w:val="34A26185"/>
    <w:lvl w:ilvl="0">
      <w:start w:val="1"/>
      <w:numFmt w:val="decimal"/>
      <w:suff w:val="nothing"/>
      <w:lvlText w:val="（%1）"/>
      <w:lvlJc w:val="left"/>
      <w:pPr>
        <w:ind w:left="0" w:firstLine="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E591CCF"/>
    <w:multiLevelType w:val="multilevel"/>
    <w:tmpl w:val="3E591CCF"/>
    <w:lvl w:ilvl="0">
      <w:start w:val="1"/>
      <w:numFmt w:val="decimal"/>
      <w:suff w:val="noth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68E60348"/>
    <w:multiLevelType w:val="multilevel"/>
    <w:tmpl w:val="68E60348"/>
    <w:lvl w:ilvl="0">
      <w:start w:val="1"/>
      <w:numFmt w:val="decimal"/>
      <w:suff w:val="noth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7AC34C72"/>
    <w:multiLevelType w:val="multilevel"/>
    <w:tmpl w:val="7AC34C72"/>
    <w:lvl w:ilvl="0">
      <w:start w:val="1"/>
      <w:numFmt w:val="japaneseCounting"/>
      <w:lvlText w:val="%1、"/>
      <w:lvlJc w:val="left"/>
      <w:pPr>
        <w:ind w:left="600" w:hanging="600"/>
      </w:pPr>
      <w:rPr>
        <w:rFonts w:hAnsi="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D050ADF"/>
    <w:multiLevelType w:val="multilevel"/>
    <w:tmpl w:val="7D050ADF"/>
    <w:lvl w:ilvl="0">
      <w:start w:val="1"/>
      <w:numFmt w:val="decimal"/>
      <w:suff w:val="nothing"/>
      <w:lvlText w:val="（%1）"/>
      <w:lvlJc w:val="left"/>
      <w:pPr>
        <w:ind w:left="0" w:firstLine="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15"/>
    <w:rsid w:val="0002715D"/>
    <w:rsid w:val="000401D8"/>
    <w:rsid w:val="00086F45"/>
    <w:rsid w:val="000C3B0F"/>
    <w:rsid w:val="000E37B1"/>
    <w:rsid w:val="00135552"/>
    <w:rsid w:val="001467AF"/>
    <w:rsid w:val="00160E98"/>
    <w:rsid w:val="00181EBA"/>
    <w:rsid w:val="001C4AFF"/>
    <w:rsid w:val="00203A49"/>
    <w:rsid w:val="00247F90"/>
    <w:rsid w:val="00265F5A"/>
    <w:rsid w:val="002827E8"/>
    <w:rsid w:val="002830C2"/>
    <w:rsid w:val="0029395C"/>
    <w:rsid w:val="002D329A"/>
    <w:rsid w:val="002E1220"/>
    <w:rsid w:val="002E1FF0"/>
    <w:rsid w:val="003E47D5"/>
    <w:rsid w:val="004712E0"/>
    <w:rsid w:val="0047605E"/>
    <w:rsid w:val="00486E1D"/>
    <w:rsid w:val="004F45BB"/>
    <w:rsid w:val="00512BF9"/>
    <w:rsid w:val="005A4CFD"/>
    <w:rsid w:val="005E0585"/>
    <w:rsid w:val="005E62AA"/>
    <w:rsid w:val="00636FDE"/>
    <w:rsid w:val="006A208F"/>
    <w:rsid w:val="006D7BC7"/>
    <w:rsid w:val="006F7A2D"/>
    <w:rsid w:val="0077108E"/>
    <w:rsid w:val="008B1556"/>
    <w:rsid w:val="008C37EC"/>
    <w:rsid w:val="008D5FA9"/>
    <w:rsid w:val="009008D5"/>
    <w:rsid w:val="00906E20"/>
    <w:rsid w:val="009478B4"/>
    <w:rsid w:val="00947C60"/>
    <w:rsid w:val="0096795C"/>
    <w:rsid w:val="00990B27"/>
    <w:rsid w:val="009C649F"/>
    <w:rsid w:val="009E0175"/>
    <w:rsid w:val="00A7661C"/>
    <w:rsid w:val="00A82DCC"/>
    <w:rsid w:val="00B24489"/>
    <w:rsid w:val="00B2607D"/>
    <w:rsid w:val="00B33DA1"/>
    <w:rsid w:val="00B52588"/>
    <w:rsid w:val="00B80C15"/>
    <w:rsid w:val="00B91CEB"/>
    <w:rsid w:val="00C210DF"/>
    <w:rsid w:val="00C75F4A"/>
    <w:rsid w:val="00CA0EEB"/>
    <w:rsid w:val="00D04C58"/>
    <w:rsid w:val="00D25A8D"/>
    <w:rsid w:val="00D60AC8"/>
    <w:rsid w:val="00DB17E8"/>
    <w:rsid w:val="00DC39A1"/>
    <w:rsid w:val="00DC3B40"/>
    <w:rsid w:val="00DD28D5"/>
    <w:rsid w:val="00DE67E3"/>
    <w:rsid w:val="00E0756F"/>
    <w:rsid w:val="00EB66D5"/>
    <w:rsid w:val="00F3381C"/>
    <w:rsid w:val="00F6187A"/>
    <w:rsid w:val="00F71931"/>
    <w:rsid w:val="00FE09AE"/>
    <w:rsid w:val="021D59DB"/>
    <w:rsid w:val="03A7252D"/>
    <w:rsid w:val="0E0114F3"/>
    <w:rsid w:val="134C220A"/>
    <w:rsid w:val="15ED6ADA"/>
    <w:rsid w:val="19ED0501"/>
    <w:rsid w:val="1CF97300"/>
    <w:rsid w:val="285C698D"/>
    <w:rsid w:val="29CB0066"/>
    <w:rsid w:val="2B8B65D3"/>
    <w:rsid w:val="2CAB4B01"/>
    <w:rsid w:val="3C2D61A8"/>
    <w:rsid w:val="3F0510D0"/>
    <w:rsid w:val="3F6E5DD7"/>
    <w:rsid w:val="50FF0BA3"/>
    <w:rsid w:val="54121A7B"/>
    <w:rsid w:val="57290BAB"/>
    <w:rsid w:val="576153C3"/>
    <w:rsid w:val="62F01A61"/>
    <w:rsid w:val="69FA2A77"/>
    <w:rsid w:val="74E63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6" w:lineRule="auto"/>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qFormat/>
    <w:pPr>
      <w:snapToGrid w:val="0"/>
      <w:jc w:val="left"/>
    </w:pPr>
    <w:rPr>
      <w:rFonts w:ascii="Times New Roman" w:hAnsi="Times New Roman"/>
      <w:sz w:val="18"/>
      <w:szCs w:val="18"/>
    </w:rPr>
  </w:style>
  <w:style w:type="character" w:styleId="a7">
    <w:name w:val="Hyperlink"/>
    <w:uiPriority w:val="99"/>
    <w:qFormat/>
    <w:rPr>
      <w:color w:val="0000FF"/>
      <w:u w:val="single"/>
    </w:rPr>
  </w:style>
  <w:style w:type="character" w:styleId="a8">
    <w:name w:val="footnote reference"/>
    <w:qFormat/>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2">
    <w:name w:val="脚注文本 Char"/>
    <w:basedOn w:val="a0"/>
    <w:link w:val="a6"/>
    <w:qFormat/>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 w:type="character" w:customStyle="1" w:styleId="4Char">
    <w:name w:val="标题 4 Char"/>
    <w:basedOn w:val="a0"/>
    <w:link w:val="4"/>
    <w:qFormat/>
    <w:rPr>
      <w:rFonts w:ascii="Arial" w:eastAsia="黑体" w:hAnsi="Arial" w:cs="Times New Roman"/>
      <w:b/>
      <w:bCs/>
      <w:sz w:val="28"/>
      <w:szCs w:val="28"/>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5Char">
    <w:name w:val="标题 5 Char"/>
    <w:basedOn w:val="a0"/>
    <w:link w:val="5"/>
    <w:qFormat/>
    <w:rPr>
      <w:rFonts w:ascii="Times New Roman" w:eastAsia="宋体" w:hAnsi="Times New Roman" w:cs="Times New Roman"/>
      <w:b/>
      <w:bCs/>
      <w:sz w:val="28"/>
      <w:szCs w:val="2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6" w:lineRule="auto"/>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qFormat/>
    <w:pPr>
      <w:snapToGrid w:val="0"/>
      <w:jc w:val="left"/>
    </w:pPr>
    <w:rPr>
      <w:rFonts w:ascii="Times New Roman" w:hAnsi="Times New Roman"/>
      <w:sz w:val="18"/>
      <w:szCs w:val="18"/>
    </w:rPr>
  </w:style>
  <w:style w:type="character" w:styleId="a7">
    <w:name w:val="Hyperlink"/>
    <w:uiPriority w:val="99"/>
    <w:qFormat/>
    <w:rPr>
      <w:color w:val="0000FF"/>
      <w:u w:val="single"/>
    </w:rPr>
  </w:style>
  <w:style w:type="character" w:styleId="a8">
    <w:name w:val="footnote reference"/>
    <w:qFormat/>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2">
    <w:name w:val="脚注文本 Char"/>
    <w:basedOn w:val="a0"/>
    <w:link w:val="a6"/>
    <w:qFormat/>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 w:type="character" w:customStyle="1" w:styleId="4Char">
    <w:name w:val="标题 4 Char"/>
    <w:basedOn w:val="a0"/>
    <w:link w:val="4"/>
    <w:qFormat/>
    <w:rPr>
      <w:rFonts w:ascii="Arial" w:eastAsia="黑体" w:hAnsi="Arial" w:cs="Times New Roman"/>
      <w:b/>
      <w:bCs/>
      <w:sz w:val="28"/>
      <w:szCs w:val="28"/>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5Char">
    <w:name w:val="标题 5 Char"/>
    <w:basedOn w:val="a0"/>
    <w:link w:val="5"/>
    <w:qFormat/>
    <w:rPr>
      <w:rFonts w:ascii="Times New Roman" w:eastAsia="宋体" w:hAnsi="Times New Roman" w:cs="Times New Roman"/>
      <w:b/>
      <w:bCs/>
      <w:sz w:val="28"/>
      <w:szCs w:val="2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3558;&#25910;&#21040;&#28548;&#28165;&#30340;&#22238;&#20989;&#20197;&#30005;&#23376;&#37038;&#20214;&#30340;&#24418;&#24335;&#21457;&#36865;&#33267;3224657053@qq.com" TargetMode="External"/><Relationship Id="rId5" Type="http://schemas.microsoft.com/office/2007/relationships/stylesWithEffects" Target="stylesWithEffects.xml"/><Relationship Id="rId10" Type="http://schemas.openxmlformats.org/officeDocument/2006/relationships/hyperlink" Target="mailto:&#23558;&#35201;&#27714;&#28548;&#28165;&#20869;&#23481;&#20197;&#30005;&#23376;&#37038;&#20214;&#30340;&#24418;&#24335;&#21457;&#36865;&#33267;1060887726@qq.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EBD521-AD9D-44ED-8419-EC411953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1658</Words>
  <Characters>9456</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WHZ</dc:creator>
  <cp:lastModifiedBy>SCM</cp:lastModifiedBy>
  <cp:revision>42</cp:revision>
  <cp:lastPrinted>2020-03-24T05:26:00Z</cp:lastPrinted>
  <dcterms:created xsi:type="dcterms:W3CDTF">2016-09-18T04:31:00Z</dcterms:created>
  <dcterms:modified xsi:type="dcterms:W3CDTF">2020-03-24T05:34:00Z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