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47167">
      <w:pPr>
        <w:jc w:val="center"/>
        <w:rPr>
          <w:rFonts w:hint="eastAsia"/>
        </w:rPr>
      </w:pPr>
      <w:r>
        <w:rPr>
          <w:rFonts w:hint="eastAsia"/>
          <w:lang w:eastAsia="zh-CN"/>
        </w:rPr>
        <w:t>镇赉县2026年农村公路小修保养</w:t>
      </w:r>
      <w:r>
        <w:rPr>
          <w:rFonts w:hint="eastAsia"/>
        </w:rPr>
        <w:t>中标结果公示</w:t>
      </w:r>
    </w:p>
    <w:p w14:paraId="0BDE4BA7">
      <w:pPr>
        <w:ind w:firstLine="560" w:firstLineChars="200"/>
        <w:rPr>
          <w:rFonts w:hint="eastAsia"/>
        </w:rPr>
      </w:pPr>
      <w:r>
        <w:rPr>
          <w:rFonts w:hint="eastAsia"/>
          <w:lang w:eastAsia="zh-CN"/>
        </w:rPr>
        <w:t>镇赉县2026年农村公路小修保养</w:t>
      </w:r>
      <w:r>
        <w:rPr>
          <w:rFonts w:hint="eastAsia"/>
        </w:rPr>
        <w:t>中标候选人公示已于2026年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16</w:t>
      </w:r>
      <w:r>
        <w:rPr>
          <w:rFonts w:hint="eastAsia"/>
        </w:rPr>
        <w:t>日结束，现将本项中标结果公示如下：</w:t>
      </w:r>
    </w:p>
    <w:p w14:paraId="5F174BBE">
      <w:pPr>
        <w:rPr>
          <w:rFonts w:hint="eastAsia"/>
        </w:rPr>
      </w:pPr>
      <w:r>
        <w:rPr>
          <w:rFonts w:hint="eastAsia"/>
        </w:rPr>
        <w:t>1.中标人：镇赉县公路养护工程有限公司；</w:t>
      </w:r>
    </w:p>
    <w:p w14:paraId="1C5952E3">
      <w:pPr>
        <w:rPr>
          <w:rFonts w:hint="eastAsia"/>
        </w:rPr>
      </w:pPr>
      <w:r>
        <w:rPr>
          <w:rFonts w:hint="eastAsia"/>
        </w:rPr>
        <w:t>2.中标价：折扣系数96.65%；</w:t>
      </w:r>
    </w:p>
    <w:p w14:paraId="0807D987">
      <w:pPr>
        <w:rPr>
          <w:rFonts w:hint="eastAsia"/>
        </w:rPr>
      </w:pPr>
      <w:r>
        <w:rPr>
          <w:rFonts w:hint="eastAsia"/>
        </w:rPr>
        <w:t>3.工期：2026年7月20日-2026年12月31日，共计164日历天；</w:t>
      </w:r>
    </w:p>
    <w:p w14:paraId="42087DB8">
      <w:pPr>
        <w:rPr>
          <w:rFonts w:hint="eastAsia"/>
        </w:rPr>
      </w:pPr>
      <w:r>
        <w:rPr>
          <w:rFonts w:hint="eastAsia"/>
        </w:rPr>
        <w:t>4.项目经理：魏玉兰</w:t>
      </w:r>
    </w:p>
    <w:p w14:paraId="4772713A">
      <w:pPr>
        <w:rPr>
          <w:rFonts w:hint="eastAsia"/>
        </w:rPr>
      </w:pPr>
      <w:r>
        <w:rPr>
          <w:rFonts w:hint="eastAsia"/>
        </w:rPr>
        <w:t>5.中标内容：镇赉县2026年农村公路小修保养总里程1744.768公里，其中非专养县道X155坦丹线：61.637公里；乡道：661.707公里；村道：1021.424公里。</w:t>
      </w:r>
    </w:p>
    <w:p w14:paraId="30719A77">
      <w:pPr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</w:rPr>
        <w:t>招标人：</w:t>
      </w:r>
      <w:r>
        <w:rPr>
          <w:rFonts w:hint="eastAsia" w:ascii="Times New Roman" w:hAnsi="Times New Roman" w:eastAsia="宋体" w:cs="Times New Roman"/>
          <w:lang w:eastAsia="zh-CN"/>
        </w:rPr>
        <w:t>镇赉县交通运输综合服务中心</w:t>
      </w:r>
    </w:p>
    <w:p w14:paraId="5CFA21F9">
      <w:pPr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地址：镇赉县</w:t>
      </w:r>
    </w:p>
    <w:p w14:paraId="48CEC9DA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</w:rPr>
        <w:t>邮政编码：</w:t>
      </w:r>
      <w:r>
        <w:rPr>
          <w:rFonts w:hint="eastAsia" w:ascii="Times New Roman" w:hAnsi="Times New Roman" w:eastAsia="宋体" w:cs="Times New Roman"/>
          <w:lang w:val="en-US" w:eastAsia="zh-CN"/>
        </w:rPr>
        <w:t>137300</w:t>
      </w:r>
    </w:p>
    <w:p w14:paraId="0ADBF985">
      <w:pPr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联系人：侯春圆</w:t>
      </w:r>
    </w:p>
    <w:p w14:paraId="13C877AA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</w:rPr>
        <w:t>电话：</w:t>
      </w:r>
      <w:r>
        <w:rPr>
          <w:rFonts w:hint="eastAsia" w:ascii="Times New Roman" w:hAnsi="Times New Roman" w:eastAsia="宋体" w:cs="Times New Roman"/>
          <w:lang w:val="en-US" w:eastAsia="zh-CN"/>
        </w:rPr>
        <w:t>0436-7221366</w:t>
      </w:r>
    </w:p>
    <w:p w14:paraId="10433FF5">
      <w:pPr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</w:rPr>
        <w:t>招标代理机构：</w:t>
      </w:r>
      <w:r>
        <w:rPr>
          <w:rFonts w:hint="eastAsia" w:ascii="Times New Roman" w:hAnsi="Times New Roman" w:eastAsia="宋体" w:cs="Times New Roman"/>
          <w:lang w:eastAsia="zh-CN"/>
        </w:rPr>
        <w:t>吉林省永呈工程咨询有限公司</w:t>
      </w:r>
    </w:p>
    <w:p w14:paraId="3FEB2FA3">
      <w:pPr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</w:rPr>
        <w:t>地址：</w:t>
      </w:r>
      <w:r>
        <w:rPr>
          <w:rFonts w:hint="eastAsia" w:ascii="Times New Roman" w:hAnsi="Times New Roman" w:eastAsia="宋体" w:cs="Times New Roman"/>
          <w:lang w:eastAsia="zh-CN"/>
        </w:rPr>
        <w:t>镇赉县新兴西街团结路南1区1段150-4号</w:t>
      </w:r>
    </w:p>
    <w:p w14:paraId="163F0100">
      <w:pPr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邮政编码：</w:t>
      </w:r>
      <w:r>
        <w:rPr>
          <w:rFonts w:hint="eastAsia" w:ascii="Times New Roman" w:hAnsi="Times New Roman" w:eastAsia="宋体" w:cs="Times New Roman"/>
          <w:lang w:val="en-US" w:eastAsia="zh-CN"/>
        </w:rPr>
        <w:t>137300</w:t>
      </w:r>
    </w:p>
    <w:p w14:paraId="443360C1">
      <w:pPr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联系人：</w:t>
      </w:r>
      <w:r>
        <w:rPr>
          <w:rFonts w:hint="eastAsia" w:ascii="Times New Roman" w:hAnsi="Times New Roman" w:eastAsia="宋体" w:cs="Times New Roman"/>
          <w:lang w:eastAsia="zh-CN"/>
        </w:rPr>
        <w:t>刘颖</w:t>
      </w:r>
      <w:bookmarkStart w:id="0" w:name="_GoBack"/>
      <w:bookmarkEnd w:id="0"/>
    </w:p>
    <w:p w14:paraId="2502F73B">
      <w:pPr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</w:rPr>
        <w:t>电话：</w:t>
      </w:r>
      <w:r>
        <w:rPr>
          <w:rFonts w:hint="eastAsia" w:ascii="Times New Roman" w:hAnsi="Times New Roman" w:eastAsia="宋体" w:cs="Times New Roman"/>
          <w:lang w:eastAsia="zh-CN"/>
        </w:rPr>
        <w:t>0436-5077776</w:t>
      </w:r>
    </w:p>
    <w:p w14:paraId="3F196B0D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</w:rPr>
        <w:t>监督部门：白城市公路管理处</w:t>
      </w:r>
    </w:p>
    <w:p w14:paraId="6E8C99AD">
      <w:pPr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</w:rPr>
        <w:t>地址：</w:t>
      </w:r>
      <w:r>
        <w:rPr>
          <w:rFonts w:hint="eastAsia" w:ascii="Times New Roman" w:hAnsi="Times New Roman" w:eastAsia="宋体" w:cs="Times New Roman"/>
          <w:lang w:eastAsia="zh-CN"/>
        </w:rPr>
        <w:t>白城市</w:t>
      </w:r>
    </w:p>
    <w:p w14:paraId="0757854E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</w:rPr>
        <w:t>邮政编码：</w:t>
      </w:r>
      <w:r>
        <w:rPr>
          <w:rFonts w:hint="eastAsia" w:ascii="Times New Roman" w:hAnsi="Times New Roman" w:eastAsia="宋体" w:cs="Times New Roman"/>
          <w:lang w:val="en-US" w:eastAsia="zh-CN"/>
        </w:rPr>
        <w:t>137000</w:t>
      </w:r>
    </w:p>
    <w:p w14:paraId="60ABFE3B">
      <w:pPr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</w:rPr>
        <w:t>电话：</w:t>
      </w:r>
      <w:r>
        <w:rPr>
          <w:rFonts w:hint="eastAsia" w:ascii="Times New Roman" w:hAnsi="Times New Roman" w:eastAsia="宋体" w:cs="Times New Roman"/>
          <w:lang w:eastAsia="zh-CN"/>
        </w:rPr>
        <w:t>0436-320001</w:t>
      </w:r>
      <w:r>
        <w:rPr>
          <w:rFonts w:hint="eastAsia" w:ascii="Times New Roman" w:hAnsi="Times New Roman" w:eastAsia="宋体" w:cs="Times New Roman"/>
          <w:lang w:val="en-US" w:eastAsia="zh-CN"/>
        </w:rPr>
        <w:t>2</w:t>
      </w:r>
    </w:p>
    <w:p w14:paraId="388A6C88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</w:rPr>
        <w:t>监督部门：</w:t>
      </w:r>
      <w:r>
        <w:rPr>
          <w:rFonts w:hint="eastAsia" w:ascii="Times New Roman" w:hAnsi="Times New Roman" w:eastAsia="宋体" w:cs="Times New Roman"/>
          <w:lang w:val="en-US" w:eastAsia="zh-CN"/>
        </w:rPr>
        <w:t>镇赉县交通运输局</w:t>
      </w:r>
    </w:p>
    <w:p w14:paraId="3A7E1191">
      <w:pPr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</w:rPr>
        <w:t>地址：</w:t>
      </w:r>
      <w:r>
        <w:rPr>
          <w:rFonts w:hint="eastAsia" w:ascii="Times New Roman" w:hAnsi="Times New Roman" w:eastAsia="宋体" w:cs="Times New Roman"/>
          <w:lang w:val="en-US" w:eastAsia="zh-CN"/>
        </w:rPr>
        <w:t>镇赉县</w:t>
      </w:r>
    </w:p>
    <w:p w14:paraId="49171EA6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</w:rPr>
        <w:t>邮政编码：</w:t>
      </w:r>
      <w:r>
        <w:rPr>
          <w:rFonts w:hint="eastAsia" w:ascii="Times New Roman" w:hAnsi="Times New Roman" w:eastAsia="宋体" w:cs="Times New Roman"/>
          <w:lang w:val="en-US" w:eastAsia="zh-CN"/>
        </w:rPr>
        <w:t>137300</w:t>
      </w:r>
    </w:p>
    <w:p w14:paraId="4CAD7119">
      <w:pPr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电话：</w:t>
      </w:r>
      <w:r>
        <w:rPr>
          <w:rFonts w:hint="eastAsia" w:ascii="Times New Roman" w:hAnsi="Times New Roman" w:eastAsia="宋体" w:cs="Times New Roman"/>
          <w:lang w:val="en-US" w:eastAsia="zh-CN"/>
        </w:rPr>
        <w:t>0436-7223425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A3A123"/>
    <w:multiLevelType w:val="multilevel"/>
    <w:tmpl w:val="A7A3A123"/>
    <w:lvl w:ilvl="0" w:tentative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none"/>
      <w:pStyle w:val="4"/>
      <w:lvlText w:val="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none"/>
      <w:pStyle w:val="6"/>
      <w:lvlText w:val="           "/>
      <w:lvlJc w:val="left"/>
      <w:pPr>
        <w:tabs>
          <w:tab w:val="left" w:pos="1440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7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412863"/>
    <w:rsid w:val="006D0483"/>
    <w:rsid w:val="02B82105"/>
    <w:rsid w:val="03C40ABB"/>
    <w:rsid w:val="04401C63"/>
    <w:rsid w:val="04E46D3D"/>
    <w:rsid w:val="07C406DC"/>
    <w:rsid w:val="08412863"/>
    <w:rsid w:val="08890E9C"/>
    <w:rsid w:val="093D36DC"/>
    <w:rsid w:val="095A33FC"/>
    <w:rsid w:val="0B6815BF"/>
    <w:rsid w:val="0B7C4969"/>
    <w:rsid w:val="0C506069"/>
    <w:rsid w:val="0DFB02F7"/>
    <w:rsid w:val="0F882908"/>
    <w:rsid w:val="105D0B8D"/>
    <w:rsid w:val="12AC1B70"/>
    <w:rsid w:val="13F47FFD"/>
    <w:rsid w:val="16A82D69"/>
    <w:rsid w:val="18966057"/>
    <w:rsid w:val="196C3792"/>
    <w:rsid w:val="1BEA0BCE"/>
    <w:rsid w:val="1C28770E"/>
    <w:rsid w:val="1C497DEB"/>
    <w:rsid w:val="1D2974D2"/>
    <w:rsid w:val="1E61166B"/>
    <w:rsid w:val="1FA75645"/>
    <w:rsid w:val="204E6EAC"/>
    <w:rsid w:val="213A4950"/>
    <w:rsid w:val="22D718B2"/>
    <w:rsid w:val="2A171FF7"/>
    <w:rsid w:val="2C353831"/>
    <w:rsid w:val="2C771A65"/>
    <w:rsid w:val="2DD10887"/>
    <w:rsid w:val="2E85095B"/>
    <w:rsid w:val="2F6A681B"/>
    <w:rsid w:val="30141056"/>
    <w:rsid w:val="30865C0A"/>
    <w:rsid w:val="30D0552E"/>
    <w:rsid w:val="31DF5D95"/>
    <w:rsid w:val="32893EAD"/>
    <w:rsid w:val="329F5B18"/>
    <w:rsid w:val="33492A00"/>
    <w:rsid w:val="33D33ADA"/>
    <w:rsid w:val="33EB75AE"/>
    <w:rsid w:val="341D1FCF"/>
    <w:rsid w:val="34CE10F3"/>
    <w:rsid w:val="35914873"/>
    <w:rsid w:val="36C20165"/>
    <w:rsid w:val="373A5AEC"/>
    <w:rsid w:val="3C251EB4"/>
    <w:rsid w:val="3C3D7C55"/>
    <w:rsid w:val="3C620290"/>
    <w:rsid w:val="3CB068CD"/>
    <w:rsid w:val="3CB839D1"/>
    <w:rsid w:val="3E427885"/>
    <w:rsid w:val="3E8706E6"/>
    <w:rsid w:val="3FFF21A9"/>
    <w:rsid w:val="41227A49"/>
    <w:rsid w:val="416D0B5E"/>
    <w:rsid w:val="4171747B"/>
    <w:rsid w:val="437F6145"/>
    <w:rsid w:val="43BE5E29"/>
    <w:rsid w:val="442D42F6"/>
    <w:rsid w:val="45292BFB"/>
    <w:rsid w:val="452D3B70"/>
    <w:rsid w:val="48557B61"/>
    <w:rsid w:val="4DD06B55"/>
    <w:rsid w:val="4FAA3183"/>
    <w:rsid w:val="4FBD2043"/>
    <w:rsid w:val="5033290E"/>
    <w:rsid w:val="514D6FC1"/>
    <w:rsid w:val="541F2AE3"/>
    <w:rsid w:val="543713C0"/>
    <w:rsid w:val="551A6FFB"/>
    <w:rsid w:val="556422EE"/>
    <w:rsid w:val="56AF6944"/>
    <w:rsid w:val="599078C3"/>
    <w:rsid w:val="5EED54CF"/>
    <w:rsid w:val="607B0618"/>
    <w:rsid w:val="63395BB5"/>
    <w:rsid w:val="63872CF7"/>
    <w:rsid w:val="642B2134"/>
    <w:rsid w:val="66044982"/>
    <w:rsid w:val="6A02217D"/>
    <w:rsid w:val="6A411902"/>
    <w:rsid w:val="6AF32C91"/>
    <w:rsid w:val="6B830A64"/>
    <w:rsid w:val="6CB94E19"/>
    <w:rsid w:val="6CBC40F5"/>
    <w:rsid w:val="6E180D64"/>
    <w:rsid w:val="6EAE660C"/>
    <w:rsid w:val="6F102DF6"/>
    <w:rsid w:val="70B51EB7"/>
    <w:rsid w:val="70E60FFB"/>
    <w:rsid w:val="72AF556A"/>
    <w:rsid w:val="72E00087"/>
    <w:rsid w:val="74EB4EB7"/>
    <w:rsid w:val="75667D88"/>
    <w:rsid w:val="76EE3FA4"/>
    <w:rsid w:val="76EE62F3"/>
    <w:rsid w:val="76F9482C"/>
    <w:rsid w:val="7917592A"/>
    <w:rsid w:val="79B01290"/>
    <w:rsid w:val="7A7D09D6"/>
    <w:rsid w:val="7ADF2A89"/>
    <w:rsid w:val="7BF85719"/>
    <w:rsid w:val="7CE91407"/>
    <w:rsid w:val="7DB65A61"/>
    <w:rsid w:val="7E6A0194"/>
    <w:rsid w:val="7EBD1C74"/>
    <w:rsid w:val="7EFA51C5"/>
    <w:rsid w:val="7F677E44"/>
    <w:rsid w:val="7F992689"/>
    <w:rsid w:val="7FA8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adjustRightInd w:val="0"/>
      <w:snapToGrid w:val="0"/>
      <w:spacing w:beforeLines="0" w:beforeAutospacing="0" w:afterLines="0" w:afterAutospacing="0" w:line="360" w:lineRule="auto"/>
      <w:ind w:firstLine="0" w:firstLineChars="0"/>
      <w:jc w:val="center"/>
      <w:outlineLvl w:val="0"/>
    </w:pPr>
    <w:rPr>
      <w:rFonts w:ascii="Times New Roman" w:hAnsi="Times New Roman" w:eastAsia="宋体" w:cs="Times New Roman"/>
      <w:b/>
      <w:kern w:val="44"/>
      <w:sz w:val="36"/>
      <w:szCs w:val="24"/>
      <w:lang w:eastAsia="zh-CN"/>
    </w:rPr>
  </w:style>
  <w:style w:type="paragraph" w:styleId="3">
    <w:name w:val="heading 2"/>
    <w:basedOn w:val="1"/>
    <w:next w:val="1"/>
    <w:link w:val="16"/>
    <w:semiHidden/>
    <w:unhideWhenUsed/>
    <w:qFormat/>
    <w:uiPriority w:val="0"/>
    <w:pPr>
      <w:keepNext/>
      <w:keepLines/>
      <w:adjustRightInd w:val="0"/>
      <w:snapToGrid w:val="0"/>
      <w:spacing w:line="360" w:lineRule="auto"/>
      <w:ind w:left="0"/>
      <w:jc w:val="center"/>
      <w:outlineLvl w:val="1"/>
    </w:pPr>
    <w:rPr>
      <w:rFonts w:ascii="Arial" w:hAnsi="Arial" w:eastAsia="华文宋体" w:cs="Times New Roman"/>
      <w:b/>
      <w:bCs/>
      <w:kern w:val="2"/>
      <w:sz w:val="28"/>
      <w:szCs w:val="32"/>
      <w:lang w:eastAsia="zh-CN"/>
    </w:rPr>
  </w:style>
  <w:style w:type="paragraph" w:styleId="4">
    <w:name w:val="heading 3"/>
    <w:basedOn w:val="1"/>
    <w:link w:val="17"/>
    <w:semiHidden/>
    <w:unhideWhenUsed/>
    <w:qFormat/>
    <w:uiPriority w:val="0"/>
    <w:pPr>
      <w:keepNext/>
      <w:keepLines/>
      <w:numPr>
        <w:ilvl w:val="2"/>
        <w:numId w:val="1"/>
      </w:numPr>
      <w:spacing w:before="200" w:after="0" w:line="360" w:lineRule="auto"/>
      <w:ind w:left="720" w:hanging="720"/>
      <w:jc w:val="left"/>
      <w:outlineLvl w:val="2"/>
    </w:pPr>
    <w:rPr>
      <w:rFonts w:eastAsia="宋体" w:asciiTheme="majorAscii" w:hAnsiTheme="majorAscii" w:cstheme="majorBidi"/>
      <w:b/>
      <w:bCs/>
      <w:snapToGrid w:val="0"/>
      <w:color w:val="000000" w:themeColor="text1"/>
      <w:kern w:val="0"/>
      <w:sz w:val="28"/>
      <w:szCs w:val="28"/>
      <w:lang w:eastAsia="en-US"/>
      <w14:textFill>
        <w14:solidFill>
          <w14:schemeClr w14:val="tx1"/>
        </w14:solidFill>
      </w14:textFill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after="290" w:afterLines="0" w:line="372" w:lineRule="auto"/>
      <w:outlineLvl w:val="3"/>
    </w:pPr>
    <w:rPr>
      <w:rFonts w:ascii="Arial" w:hAnsi="Arial" w:eastAsia="仿宋" w:cs="Arial"/>
      <w:b/>
      <w:snapToGrid w:val="0"/>
      <w:color w:val="000000"/>
      <w:kern w:val="0"/>
      <w:sz w:val="28"/>
      <w:szCs w:val="21"/>
      <w:lang w:eastAsia="zh-CN"/>
    </w:rPr>
  </w:style>
  <w:style w:type="paragraph" w:styleId="6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1152" w:firstLineChars="0"/>
      <w:outlineLvl w:val="5"/>
    </w:pPr>
    <w:rPr>
      <w:rFonts w:ascii="Arial" w:hAnsi="Arial" w:eastAsia="黑体"/>
      <w:b/>
      <w:sz w:val="24"/>
    </w:rPr>
  </w:style>
  <w:style w:type="paragraph" w:styleId="7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8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9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584" w:firstLineChars="0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Normal Indent"/>
    <w:basedOn w:val="1"/>
    <w:qFormat/>
    <w:uiPriority w:val="0"/>
    <w:pPr>
      <w:ind w:firstLine="420" w:firstLineChars="200"/>
    </w:pPr>
  </w:style>
  <w:style w:type="paragraph" w:styleId="11">
    <w:name w:val="Body Text"/>
    <w:basedOn w:val="1"/>
    <w:qFormat/>
    <w:uiPriority w:val="0"/>
    <w:pPr>
      <w:spacing w:after="120" w:afterLines="0" w:afterAutospacing="0"/>
    </w:pPr>
  </w:style>
  <w:style w:type="paragraph" w:styleId="12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character" w:customStyle="1" w:styleId="15">
    <w:name w:val="标题 1 Char"/>
    <w:link w:val="2"/>
    <w:qFormat/>
    <w:uiPriority w:val="0"/>
    <w:rPr>
      <w:rFonts w:ascii="Times New Roman" w:hAnsi="Times New Roman" w:eastAsia="宋体" w:cs="Times New Roman"/>
      <w:b/>
      <w:kern w:val="44"/>
      <w:sz w:val="36"/>
      <w:szCs w:val="24"/>
      <w:lang w:eastAsia="zh-CN"/>
    </w:rPr>
  </w:style>
  <w:style w:type="character" w:customStyle="1" w:styleId="16">
    <w:name w:val="标题 2 字符"/>
    <w:link w:val="3"/>
    <w:qFormat/>
    <w:uiPriority w:val="0"/>
    <w:rPr>
      <w:rFonts w:ascii="Arial" w:hAnsi="Arial" w:eastAsia="华文宋体" w:cs="Times New Roman"/>
      <w:b/>
      <w:bCs/>
      <w:color w:val="000000" w:themeColor="text1"/>
      <w:kern w:val="2"/>
      <w:sz w:val="28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customStyle="1" w:styleId="17">
    <w:name w:val="标题 3 Char"/>
    <w:link w:val="4"/>
    <w:qFormat/>
    <w:uiPriority w:val="9"/>
    <w:rPr>
      <w:rFonts w:eastAsia="宋体" w:asciiTheme="majorAscii" w:hAnsiTheme="majorAscii" w:cstheme="majorBidi"/>
      <w:b/>
      <w:bCs/>
      <w:snapToGrid w:val="0"/>
      <w:color w:val="000000" w:themeColor="text1"/>
      <w:kern w:val="0"/>
      <w:sz w:val="28"/>
      <w:szCs w:val="28"/>
      <w:lang w:eastAsia="en-US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2026-07-15T03:03:00Z</dcterms:created>
  <dc:creator>Administrator</dc:creator>
  <cp:lastModifiedBy>Administrator</cp:lastModifiedBy>
  <dcterms:modified xsi:type="dcterms:W3CDTF">2026-07-15T03:05:53Z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9D44FDF98B8C4568BA7602DEE4E4CB60_11</vt:lpwstr>
  </property>
  <property fmtid="{D5CDD505-2E9C-101B-9397-08002B2CF9AE}" pid="4" name="KSOTemplateDocerSaveRecord">
    <vt:lpwstr>eyJoZGlkIjoiMmMxMzM1YzAxOTY5ZjQ0MjhhYjkwZDBiZDM2ZGYwZTYiLCJ1c2VySWQiOiIyNzMxNjE3NDUifQ==</vt:lpwstr>
  </property>
</Properties>
</file>